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53" w:rsidRDefault="00636BC0" w:rsidP="004D467B">
      <w:pPr>
        <w:jc w:val="center"/>
        <w:rPr>
          <w:sz w:val="28"/>
        </w:rPr>
      </w:pPr>
      <w:r>
        <w:rPr>
          <w:noProof/>
          <w:sz w:val="28"/>
        </w:rPr>
        <w:drawing>
          <wp:anchor distT="0" distB="0" distL="114300" distR="114300" simplePos="0" relativeHeight="251658240" behindDoc="0" locked="0" layoutInCell="1" allowOverlap="1">
            <wp:simplePos x="0" y="0"/>
            <wp:positionH relativeFrom="column">
              <wp:posOffset>2178965</wp:posOffset>
            </wp:positionH>
            <wp:positionV relativeFrom="paragraph">
              <wp:posOffset>-241934</wp:posOffset>
            </wp:positionV>
            <wp:extent cx="899795" cy="899795"/>
            <wp:effectExtent l="0" t="0" r="0" b="0"/>
            <wp:wrapNone/>
            <wp:docPr id="2" name="Рисунок 2" descr="lkuz-g-c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uz-g-cnt"/>
                    <pic:cNvPicPr>
                      <a:picLocks noChangeAspect="1" noChangeArrowheads="1"/>
                    </pic:cNvPicPr>
                  </pic:nvPicPr>
                  <pic:blipFill>
                    <a:blip r:embed="rId7" cstate="print">
                      <a:clrChange>
                        <a:clrFrom>
                          <a:srgbClr val="FEFEFE"/>
                        </a:clrFrom>
                        <a:clrTo>
                          <a:srgbClr val="FEFEFE">
                            <a:alpha val="0"/>
                          </a:srgbClr>
                        </a:clrTo>
                      </a:clrChange>
                      <a:lum bright="-20000" contrast="80000"/>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153" w:rsidRDefault="00840153" w:rsidP="00840153">
      <w:pPr>
        <w:jc w:val="center"/>
        <w:rPr>
          <w:b/>
          <w:sz w:val="28"/>
        </w:rPr>
      </w:pPr>
    </w:p>
    <w:p w:rsidR="00636BC0" w:rsidRDefault="00636BC0" w:rsidP="00840153">
      <w:pPr>
        <w:jc w:val="center"/>
        <w:rPr>
          <w:b/>
          <w:sz w:val="28"/>
        </w:rPr>
      </w:pPr>
    </w:p>
    <w:p w:rsidR="00636BC0" w:rsidRDefault="00636BC0" w:rsidP="00840153">
      <w:pPr>
        <w:jc w:val="center"/>
        <w:rPr>
          <w:b/>
          <w:sz w:val="28"/>
        </w:rPr>
      </w:pPr>
    </w:p>
    <w:p w:rsidR="00636BC0" w:rsidRDefault="00636BC0" w:rsidP="00840153">
      <w:pPr>
        <w:jc w:val="center"/>
        <w:rPr>
          <w:b/>
          <w:sz w:val="28"/>
        </w:rPr>
      </w:pPr>
    </w:p>
    <w:p w:rsidR="00636BC0" w:rsidRDefault="00636BC0" w:rsidP="00840153">
      <w:pPr>
        <w:jc w:val="center"/>
        <w:rPr>
          <w:b/>
          <w:sz w:val="28"/>
        </w:rPr>
      </w:pPr>
    </w:p>
    <w:tbl>
      <w:tblPr>
        <w:tblW w:w="9185" w:type="dxa"/>
        <w:tblCellMar>
          <w:left w:w="28" w:type="dxa"/>
          <w:right w:w="28" w:type="dxa"/>
        </w:tblCellMar>
        <w:tblLook w:val="01E0" w:firstRow="1" w:lastRow="1" w:firstColumn="1" w:lastColumn="1" w:noHBand="0" w:noVBand="0"/>
      </w:tblPr>
      <w:tblGrid>
        <w:gridCol w:w="2551"/>
        <w:gridCol w:w="283"/>
        <w:gridCol w:w="2268"/>
        <w:gridCol w:w="285"/>
        <w:gridCol w:w="1276"/>
        <w:gridCol w:w="2522"/>
      </w:tblGrid>
      <w:tr w:rsidR="00636BC0" w:rsidRPr="00636BC0" w:rsidTr="006450A5">
        <w:trPr>
          <w:trHeight w:val="1320"/>
        </w:trPr>
        <w:tc>
          <w:tcPr>
            <w:tcW w:w="9185" w:type="dxa"/>
            <w:gridSpan w:val="6"/>
            <w:tcMar>
              <w:left w:w="0" w:type="dxa"/>
              <w:right w:w="0" w:type="dxa"/>
            </w:tcMar>
          </w:tcPr>
          <w:p w:rsidR="00636BC0" w:rsidRPr="00636BC0" w:rsidRDefault="00636BC0" w:rsidP="00636BC0">
            <w:pPr>
              <w:widowControl w:val="0"/>
              <w:jc w:val="center"/>
              <w:rPr>
                <w:b/>
                <w:sz w:val="28"/>
              </w:rPr>
            </w:pPr>
            <w:r w:rsidRPr="00636BC0">
              <w:rPr>
                <w:b/>
                <w:sz w:val="28"/>
              </w:rPr>
              <w:t xml:space="preserve">УПРАВЛЕНИЕ ОБРАЗОВАНИЯ АДМИНИСТРАЦИИ </w:t>
            </w:r>
          </w:p>
          <w:p w:rsidR="00636BC0" w:rsidRPr="00636BC0" w:rsidRDefault="00636BC0" w:rsidP="00636BC0">
            <w:pPr>
              <w:widowControl w:val="0"/>
              <w:jc w:val="center"/>
              <w:rPr>
                <w:b/>
                <w:sz w:val="28"/>
              </w:rPr>
            </w:pPr>
            <w:proofErr w:type="gramStart"/>
            <w:r w:rsidRPr="00636BC0">
              <w:rPr>
                <w:b/>
                <w:sz w:val="28"/>
              </w:rPr>
              <w:t>ЛЕНИНСК-КУЗНЕЦКОГО</w:t>
            </w:r>
            <w:proofErr w:type="gramEnd"/>
            <w:r w:rsidRPr="00636BC0">
              <w:rPr>
                <w:b/>
                <w:sz w:val="28"/>
              </w:rPr>
              <w:t xml:space="preserve"> МУНИЦИПАЛЬНОГО ОКРУГА</w:t>
            </w:r>
          </w:p>
          <w:p w:rsidR="00636BC0" w:rsidRPr="00636BC0" w:rsidRDefault="00636BC0" w:rsidP="00636BC0">
            <w:pPr>
              <w:widowControl w:val="0"/>
              <w:jc w:val="center"/>
              <w:rPr>
                <w:b/>
                <w:sz w:val="28"/>
              </w:rPr>
            </w:pPr>
          </w:p>
          <w:p w:rsidR="00636BC0" w:rsidRPr="00636BC0" w:rsidRDefault="00636BC0" w:rsidP="00636BC0">
            <w:pPr>
              <w:widowControl w:val="0"/>
              <w:jc w:val="center"/>
              <w:rPr>
                <w:b/>
                <w:sz w:val="28"/>
              </w:rPr>
            </w:pPr>
            <w:r w:rsidRPr="00636BC0">
              <w:rPr>
                <w:b/>
                <w:sz w:val="28"/>
              </w:rPr>
              <w:t xml:space="preserve">МКУ «ЦЕНТРАЛИЗОВАННАЯ БУХГАЛТЕРИЯ </w:t>
            </w:r>
          </w:p>
          <w:p w:rsidR="00636BC0" w:rsidRPr="00636BC0" w:rsidRDefault="00636BC0" w:rsidP="00636BC0">
            <w:pPr>
              <w:widowControl w:val="0"/>
              <w:jc w:val="center"/>
              <w:rPr>
                <w:b/>
                <w:sz w:val="24"/>
                <w:szCs w:val="24"/>
              </w:rPr>
            </w:pPr>
            <w:r w:rsidRPr="00636BC0">
              <w:rPr>
                <w:b/>
                <w:sz w:val="28"/>
              </w:rPr>
              <w:t>УПРАВЛЕНИЯ ОБРАЗОВАНИЯ»</w:t>
            </w:r>
          </w:p>
        </w:tc>
      </w:tr>
      <w:tr w:rsidR="00636BC0" w:rsidRPr="00636BC0" w:rsidTr="006450A5">
        <w:trPr>
          <w:trHeight w:hRule="exact" w:val="397"/>
        </w:trPr>
        <w:tc>
          <w:tcPr>
            <w:tcW w:w="9185" w:type="dxa"/>
            <w:gridSpan w:val="6"/>
            <w:tcMar>
              <w:left w:w="0" w:type="dxa"/>
              <w:right w:w="0" w:type="dxa"/>
            </w:tcMar>
          </w:tcPr>
          <w:p w:rsidR="00636BC0" w:rsidRPr="00636BC0" w:rsidRDefault="00636BC0" w:rsidP="00636BC0">
            <w:pPr>
              <w:widowControl w:val="0"/>
              <w:spacing w:line="360" w:lineRule="auto"/>
              <w:jc w:val="center"/>
              <w:rPr>
                <w:b/>
                <w:sz w:val="28"/>
                <w:szCs w:val="28"/>
              </w:rPr>
            </w:pPr>
          </w:p>
        </w:tc>
      </w:tr>
      <w:tr w:rsidR="00636BC0" w:rsidRPr="00636BC0" w:rsidTr="006450A5">
        <w:trPr>
          <w:trHeight w:val="399"/>
        </w:trPr>
        <w:tc>
          <w:tcPr>
            <w:tcW w:w="9185" w:type="dxa"/>
            <w:gridSpan w:val="6"/>
            <w:tcMar>
              <w:left w:w="0" w:type="dxa"/>
              <w:right w:w="0" w:type="dxa"/>
            </w:tcMar>
          </w:tcPr>
          <w:p w:rsidR="00636BC0" w:rsidRPr="00636BC0" w:rsidRDefault="00636BC0" w:rsidP="00636BC0">
            <w:pPr>
              <w:widowControl w:val="0"/>
              <w:jc w:val="center"/>
              <w:rPr>
                <w:sz w:val="24"/>
                <w:szCs w:val="24"/>
              </w:rPr>
            </w:pPr>
            <w:r w:rsidRPr="00636BC0">
              <w:rPr>
                <w:b/>
                <w:sz w:val="36"/>
              </w:rPr>
              <w:t>ПРИКАЗ</w:t>
            </w:r>
          </w:p>
        </w:tc>
      </w:tr>
      <w:tr w:rsidR="00636BC0" w:rsidRPr="00636BC0" w:rsidTr="006450A5">
        <w:trPr>
          <w:trHeight w:hRule="exact" w:val="397"/>
        </w:trPr>
        <w:tc>
          <w:tcPr>
            <w:tcW w:w="9185" w:type="dxa"/>
            <w:gridSpan w:val="6"/>
            <w:tcMar>
              <w:left w:w="0" w:type="dxa"/>
              <w:right w:w="0" w:type="dxa"/>
            </w:tcMar>
          </w:tcPr>
          <w:p w:rsidR="00636BC0" w:rsidRPr="00636BC0" w:rsidRDefault="00636BC0" w:rsidP="00636BC0">
            <w:pPr>
              <w:widowControl w:val="0"/>
              <w:spacing w:line="360" w:lineRule="auto"/>
              <w:jc w:val="center"/>
              <w:rPr>
                <w:b/>
                <w:sz w:val="36"/>
              </w:rPr>
            </w:pPr>
          </w:p>
        </w:tc>
      </w:tr>
      <w:tr w:rsidR="00636BC0" w:rsidRPr="00636BC0" w:rsidTr="006450A5">
        <w:tc>
          <w:tcPr>
            <w:tcW w:w="2552" w:type="dxa"/>
            <w:tcMar>
              <w:left w:w="0" w:type="dxa"/>
              <w:right w:w="0" w:type="dxa"/>
            </w:tcMar>
          </w:tcPr>
          <w:p w:rsidR="00636BC0" w:rsidRPr="00636BC0" w:rsidRDefault="00636BC0" w:rsidP="00636BC0">
            <w:pPr>
              <w:widowControl w:val="0"/>
              <w:tabs>
                <w:tab w:val="left" w:pos="2568"/>
                <w:tab w:val="left" w:pos="5244"/>
                <w:tab w:val="left" w:pos="5394"/>
              </w:tabs>
              <w:jc w:val="center"/>
              <w:rPr>
                <w:sz w:val="24"/>
                <w:szCs w:val="24"/>
              </w:rPr>
            </w:pPr>
          </w:p>
        </w:tc>
        <w:tc>
          <w:tcPr>
            <w:tcW w:w="283" w:type="dxa"/>
          </w:tcPr>
          <w:p w:rsidR="00636BC0" w:rsidRPr="00636BC0" w:rsidRDefault="00636BC0" w:rsidP="00636BC0">
            <w:pPr>
              <w:widowControl w:val="0"/>
              <w:tabs>
                <w:tab w:val="left" w:pos="2568"/>
                <w:tab w:val="left" w:pos="5244"/>
                <w:tab w:val="left" w:pos="5394"/>
              </w:tabs>
              <w:jc w:val="center"/>
              <w:rPr>
                <w:sz w:val="24"/>
                <w:szCs w:val="24"/>
              </w:rPr>
            </w:pPr>
            <w:r w:rsidRPr="00636BC0">
              <w:rPr>
                <w:sz w:val="24"/>
                <w:szCs w:val="24"/>
              </w:rPr>
              <w:t>от</w:t>
            </w:r>
          </w:p>
        </w:tc>
        <w:tc>
          <w:tcPr>
            <w:tcW w:w="2268" w:type="dxa"/>
          </w:tcPr>
          <w:p w:rsidR="00636BC0" w:rsidRPr="00636BC0" w:rsidRDefault="007003C9" w:rsidP="007003C9">
            <w:pPr>
              <w:widowControl w:val="0"/>
              <w:tabs>
                <w:tab w:val="left" w:pos="2568"/>
                <w:tab w:val="left" w:pos="5244"/>
                <w:tab w:val="left" w:pos="5394"/>
              </w:tabs>
              <w:rPr>
                <w:sz w:val="24"/>
                <w:szCs w:val="24"/>
              </w:rPr>
            </w:pPr>
            <w:r>
              <w:rPr>
                <w:sz w:val="24"/>
                <w:szCs w:val="24"/>
              </w:rPr>
              <w:t xml:space="preserve">     22.12.2025</w:t>
            </w:r>
          </w:p>
        </w:tc>
        <w:tc>
          <w:tcPr>
            <w:tcW w:w="284" w:type="dxa"/>
          </w:tcPr>
          <w:p w:rsidR="00636BC0" w:rsidRPr="00636BC0" w:rsidRDefault="00636BC0" w:rsidP="00636BC0">
            <w:pPr>
              <w:widowControl w:val="0"/>
              <w:tabs>
                <w:tab w:val="left" w:pos="2568"/>
                <w:tab w:val="left" w:pos="5244"/>
                <w:tab w:val="left" w:pos="5394"/>
              </w:tabs>
              <w:jc w:val="center"/>
              <w:rPr>
                <w:sz w:val="24"/>
                <w:szCs w:val="24"/>
              </w:rPr>
            </w:pPr>
            <w:r w:rsidRPr="00636BC0">
              <w:rPr>
                <w:sz w:val="24"/>
                <w:szCs w:val="24"/>
              </w:rPr>
              <w:t>№</w:t>
            </w:r>
          </w:p>
        </w:tc>
        <w:tc>
          <w:tcPr>
            <w:tcW w:w="1276" w:type="dxa"/>
          </w:tcPr>
          <w:p w:rsidR="00636BC0" w:rsidRPr="00636BC0" w:rsidRDefault="007003C9" w:rsidP="007003C9">
            <w:pPr>
              <w:widowControl w:val="0"/>
              <w:tabs>
                <w:tab w:val="left" w:pos="2568"/>
                <w:tab w:val="left" w:pos="5244"/>
                <w:tab w:val="left" w:pos="5394"/>
              </w:tabs>
              <w:rPr>
                <w:sz w:val="24"/>
                <w:szCs w:val="24"/>
              </w:rPr>
            </w:pPr>
            <w:r>
              <w:rPr>
                <w:sz w:val="24"/>
                <w:szCs w:val="24"/>
              </w:rPr>
              <w:t xml:space="preserve">    41</w:t>
            </w:r>
          </w:p>
        </w:tc>
        <w:tc>
          <w:tcPr>
            <w:tcW w:w="2522" w:type="dxa"/>
          </w:tcPr>
          <w:p w:rsidR="00636BC0" w:rsidRPr="00636BC0" w:rsidRDefault="00636BC0" w:rsidP="00636BC0">
            <w:pPr>
              <w:widowControl w:val="0"/>
              <w:tabs>
                <w:tab w:val="left" w:pos="2568"/>
                <w:tab w:val="left" w:pos="5244"/>
                <w:tab w:val="left" w:pos="5394"/>
              </w:tabs>
              <w:jc w:val="center"/>
              <w:rPr>
                <w:sz w:val="24"/>
                <w:szCs w:val="24"/>
              </w:rPr>
            </w:pPr>
          </w:p>
        </w:tc>
      </w:tr>
      <w:tr w:rsidR="00636BC0" w:rsidRPr="00636BC0" w:rsidTr="006450A5">
        <w:trPr>
          <w:trHeight w:hRule="exact" w:val="113"/>
        </w:trPr>
        <w:tc>
          <w:tcPr>
            <w:tcW w:w="9185" w:type="dxa"/>
            <w:gridSpan w:val="6"/>
            <w:tcMar>
              <w:left w:w="0" w:type="dxa"/>
              <w:right w:w="0" w:type="dxa"/>
            </w:tcMar>
          </w:tcPr>
          <w:p w:rsidR="00636BC0" w:rsidRPr="00636BC0" w:rsidRDefault="00636BC0" w:rsidP="00636BC0">
            <w:pPr>
              <w:widowControl w:val="0"/>
              <w:tabs>
                <w:tab w:val="left" w:pos="2568"/>
                <w:tab w:val="left" w:pos="5244"/>
                <w:tab w:val="left" w:pos="5394"/>
              </w:tabs>
              <w:jc w:val="center"/>
              <w:rPr>
                <w:sz w:val="24"/>
                <w:szCs w:val="24"/>
              </w:rPr>
            </w:pPr>
          </w:p>
        </w:tc>
      </w:tr>
      <w:tr w:rsidR="00636BC0" w:rsidRPr="00636BC0" w:rsidTr="006450A5">
        <w:tc>
          <w:tcPr>
            <w:tcW w:w="9185" w:type="dxa"/>
            <w:gridSpan w:val="6"/>
            <w:tcMar>
              <w:left w:w="0" w:type="dxa"/>
              <w:right w:w="0" w:type="dxa"/>
            </w:tcMar>
          </w:tcPr>
          <w:p w:rsidR="00636BC0" w:rsidRPr="00636BC0" w:rsidRDefault="00636BC0" w:rsidP="00636BC0">
            <w:pPr>
              <w:widowControl w:val="0"/>
              <w:tabs>
                <w:tab w:val="left" w:pos="2568"/>
                <w:tab w:val="left" w:pos="5244"/>
                <w:tab w:val="left" w:pos="5394"/>
              </w:tabs>
              <w:jc w:val="center"/>
              <w:rPr>
                <w:sz w:val="24"/>
                <w:szCs w:val="24"/>
              </w:rPr>
            </w:pPr>
            <w:r w:rsidRPr="00636BC0">
              <w:rPr>
                <w:sz w:val="24"/>
              </w:rPr>
              <w:t xml:space="preserve">г. </w:t>
            </w:r>
            <w:proofErr w:type="gramStart"/>
            <w:r w:rsidRPr="00636BC0">
              <w:rPr>
                <w:sz w:val="24"/>
              </w:rPr>
              <w:t>Ленинск-Кузнецкий</w:t>
            </w:r>
            <w:proofErr w:type="gramEnd"/>
          </w:p>
        </w:tc>
      </w:tr>
      <w:tr w:rsidR="00636BC0" w:rsidRPr="00636BC0" w:rsidTr="006450A5">
        <w:trPr>
          <w:trHeight w:hRule="exact" w:val="567"/>
        </w:trPr>
        <w:tc>
          <w:tcPr>
            <w:tcW w:w="9185" w:type="dxa"/>
            <w:gridSpan w:val="6"/>
            <w:tcMar>
              <w:left w:w="0" w:type="dxa"/>
              <w:right w:w="0" w:type="dxa"/>
            </w:tcMar>
          </w:tcPr>
          <w:p w:rsidR="00636BC0" w:rsidRPr="00636BC0" w:rsidRDefault="00636BC0" w:rsidP="00636BC0">
            <w:pPr>
              <w:widowControl w:val="0"/>
              <w:tabs>
                <w:tab w:val="left" w:pos="2568"/>
                <w:tab w:val="left" w:pos="5244"/>
                <w:tab w:val="left" w:pos="5394"/>
              </w:tabs>
              <w:rPr>
                <w:sz w:val="24"/>
                <w:szCs w:val="24"/>
              </w:rPr>
            </w:pPr>
          </w:p>
        </w:tc>
      </w:tr>
    </w:tbl>
    <w:p w:rsidR="00840153" w:rsidRPr="00F3099D" w:rsidRDefault="00840153" w:rsidP="00636BC0">
      <w:pPr>
        <w:jc w:val="center"/>
        <w:rPr>
          <w:sz w:val="24"/>
          <w:szCs w:val="24"/>
        </w:rPr>
      </w:pPr>
      <w:r w:rsidRPr="00F3099D">
        <w:rPr>
          <w:sz w:val="24"/>
          <w:szCs w:val="24"/>
        </w:rPr>
        <w:t>Об утверждении  Положения</w:t>
      </w:r>
      <w:r w:rsidR="00636BC0">
        <w:rPr>
          <w:sz w:val="24"/>
          <w:szCs w:val="24"/>
        </w:rPr>
        <w:t xml:space="preserve"> </w:t>
      </w:r>
      <w:r w:rsidR="00D23E23">
        <w:rPr>
          <w:sz w:val="24"/>
          <w:szCs w:val="24"/>
        </w:rPr>
        <w:t>по</w:t>
      </w:r>
      <w:r w:rsidRPr="00F3099D">
        <w:rPr>
          <w:sz w:val="24"/>
          <w:szCs w:val="24"/>
        </w:rPr>
        <w:t xml:space="preserve"> </w:t>
      </w:r>
      <w:r w:rsidR="00D23E23">
        <w:rPr>
          <w:sz w:val="24"/>
          <w:szCs w:val="24"/>
        </w:rPr>
        <w:t xml:space="preserve"> единой </w:t>
      </w:r>
      <w:r w:rsidRPr="00F3099D">
        <w:rPr>
          <w:sz w:val="24"/>
          <w:szCs w:val="24"/>
        </w:rPr>
        <w:t>учетной политике</w:t>
      </w:r>
    </w:p>
    <w:p w:rsidR="00636BC0" w:rsidRDefault="00840153" w:rsidP="00840153">
      <w:pPr>
        <w:spacing w:line="360" w:lineRule="auto"/>
        <w:jc w:val="both"/>
        <w:rPr>
          <w:sz w:val="24"/>
          <w:szCs w:val="24"/>
        </w:rPr>
      </w:pPr>
      <w:bookmarkStart w:id="0" w:name="_GoBack"/>
      <w:bookmarkEnd w:id="0"/>
      <w:r w:rsidRPr="00F3099D">
        <w:rPr>
          <w:sz w:val="24"/>
          <w:szCs w:val="24"/>
        </w:rPr>
        <w:t xml:space="preserve">  </w:t>
      </w:r>
    </w:p>
    <w:p w:rsidR="00840153" w:rsidRPr="00F3099D" w:rsidRDefault="00840153" w:rsidP="00840153">
      <w:pPr>
        <w:spacing w:line="360" w:lineRule="auto"/>
        <w:jc w:val="both"/>
        <w:rPr>
          <w:sz w:val="24"/>
          <w:szCs w:val="24"/>
        </w:rPr>
      </w:pPr>
      <w:r w:rsidRPr="00F3099D">
        <w:rPr>
          <w:sz w:val="24"/>
          <w:szCs w:val="24"/>
        </w:rPr>
        <w:t>Руководствуясь</w:t>
      </w:r>
    </w:p>
    <w:p w:rsidR="00806621" w:rsidRPr="00F3099D" w:rsidRDefault="00840153" w:rsidP="00840153">
      <w:pPr>
        <w:spacing w:line="360" w:lineRule="auto"/>
        <w:jc w:val="both"/>
        <w:rPr>
          <w:sz w:val="24"/>
          <w:szCs w:val="24"/>
        </w:rPr>
      </w:pPr>
      <w:r w:rsidRPr="00F3099D">
        <w:rPr>
          <w:sz w:val="24"/>
          <w:szCs w:val="24"/>
        </w:rPr>
        <w:tab/>
        <w:t>-   Федеральным законом «О бухгалтерском учете» от 06.12.2011 года  № 402-ФЗ;</w:t>
      </w:r>
      <w:r w:rsidR="00806621">
        <w:rPr>
          <w:sz w:val="24"/>
          <w:szCs w:val="24"/>
        </w:rPr>
        <w:t xml:space="preserve">         </w:t>
      </w:r>
    </w:p>
    <w:p w:rsidR="00840153" w:rsidRPr="00F3099D" w:rsidRDefault="00840153" w:rsidP="00840153">
      <w:pPr>
        <w:spacing w:line="360" w:lineRule="auto"/>
        <w:jc w:val="both"/>
        <w:rPr>
          <w:sz w:val="24"/>
          <w:szCs w:val="24"/>
        </w:rPr>
      </w:pPr>
      <w:r w:rsidRPr="00F3099D">
        <w:rPr>
          <w:sz w:val="24"/>
          <w:szCs w:val="24"/>
        </w:rPr>
        <w:t xml:space="preserve">           -  Федеральным законом «Гражданский кодекс РФ (часть первая)» от 30.11.1994 года № 51-ФЗ;</w:t>
      </w:r>
    </w:p>
    <w:p w:rsidR="00840153" w:rsidRPr="00F3099D" w:rsidRDefault="00840153" w:rsidP="00840153">
      <w:pPr>
        <w:spacing w:line="360" w:lineRule="auto"/>
        <w:jc w:val="both"/>
        <w:rPr>
          <w:sz w:val="24"/>
          <w:szCs w:val="24"/>
        </w:rPr>
      </w:pPr>
      <w:r w:rsidRPr="00F3099D">
        <w:rPr>
          <w:sz w:val="24"/>
          <w:szCs w:val="24"/>
        </w:rPr>
        <w:t xml:space="preserve">           -   Федеральным законом «Гражданский кодекс РФ (часть вторая)» от 26.01.1996 года № 14-ФЗ;</w:t>
      </w:r>
    </w:p>
    <w:p w:rsidR="00840153" w:rsidRPr="00F3099D" w:rsidRDefault="00840153" w:rsidP="00840153">
      <w:pPr>
        <w:spacing w:line="360" w:lineRule="auto"/>
        <w:jc w:val="both"/>
        <w:rPr>
          <w:sz w:val="24"/>
          <w:szCs w:val="24"/>
        </w:rPr>
      </w:pPr>
      <w:r w:rsidRPr="00F3099D">
        <w:rPr>
          <w:sz w:val="24"/>
          <w:szCs w:val="24"/>
        </w:rPr>
        <w:t xml:space="preserve">           -    Федеральным законом «О некоммерческих организациях» от 12.01.1996 года </w:t>
      </w:r>
    </w:p>
    <w:p w:rsidR="00840153" w:rsidRPr="00F3099D" w:rsidRDefault="00840153" w:rsidP="00840153">
      <w:pPr>
        <w:spacing w:line="360" w:lineRule="auto"/>
        <w:jc w:val="both"/>
        <w:rPr>
          <w:sz w:val="24"/>
          <w:szCs w:val="24"/>
        </w:rPr>
      </w:pPr>
      <w:r w:rsidRPr="00F3099D">
        <w:rPr>
          <w:sz w:val="24"/>
          <w:szCs w:val="24"/>
        </w:rPr>
        <w:t>№ 7-ФЗ;</w:t>
      </w:r>
    </w:p>
    <w:p w:rsidR="00840153" w:rsidRPr="00F3099D" w:rsidRDefault="00840153" w:rsidP="00840153">
      <w:pPr>
        <w:spacing w:line="360" w:lineRule="auto"/>
        <w:jc w:val="both"/>
        <w:rPr>
          <w:sz w:val="24"/>
          <w:szCs w:val="24"/>
        </w:rPr>
      </w:pPr>
      <w:r w:rsidRPr="00F3099D">
        <w:rPr>
          <w:sz w:val="24"/>
          <w:szCs w:val="24"/>
        </w:rPr>
        <w:t xml:space="preserve">         </w:t>
      </w:r>
      <w:r w:rsidR="00806621">
        <w:rPr>
          <w:sz w:val="24"/>
          <w:szCs w:val="24"/>
        </w:rPr>
        <w:t xml:space="preserve"> -  </w:t>
      </w:r>
      <w:r w:rsidRPr="00F3099D">
        <w:rPr>
          <w:sz w:val="24"/>
          <w:szCs w:val="24"/>
        </w:rPr>
        <w:t>Федеральным законом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08.05.2010 года № 83-ФЗ;</w:t>
      </w:r>
    </w:p>
    <w:p w:rsidR="001D7A55" w:rsidRDefault="001D7A55" w:rsidP="00C45356">
      <w:pPr>
        <w:spacing w:line="360" w:lineRule="auto"/>
        <w:ind w:firstLine="708"/>
        <w:jc w:val="both"/>
        <w:rPr>
          <w:sz w:val="24"/>
          <w:szCs w:val="24"/>
        </w:rPr>
      </w:pPr>
      <w:r>
        <w:rPr>
          <w:sz w:val="24"/>
          <w:szCs w:val="24"/>
        </w:rPr>
        <w:t>- Приказом Минфина РФ от</w:t>
      </w:r>
      <w:r w:rsidR="007E7DE3">
        <w:rPr>
          <w:sz w:val="24"/>
          <w:szCs w:val="24"/>
        </w:rPr>
        <w:t xml:space="preserve"> </w:t>
      </w:r>
      <w:r>
        <w:rPr>
          <w:sz w:val="24"/>
          <w:szCs w:val="24"/>
        </w:rPr>
        <w:t>30.08.2024 № 121-Н «</w:t>
      </w:r>
      <w:r w:rsidR="007E7DE3">
        <w:rPr>
          <w:sz w:val="24"/>
          <w:szCs w:val="24"/>
        </w:rPr>
        <w:t>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7E7DE3" w:rsidRDefault="007E7DE3" w:rsidP="007E7DE3">
      <w:pPr>
        <w:spacing w:line="360" w:lineRule="auto"/>
        <w:ind w:firstLine="708"/>
        <w:jc w:val="both"/>
        <w:rPr>
          <w:sz w:val="24"/>
          <w:szCs w:val="24"/>
        </w:rPr>
      </w:pPr>
      <w:r>
        <w:rPr>
          <w:sz w:val="24"/>
          <w:szCs w:val="24"/>
        </w:rPr>
        <w:t>- Приказом Минфина РФ от 20.09.2024 № 132-Н «Об утверждении федерального стандарта бухгалтерского учета государственных финансов «План счетов бюджетного учета»;</w:t>
      </w:r>
    </w:p>
    <w:p w:rsidR="007E7DE3" w:rsidRDefault="007E7DE3" w:rsidP="00C45356">
      <w:pPr>
        <w:spacing w:line="360" w:lineRule="auto"/>
        <w:ind w:firstLine="708"/>
        <w:jc w:val="both"/>
        <w:rPr>
          <w:sz w:val="24"/>
          <w:szCs w:val="24"/>
        </w:rPr>
      </w:pPr>
      <w:r>
        <w:rPr>
          <w:sz w:val="24"/>
          <w:szCs w:val="24"/>
        </w:rPr>
        <w:t>- Приказом Минфина РФ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p>
    <w:p w:rsidR="006450A5" w:rsidRDefault="006450A5" w:rsidP="00C45356">
      <w:pPr>
        <w:spacing w:line="360" w:lineRule="auto"/>
        <w:ind w:firstLine="708"/>
        <w:jc w:val="both"/>
        <w:rPr>
          <w:sz w:val="24"/>
          <w:szCs w:val="24"/>
        </w:rPr>
      </w:pPr>
      <w:r>
        <w:rPr>
          <w:sz w:val="24"/>
          <w:szCs w:val="24"/>
        </w:rPr>
        <w:lastRenderedPageBreak/>
        <w:t>-</w:t>
      </w:r>
      <w:r w:rsidRPr="006450A5">
        <w:rPr>
          <w:sz w:val="24"/>
          <w:szCs w:val="24"/>
        </w:rPr>
        <w:t xml:space="preserve"> </w:t>
      </w:r>
      <w:r>
        <w:rPr>
          <w:sz w:val="24"/>
          <w:szCs w:val="24"/>
        </w:rPr>
        <w:t>Приказом Минфина РФ от 29.08.2025 № 118-Н «Об утверждении инструкции по применению плана счетов бюджетного учета»;</w:t>
      </w:r>
    </w:p>
    <w:p w:rsidR="006450A5" w:rsidRDefault="006450A5" w:rsidP="00C45356">
      <w:pPr>
        <w:spacing w:line="360" w:lineRule="auto"/>
        <w:ind w:firstLine="708"/>
        <w:jc w:val="both"/>
        <w:rPr>
          <w:sz w:val="24"/>
          <w:szCs w:val="24"/>
        </w:rPr>
      </w:pPr>
      <w:r>
        <w:rPr>
          <w:sz w:val="24"/>
          <w:szCs w:val="24"/>
        </w:rPr>
        <w:t>-</w:t>
      </w:r>
      <w:r w:rsidRPr="006450A5">
        <w:rPr>
          <w:sz w:val="24"/>
          <w:szCs w:val="24"/>
        </w:rPr>
        <w:t xml:space="preserve"> </w:t>
      </w:r>
      <w:r>
        <w:rPr>
          <w:sz w:val="24"/>
          <w:szCs w:val="24"/>
        </w:rPr>
        <w:t>Приказом Минфина РФ от 29.08.2025 № 119-Н «Об утверждении правил по применению Плана счетов бухгалтерского учета бюджетных и автономных учреждений»;</w:t>
      </w:r>
    </w:p>
    <w:p w:rsidR="00806621" w:rsidRDefault="00806621" w:rsidP="00C45356">
      <w:pPr>
        <w:spacing w:line="360" w:lineRule="auto"/>
        <w:ind w:firstLine="708"/>
        <w:jc w:val="both"/>
        <w:rPr>
          <w:sz w:val="24"/>
          <w:szCs w:val="24"/>
        </w:rPr>
      </w:pPr>
      <w:r>
        <w:rPr>
          <w:sz w:val="24"/>
          <w:szCs w:val="24"/>
        </w:rPr>
        <w:t>-  Приказом Минфина РФ от 31.12.2016 г</w:t>
      </w:r>
      <w:r w:rsidR="00E95EF3">
        <w:rPr>
          <w:sz w:val="24"/>
          <w:szCs w:val="24"/>
        </w:rPr>
        <w:t>.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E95EF3" w:rsidRDefault="00E95EF3" w:rsidP="00C45356">
      <w:pPr>
        <w:spacing w:line="360" w:lineRule="auto"/>
        <w:ind w:firstLine="708"/>
        <w:jc w:val="both"/>
        <w:rPr>
          <w:sz w:val="24"/>
          <w:szCs w:val="24"/>
        </w:rPr>
      </w:pPr>
      <w:r>
        <w:rPr>
          <w:sz w:val="24"/>
          <w:szCs w:val="24"/>
        </w:rPr>
        <w:t>-  Приказом Минфина РФ от 31.12.2016 г. № 257-Н «Об утверждении федерального стандарта бухгалтерского учета для организаций государственного сектора «Основные средства»;</w:t>
      </w:r>
    </w:p>
    <w:p w:rsidR="00E95EF3" w:rsidRDefault="00E95EF3" w:rsidP="00C45356">
      <w:pPr>
        <w:spacing w:line="360" w:lineRule="auto"/>
        <w:ind w:firstLine="708"/>
        <w:jc w:val="both"/>
        <w:rPr>
          <w:sz w:val="24"/>
          <w:szCs w:val="24"/>
        </w:rPr>
      </w:pPr>
      <w:r>
        <w:rPr>
          <w:sz w:val="24"/>
          <w:szCs w:val="24"/>
        </w:rPr>
        <w:t>-  Приказом Минфина РФ от 31.12.2016 г. № 258-Н «Об утверждении федерального стандарта бухгалтерского учета для организаций государственного сектора «Аренда»;</w:t>
      </w:r>
    </w:p>
    <w:p w:rsidR="00E95EF3" w:rsidRDefault="00E95EF3" w:rsidP="00C45356">
      <w:pPr>
        <w:spacing w:line="360" w:lineRule="auto"/>
        <w:ind w:firstLine="708"/>
        <w:jc w:val="both"/>
        <w:rPr>
          <w:sz w:val="24"/>
          <w:szCs w:val="24"/>
        </w:rPr>
      </w:pPr>
      <w:r>
        <w:rPr>
          <w:sz w:val="24"/>
          <w:szCs w:val="24"/>
        </w:rPr>
        <w:t>-  Приказом Минфина РФ от 31.12.2016 г. № 259-Н «Об утверждении федерального стандарта бухгалтерского учета для организаций государственного сектора «Обесценивание активов»;</w:t>
      </w:r>
    </w:p>
    <w:p w:rsidR="00E95EF3" w:rsidRDefault="00E95EF3" w:rsidP="00C45356">
      <w:pPr>
        <w:spacing w:line="360" w:lineRule="auto"/>
        <w:ind w:firstLine="708"/>
        <w:jc w:val="both"/>
        <w:rPr>
          <w:sz w:val="24"/>
          <w:szCs w:val="24"/>
        </w:rPr>
      </w:pPr>
      <w:r>
        <w:rPr>
          <w:sz w:val="24"/>
          <w:szCs w:val="24"/>
        </w:rPr>
        <w:t>-  Приказом Минфина РФ от 31.12.2016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F10ACC" w:rsidRDefault="00F10ACC" w:rsidP="00C45356">
      <w:pPr>
        <w:spacing w:line="360" w:lineRule="auto"/>
        <w:ind w:firstLine="708"/>
        <w:jc w:val="both"/>
        <w:rPr>
          <w:sz w:val="24"/>
          <w:szCs w:val="24"/>
        </w:rPr>
      </w:pPr>
      <w:r>
        <w:rPr>
          <w:sz w:val="24"/>
          <w:szCs w:val="24"/>
        </w:rPr>
        <w:t xml:space="preserve">- Приказом Минфина РФ от 30.12.2017 г. № 274-Н </w:t>
      </w:r>
      <w:r w:rsidR="00D15D1F">
        <w:rPr>
          <w:sz w:val="24"/>
          <w:szCs w:val="24"/>
        </w:rPr>
        <w:t xml:space="preserve">«Об утверждении федерального стандарта бухгалтерского учета для организаций государственного сектора </w:t>
      </w:r>
      <w:r>
        <w:rPr>
          <w:sz w:val="24"/>
          <w:szCs w:val="24"/>
        </w:rPr>
        <w:t>«Учетная политика, оценочные значения и ошибки»;</w:t>
      </w:r>
    </w:p>
    <w:p w:rsidR="00F10ACC" w:rsidRDefault="00F10ACC" w:rsidP="00C45356">
      <w:pPr>
        <w:spacing w:line="360" w:lineRule="auto"/>
        <w:ind w:firstLine="708"/>
        <w:jc w:val="both"/>
        <w:rPr>
          <w:sz w:val="24"/>
          <w:szCs w:val="24"/>
        </w:rPr>
      </w:pPr>
      <w:r>
        <w:rPr>
          <w:sz w:val="24"/>
          <w:szCs w:val="24"/>
        </w:rPr>
        <w:t xml:space="preserve">-  Приказом Минфина РФ от 30.12.2017 г. № 275-Н </w:t>
      </w:r>
      <w:r w:rsidR="00D15D1F">
        <w:rPr>
          <w:sz w:val="24"/>
          <w:szCs w:val="24"/>
        </w:rPr>
        <w:t xml:space="preserve">«Об утверждении федерального стандарта бухгалтерского учета для организаций государственного сектора </w:t>
      </w:r>
      <w:r>
        <w:rPr>
          <w:sz w:val="24"/>
          <w:szCs w:val="24"/>
        </w:rPr>
        <w:t>«События после отчетной даты»;</w:t>
      </w:r>
    </w:p>
    <w:p w:rsidR="00F10ACC" w:rsidRDefault="00F10ACC" w:rsidP="00C45356">
      <w:pPr>
        <w:spacing w:line="360" w:lineRule="auto"/>
        <w:ind w:firstLine="708"/>
        <w:jc w:val="both"/>
        <w:rPr>
          <w:sz w:val="24"/>
          <w:szCs w:val="24"/>
        </w:rPr>
      </w:pPr>
      <w:r>
        <w:rPr>
          <w:sz w:val="24"/>
          <w:szCs w:val="24"/>
        </w:rPr>
        <w:t xml:space="preserve">-  Приказом Минфина РФ от 27.02.2018 г. № 32-Н </w:t>
      </w:r>
      <w:r w:rsidR="00D15D1F">
        <w:rPr>
          <w:sz w:val="24"/>
          <w:szCs w:val="24"/>
        </w:rPr>
        <w:t xml:space="preserve">«Об утверждении федерального стандарта бухгалтерского учета для организаций государственного сектора </w:t>
      </w:r>
      <w:r>
        <w:rPr>
          <w:sz w:val="24"/>
          <w:szCs w:val="24"/>
        </w:rPr>
        <w:t>«</w:t>
      </w:r>
      <w:r w:rsidR="00130A0B">
        <w:rPr>
          <w:sz w:val="24"/>
          <w:szCs w:val="24"/>
        </w:rPr>
        <w:t>Доходы»;</w:t>
      </w:r>
    </w:p>
    <w:p w:rsidR="007B5A08" w:rsidRDefault="007B5A08" w:rsidP="00C45356">
      <w:pPr>
        <w:spacing w:line="360" w:lineRule="auto"/>
        <w:ind w:firstLine="708"/>
        <w:jc w:val="both"/>
        <w:rPr>
          <w:sz w:val="24"/>
          <w:szCs w:val="24"/>
        </w:rPr>
      </w:pPr>
      <w:r>
        <w:rPr>
          <w:sz w:val="24"/>
          <w:szCs w:val="24"/>
        </w:rPr>
        <w:t xml:space="preserve">- </w:t>
      </w:r>
      <w:r w:rsidR="003F1065">
        <w:rPr>
          <w:sz w:val="24"/>
          <w:szCs w:val="24"/>
        </w:rPr>
        <w:t xml:space="preserve"> Приказом Минфина РФ от 30.12.2017 г. № 278-Н </w:t>
      </w:r>
      <w:r w:rsidR="00D15D1F">
        <w:rPr>
          <w:sz w:val="24"/>
          <w:szCs w:val="24"/>
        </w:rPr>
        <w:t xml:space="preserve">«Об утверждении федерального стандарта бухгалтерского учета для организаций государственного сектора </w:t>
      </w:r>
      <w:r w:rsidR="003F1065">
        <w:rPr>
          <w:sz w:val="24"/>
          <w:szCs w:val="24"/>
        </w:rPr>
        <w:t>«Отчет о движении денежных средств»;</w:t>
      </w:r>
    </w:p>
    <w:p w:rsidR="009D308C" w:rsidRDefault="009D308C" w:rsidP="00C45356">
      <w:pPr>
        <w:spacing w:line="360" w:lineRule="auto"/>
        <w:ind w:firstLine="708"/>
        <w:jc w:val="both"/>
        <w:rPr>
          <w:sz w:val="24"/>
          <w:szCs w:val="24"/>
        </w:rPr>
      </w:pPr>
      <w:r>
        <w:rPr>
          <w:sz w:val="24"/>
          <w:szCs w:val="24"/>
        </w:rPr>
        <w:t xml:space="preserve">- Приказом Минфина РФ от 28.02.2018 г. № 37-Н </w:t>
      </w:r>
      <w:r w:rsidR="00D15D1F">
        <w:rPr>
          <w:sz w:val="24"/>
          <w:szCs w:val="24"/>
        </w:rPr>
        <w:t xml:space="preserve">«Об утверждении федерального стандарта бухгалтерского учета для организаций государственного сектора </w:t>
      </w:r>
      <w:r>
        <w:rPr>
          <w:sz w:val="24"/>
          <w:szCs w:val="24"/>
        </w:rPr>
        <w:t>«Бюджетная информация в бухгалтерской (финансовой) отчетности»;</w:t>
      </w:r>
    </w:p>
    <w:p w:rsidR="009D308C" w:rsidRDefault="009D308C" w:rsidP="00C45356">
      <w:pPr>
        <w:spacing w:line="360" w:lineRule="auto"/>
        <w:ind w:firstLine="708"/>
        <w:jc w:val="both"/>
        <w:rPr>
          <w:sz w:val="24"/>
          <w:szCs w:val="24"/>
        </w:rPr>
      </w:pPr>
      <w:r>
        <w:rPr>
          <w:sz w:val="24"/>
          <w:szCs w:val="24"/>
        </w:rPr>
        <w:t xml:space="preserve">-  Приказом Минфина РФ от </w:t>
      </w:r>
      <w:r w:rsidR="00FA5517">
        <w:rPr>
          <w:sz w:val="24"/>
          <w:szCs w:val="24"/>
        </w:rPr>
        <w:t xml:space="preserve">30.05.2018 № 124-Н </w:t>
      </w:r>
      <w:r w:rsidR="00D15D1F">
        <w:rPr>
          <w:sz w:val="24"/>
          <w:szCs w:val="24"/>
        </w:rPr>
        <w:t xml:space="preserve">«Об утверждении федерального стандарта бухгалтерского учета для организаций государственного сектора </w:t>
      </w:r>
      <w:r w:rsidR="00FA5517">
        <w:rPr>
          <w:sz w:val="24"/>
          <w:szCs w:val="24"/>
        </w:rPr>
        <w:t>«Резервы. Раскрытие информации об условных обязательствах и условных активах»;</w:t>
      </w:r>
    </w:p>
    <w:p w:rsidR="00D23E23" w:rsidRDefault="00D23E23" w:rsidP="00C45356">
      <w:pPr>
        <w:spacing w:line="360" w:lineRule="auto"/>
        <w:ind w:firstLine="708"/>
        <w:jc w:val="both"/>
        <w:rPr>
          <w:sz w:val="24"/>
          <w:szCs w:val="24"/>
        </w:rPr>
      </w:pPr>
      <w:r>
        <w:rPr>
          <w:sz w:val="24"/>
          <w:szCs w:val="24"/>
        </w:rPr>
        <w:lastRenderedPageBreak/>
        <w:t>- Приказом Минфина РФ от 07.12.201</w:t>
      </w:r>
      <w:r w:rsidR="00D15D1F">
        <w:rPr>
          <w:sz w:val="24"/>
          <w:szCs w:val="24"/>
        </w:rPr>
        <w:t>8</w:t>
      </w:r>
      <w:r>
        <w:rPr>
          <w:sz w:val="24"/>
          <w:szCs w:val="24"/>
        </w:rPr>
        <w:t xml:space="preserve"> г. № 256-Н </w:t>
      </w:r>
      <w:r w:rsidR="00D15D1F">
        <w:rPr>
          <w:sz w:val="24"/>
          <w:szCs w:val="24"/>
        </w:rPr>
        <w:t xml:space="preserve">«Об утверждении федерального стандарта бухгалтерского учета для организаций государственного сектора </w:t>
      </w:r>
      <w:r>
        <w:rPr>
          <w:sz w:val="24"/>
          <w:szCs w:val="24"/>
        </w:rPr>
        <w:t>«Запасы»;</w:t>
      </w:r>
    </w:p>
    <w:p w:rsidR="006F44F5" w:rsidRDefault="006F44F5" w:rsidP="006F44F5">
      <w:pPr>
        <w:spacing w:line="360" w:lineRule="auto"/>
        <w:ind w:firstLine="708"/>
        <w:jc w:val="both"/>
        <w:rPr>
          <w:sz w:val="24"/>
          <w:szCs w:val="24"/>
        </w:rPr>
      </w:pPr>
      <w:r>
        <w:rPr>
          <w:sz w:val="24"/>
          <w:szCs w:val="24"/>
        </w:rPr>
        <w:t>-</w:t>
      </w:r>
      <w:r w:rsidRPr="006F44F5">
        <w:rPr>
          <w:sz w:val="24"/>
          <w:szCs w:val="24"/>
        </w:rPr>
        <w:t xml:space="preserve"> </w:t>
      </w:r>
      <w:r>
        <w:rPr>
          <w:sz w:val="24"/>
          <w:szCs w:val="24"/>
        </w:rPr>
        <w:t>Приказом Минфина РФ от 28.02.2018 г. № 34-Н «Об утверждении федерального стандарта бухгалтерского учета для организаций государственного сектора «Непроизведенные активы»;</w:t>
      </w:r>
    </w:p>
    <w:p w:rsidR="006F44F5" w:rsidRDefault="006F44F5" w:rsidP="006F44F5">
      <w:pPr>
        <w:spacing w:line="360" w:lineRule="auto"/>
        <w:ind w:firstLine="708"/>
        <w:jc w:val="both"/>
        <w:rPr>
          <w:sz w:val="24"/>
          <w:szCs w:val="24"/>
        </w:rPr>
      </w:pPr>
      <w:r>
        <w:rPr>
          <w:sz w:val="24"/>
          <w:szCs w:val="24"/>
        </w:rPr>
        <w:t>- Приказом Минфина РФ от 15.11.2019г. № 181-Н «Об утверждении федерального стандарта бухгалтерского учета  государственных финансов «</w:t>
      </w:r>
      <w:r w:rsidR="007064F1">
        <w:rPr>
          <w:sz w:val="24"/>
          <w:szCs w:val="24"/>
        </w:rPr>
        <w:t>Нематериальные активы</w:t>
      </w:r>
      <w:r>
        <w:rPr>
          <w:sz w:val="24"/>
          <w:szCs w:val="24"/>
        </w:rPr>
        <w:t>»;</w:t>
      </w:r>
    </w:p>
    <w:p w:rsidR="00144820" w:rsidRPr="00144820" w:rsidRDefault="00144820" w:rsidP="00144820">
      <w:pPr>
        <w:pStyle w:val="2"/>
        <w:shd w:val="clear" w:color="auto" w:fill="FFFFFF"/>
        <w:spacing w:before="0" w:after="255" w:line="300" w:lineRule="atLeast"/>
        <w:jc w:val="both"/>
        <w:rPr>
          <w:rFonts w:ascii="Times New Roman" w:eastAsia="Times New Roman" w:hAnsi="Times New Roman" w:cs="Times New Roman"/>
          <w:b w:val="0"/>
          <w:color w:val="auto"/>
          <w:sz w:val="24"/>
          <w:szCs w:val="24"/>
        </w:rPr>
      </w:pPr>
      <w:r w:rsidRPr="00144820">
        <w:rPr>
          <w:b w:val="0"/>
          <w:color w:val="auto"/>
          <w:sz w:val="24"/>
          <w:szCs w:val="24"/>
        </w:rPr>
        <w:t xml:space="preserve">            -</w:t>
      </w:r>
      <w:r w:rsidRPr="00144820">
        <w:rPr>
          <w:color w:val="auto"/>
          <w:sz w:val="24"/>
          <w:szCs w:val="24"/>
        </w:rPr>
        <w:t xml:space="preserve"> </w:t>
      </w:r>
      <w:r w:rsidRPr="00144820">
        <w:rPr>
          <w:rFonts w:ascii="Times New Roman" w:eastAsia="Times New Roman" w:hAnsi="Times New Roman" w:cs="Times New Roman"/>
          <w:b w:val="0"/>
          <w:color w:val="auto"/>
          <w:sz w:val="24"/>
          <w:szCs w:val="24"/>
        </w:rPr>
        <w:t>Приказ</w:t>
      </w:r>
      <w:r>
        <w:rPr>
          <w:rFonts w:ascii="Times New Roman" w:eastAsia="Times New Roman" w:hAnsi="Times New Roman" w:cs="Times New Roman"/>
          <w:b w:val="0"/>
          <w:color w:val="auto"/>
          <w:sz w:val="24"/>
          <w:szCs w:val="24"/>
        </w:rPr>
        <w:t xml:space="preserve">ом </w:t>
      </w:r>
      <w:r w:rsidRPr="00144820">
        <w:rPr>
          <w:rFonts w:ascii="Times New Roman" w:eastAsia="Times New Roman" w:hAnsi="Times New Roman" w:cs="Times New Roman"/>
          <w:b w:val="0"/>
          <w:color w:val="auto"/>
          <w:sz w:val="24"/>
          <w:szCs w:val="24"/>
        </w:rPr>
        <w:t>Минфина России от 15</w:t>
      </w:r>
      <w:r>
        <w:rPr>
          <w:rFonts w:ascii="Times New Roman" w:eastAsia="Times New Roman" w:hAnsi="Times New Roman" w:cs="Times New Roman"/>
          <w:b w:val="0"/>
          <w:color w:val="auto"/>
          <w:sz w:val="24"/>
          <w:szCs w:val="24"/>
        </w:rPr>
        <w:t>.11.</w:t>
      </w:r>
      <w:r w:rsidRPr="00144820">
        <w:rPr>
          <w:rFonts w:ascii="Times New Roman" w:eastAsia="Times New Roman" w:hAnsi="Times New Roman" w:cs="Times New Roman"/>
          <w:b w:val="0"/>
          <w:color w:val="auto"/>
          <w:sz w:val="24"/>
          <w:szCs w:val="24"/>
        </w:rPr>
        <w:t>2019 г. N 184</w:t>
      </w:r>
      <w:r w:rsidR="001F6290">
        <w:rPr>
          <w:rFonts w:ascii="Times New Roman" w:eastAsia="Times New Roman" w:hAnsi="Times New Roman" w:cs="Times New Roman"/>
          <w:b w:val="0"/>
          <w:color w:val="auto"/>
          <w:sz w:val="24"/>
          <w:szCs w:val="24"/>
        </w:rPr>
        <w:t>-Н</w:t>
      </w:r>
      <w:r w:rsidRPr="00144820">
        <w:rPr>
          <w:rFonts w:ascii="Times New Roman" w:eastAsia="Times New Roman" w:hAnsi="Times New Roman" w:cs="Times New Roman"/>
          <w:b w:val="0"/>
          <w:color w:val="auto"/>
          <w:sz w:val="24"/>
          <w:szCs w:val="24"/>
        </w:rPr>
        <w:t xml:space="preserve"> “Об утверждении федерального стандарта бухгалтерского учета государственных финансов "Выплаты персоналу"</w:t>
      </w:r>
      <w:r w:rsidR="00CD207D">
        <w:rPr>
          <w:rFonts w:ascii="Times New Roman" w:eastAsia="Times New Roman" w:hAnsi="Times New Roman" w:cs="Times New Roman"/>
          <w:b w:val="0"/>
          <w:color w:val="auto"/>
          <w:sz w:val="24"/>
          <w:szCs w:val="24"/>
        </w:rPr>
        <w:t>;</w:t>
      </w:r>
    </w:p>
    <w:p w:rsidR="004D467B" w:rsidRDefault="00144820" w:rsidP="004D467B">
      <w:pPr>
        <w:shd w:val="clear" w:color="auto" w:fill="FFFFFF"/>
        <w:spacing w:after="255" w:line="360" w:lineRule="auto"/>
        <w:jc w:val="both"/>
        <w:outlineLvl w:val="1"/>
        <w:rPr>
          <w:bCs/>
          <w:sz w:val="24"/>
          <w:szCs w:val="24"/>
        </w:rPr>
      </w:pPr>
      <w:r>
        <w:rPr>
          <w:bCs/>
          <w:sz w:val="24"/>
          <w:szCs w:val="24"/>
        </w:rPr>
        <w:t xml:space="preserve">             - </w:t>
      </w:r>
      <w:r w:rsidRPr="00144820">
        <w:rPr>
          <w:bCs/>
          <w:sz w:val="24"/>
          <w:szCs w:val="24"/>
        </w:rPr>
        <w:t>Приказ</w:t>
      </w:r>
      <w:r w:rsidR="001F6290">
        <w:rPr>
          <w:bCs/>
          <w:sz w:val="24"/>
          <w:szCs w:val="24"/>
        </w:rPr>
        <w:t>ом</w:t>
      </w:r>
      <w:r w:rsidRPr="00144820">
        <w:rPr>
          <w:bCs/>
          <w:sz w:val="24"/>
          <w:szCs w:val="24"/>
        </w:rPr>
        <w:t xml:space="preserve"> Минфина России от 30</w:t>
      </w:r>
      <w:r w:rsidR="001F6290">
        <w:rPr>
          <w:bCs/>
          <w:sz w:val="24"/>
          <w:szCs w:val="24"/>
        </w:rPr>
        <w:t>.06.</w:t>
      </w:r>
      <w:r w:rsidRPr="00144820">
        <w:rPr>
          <w:bCs/>
          <w:sz w:val="24"/>
          <w:szCs w:val="24"/>
        </w:rPr>
        <w:t>2020 г. № 129</w:t>
      </w:r>
      <w:r w:rsidR="001F6290">
        <w:rPr>
          <w:bCs/>
          <w:sz w:val="24"/>
          <w:szCs w:val="24"/>
        </w:rPr>
        <w:t>-Н</w:t>
      </w:r>
      <w:r w:rsidRPr="00144820">
        <w:rPr>
          <w:bCs/>
          <w:sz w:val="24"/>
          <w:szCs w:val="24"/>
        </w:rPr>
        <w:t xml:space="preserve"> “Об утверждении федерального стандарта бухгалтерского учета государственных финансов «Финансовые инструменты”</w:t>
      </w:r>
      <w:r w:rsidR="00CD207D">
        <w:rPr>
          <w:bCs/>
          <w:sz w:val="24"/>
          <w:szCs w:val="24"/>
        </w:rPr>
        <w:t>;</w:t>
      </w:r>
    </w:p>
    <w:p w:rsidR="00CD207D" w:rsidRDefault="00CD207D" w:rsidP="004D467B">
      <w:pPr>
        <w:shd w:val="clear" w:color="auto" w:fill="FFFFFF"/>
        <w:spacing w:after="255" w:line="360" w:lineRule="auto"/>
        <w:jc w:val="both"/>
        <w:outlineLvl w:val="1"/>
        <w:rPr>
          <w:sz w:val="24"/>
          <w:szCs w:val="24"/>
        </w:rPr>
      </w:pPr>
      <w:r>
        <w:rPr>
          <w:bCs/>
          <w:sz w:val="24"/>
          <w:szCs w:val="24"/>
        </w:rPr>
        <w:t xml:space="preserve">            - </w:t>
      </w:r>
      <w:r w:rsidRPr="00CD207D">
        <w:rPr>
          <w:sz w:val="24"/>
          <w:szCs w:val="24"/>
        </w:rPr>
        <w:t>Приказ</w:t>
      </w:r>
      <w:r>
        <w:rPr>
          <w:sz w:val="24"/>
          <w:szCs w:val="24"/>
        </w:rPr>
        <w:t>ом</w:t>
      </w:r>
      <w:r w:rsidRPr="00CD207D">
        <w:rPr>
          <w:sz w:val="24"/>
          <w:szCs w:val="24"/>
        </w:rPr>
        <w:t xml:space="preserve"> Минфина России от 29.09.2020 № 223</w:t>
      </w:r>
      <w:r w:rsidR="00F93AF2">
        <w:rPr>
          <w:sz w:val="24"/>
          <w:szCs w:val="24"/>
        </w:rPr>
        <w:t>-</w:t>
      </w:r>
      <w:r>
        <w:rPr>
          <w:sz w:val="24"/>
          <w:szCs w:val="24"/>
        </w:rPr>
        <w:t>Н «</w:t>
      </w:r>
      <w:r w:rsidRPr="00CD207D">
        <w:rPr>
          <w:sz w:val="24"/>
          <w:szCs w:val="24"/>
        </w:rPr>
        <w:t>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w:t>
      </w:r>
      <w:r>
        <w:rPr>
          <w:sz w:val="24"/>
          <w:szCs w:val="24"/>
        </w:rPr>
        <w:t>;</w:t>
      </w:r>
    </w:p>
    <w:p w:rsidR="00CD207D" w:rsidRPr="00F3099D" w:rsidRDefault="00CD207D" w:rsidP="00CD207D">
      <w:pPr>
        <w:spacing w:line="360" w:lineRule="auto"/>
        <w:jc w:val="both"/>
        <w:rPr>
          <w:sz w:val="24"/>
          <w:szCs w:val="24"/>
        </w:rPr>
      </w:pPr>
      <w:r>
        <w:rPr>
          <w:sz w:val="24"/>
          <w:szCs w:val="24"/>
        </w:rPr>
        <w:t xml:space="preserve">            - </w:t>
      </w:r>
      <w:r w:rsidRPr="00CD207D">
        <w:rPr>
          <w:sz w:val="24"/>
          <w:szCs w:val="24"/>
        </w:rPr>
        <w:t>Приказ</w:t>
      </w:r>
      <w:r>
        <w:rPr>
          <w:sz w:val="24"/>
          <w:szCs w:val="24"/>
        </w:rPr>
        <w:t>ом</w:t>
      </w:r>
      <w:r w:rsidRPr="00CD207D">
        <w:rPr>
          <w:sz w:val="24"/>
          <w:szCs w:val="24"/>
        </w:rPr>
        <w:t xml:space="preserve"> Минфина России от 30.10.2020 № 255</w:t>
      </w:r>
      <w:r w:rsidR="00F93AF2">
        <w:rPr>
          <w:sz w:val="24"/>
          <w:szCs w:val="24"/>
        </w:rPr>
        <w:t>-</w:t>
      </w:r>
      <w:r>
        <w:rPr>
          <w:sz w:val="24"/>
          <w:szCs w:val="24"/>
        </w:rPr>
        <w:t>Н  «</w:t>
      </w:r>
      <w:r w:rsidRPr="00CD207D">
        <w:rPr>
          <w:sz w:val="24"/>
          <w:szCs w:val="24"/>
        </w:rPr>
        <w:t>Об утверждении федерального стандарта бухгалтерского учета государственных финансов "Консолидированная бухгалтерская (финансовая) отчетность"</w:t>
      </w:r>
      <w:r>
        <w:rPr>
          <w:sz w:val="24"/>
          <w:szCs w:val="24"/>
        </w:rPr>
        <w:t>;</w:t>
      </w:r>
    </w:p>
    <w:p w:rsidR="0017233E" w:rsidRDefault="00840153" w:rsidP="0017233E">
      <w:pPr>
        <w:spacing w:line="360" w:lineRule="auto"/>
        <w:ind w:firstLine="708"/>
        <w:jc w:val="both"/>
        <w:rPr>
          <w:sz w:val="24"/>
          <w:szCs w:val="24"/>
        </w:rPr>
      </w:pPr>
      <w:r w:rsidRPr="00F3099D">
        <w:rPr>
          <w:sz w:val="24"/>
          <w:szCs w:val="24"/>
        </w:rPr>
        <w:t xml:space="preserve">- </w:t>
      </w:r>
      <w:r w:rsidR="0016356E">
        <w:rPr>
          <w:sz w:val="24"/>
          <w:szCs w:val="24"/>
        </w:rPr>
        <w:t>Приказом  Минфина РФ от 30.03.2015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806621">
        <w:rPr>
          <w:sz w:val="24"/>
          <w:szCs w:val="24"/>
        </w:rPr>
        <w:t xml:space="preserve"> (</w:t>
      </w:r>
      <w:r w:rsidR="007B5A08">
        <w:rPr>
          <w:sz w:val="24"/>
          <w:szCs w:val="24"/>
        </w:rPr>
        <w:t>с учетом вносимых изменений</w:t>
      </w:r>
      <w:r w:rsidR="00A226ED">
        <w:rPr>
          <w:sz w:val="24"/>
          <w:szCs w:val="24"/>
        </w:rPr>
        <w:t>)</w:t>
      </w:r>
      <w:r w:rsidR="007B5A08">
        <w:rPr>
          <w:sz w:val="24"/>
          <w:szCs w:val="24"/>
        </w:rPr>
        <w:t>;</w:t>
      </w:r>
    </w:p>
    <w:p w:rsidR="00550128" w:rsidRPr="00550128" w:rsidRDefault="00550128" w:rsidP="00550128">
      <w:pPr>
        <w:spacing w:line="360" w:lineRule="auto"/>
        <w:jc w:val="both"/>
        <w:rPr>
          <w:sz w:val="24"/>
          <w:szCs w:val="24"/>
        </w:rPr>
      </w:pPr>
      <w:r>
        <w:rPr>
          <w:sz w:val="24"/>
          <w:szCs w:val="24"/>
        </w:rPr>
        <w:t xml:space="preserve">        - </w:t>
      </w:r>
      <w:r w:rsidRPr="00550128">
        <w:rPr>
          <w:bCs/>
          <w:sz w:val="24"/>
          <w:szCs w:val="24"/>
          <w:shd w:val="clear" w:color="auto" w:fill="FFFFFF"/>
        </w:rPr>
        <w:t>Приказ</w:t>
      </w:r>
      <w:r>
        <w:rPr>
          <w:bCs/>
          <w:sz w:val="24"/>
          <w:szCs w:val="24"/>
          <w:shd w:val="clear" w:color="auto" w:fill="FFFFFF"/>
        </w:rPr>
        <w:t>ом</w:t>
      </w:r>
      <w:r w:rsidRPr="00550128">
        <w:rPr>
          <w:sz w:val="24"/>
          <w:szCs w:val="24"/>
          <w:shd w:val="clear" w:color="auto" w:fill="FFFFFF"/>
        </w:rPr>
        <w:t> </w:t>
      </w:r>
      <w:r>
        <w:rPr>
          <w:bCs/>
          <w:sz w:val="24"/>
          <w:szCs w:val="24"/>
          <w:shd w:val="clear" w:color="auto" w:fill="FFFFFF"/>
        </w:rPr>
        <w:t xml:space="preserve">Минфина </w:t>
      </w:r>
      <w:r w:rsidRPr="00550128">
        <w:rPr>
          <w:sz w:val="24"/>
          <w:szCs w:val="24"/>
          <w:shd w:val="clear" w:color="auto" w:fill="FFFFFF"/>
        </w:rPr>
        <w:t> РФ</w:t>
      </w:r>
      <w:r>
        <w:rPr>
          <w:sz w:val="24"/>
          <w:szCs w:val="24"/>
          <w:shd w:val="clear" w:color="auto" w:fill="FFFFFF"/>
        </w:rPr>
        <w:t xml:space="preserve"> </w:t>
      </w:r>
      <w:r w:rsidRPr="00550128">
        <w:rPr>
          <w:sz w:val="24"/>
          <w:szCs w:val="24"/>
          <w:shd w:val="clear" w:color="auto" w:fill="FFFFFF"/>
        </w:rPr>
        <w:t>от 15.04.2021 № </w:t>
      </w:r>
      <w:r w:rsidRPr="00550128">
        <w:rPr>
          <w:bCs/>
          <w:sz w:val="24"/>
          <w:szCs w:val="24"/>
          <w:shd w:val="clear" w:color="auto" w:fill="FFFFFF"/>
        </w:rPr>
        <w:t>61</w:t>
      </w:r>
      <w:r>
        <w:rPr>
          <w:bCs/>
          <w:sz w:val="24"/>
          <w:szCs w:val="24"/>
          <w:shd w:val="clear" w:color="auto" w:fill="FFFFFF"/>
        </w:rPr>
        <w:t xml:space="preserve">Н </w:t>
      </w:r>
      <w:r w:rsidRPr="00550128">
        <w:rPr>
          <w:sz w:val="24"/>
          <w:szCs w:val="24"/>
          <w:shd w:val="clear" w:color="auto" w:fill="FFFFFF"/>
        </w:rPr>
        <w:t>"Об утверждении унифицированных форм </w:t>
      </w:r>
      <w:r w:rsidRPr="00550128">
        <w:rPr>
          <w:bCs/>
          <w:sz w:val="24"/>
          <w:szCs w:val="24"/>
          <w:shd w:val="clear" w:color="auto" w:fill="FFFFFF"/>
        </w:rPr>
        <w:t>электронных</w:t>
      </w:r>
      <w:r w:rsidRPr="00550128">
        <w:rPr>
          <w:sz w:val="24"/>
          <w:szCs w:val="24"/>
          <w:shd w:val="clear" w:color="auto" w:fill="FFFFFF"/>
        </w:rPr>
        <w:t> </w:t>
      </w:r>
      <w:r w:rsidRPr="00550128">
        <w:rPr>
          <w:bCs/>
          <w:sz w:val="24"/>
          <w:szCs w:val="24"/>
          <w:shd w:val="clear" w:color="auto" w:fill="FFFFFF"/>
        </w:rPr>
        <w:t>документов</w:t>
      </w:r>
      <w:r>
        <w:rPr>
          <w:bCs/>
          <w:sz w:val="24"/>
          <w:szCs w:val="24"/>
          <w:shd w:val="clear" w:color="auto" w:fill="FFFFFF"/>
        </w:rPr>
        <w:t xml:space="preserve"> </w:t>
      </w:r>
      <w:r w:rsidRPr="00550128">
        <w:rPr>
          <w:sz w:val="24"/>
          <w:szCs w:val="24"/>
          <w:shd w:val="clear" w:color="auto" w:fill="FFFFFF"/>
        </w:rPr>
        <w:t>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Start"/>
      <w:r w:rsidRPr="00550128">
        <w:rPr>
          <w:sz w:val="24"/>
          <w:szCs w:val="24"/>
          <w:shd w:val="clear" w:color="auto" w:fill="FFFFFF"/>
        </w:rPr>
        <w:t>"</w:t>
      </w:r>
      <w:r w:rsidR="004D467B">
        <w:rPr>
          <w:sz w:val="24"/>
          <w:szCs w:val="24"/>
        </w:rPr>
        <w:t>(</w:t>
      </w:r>
      <w:proofErr w:type="gramEnd"/>
      <w:r w:rsidR="004D467B">
        <w:rPr>
          <w:sz w:val="24"/>
          <w:szCs w:val="24"/>
        </w:rPr>
        <w:t>с учетом вносимых изменений)</w:t>
      </w:r>
      <w:r>
        <w:rPr>
          <w:sz w:val="24"/>
          <w:szCs w:val="24"/>
          <w:shd w:val="clear" w:color="auto" w:fill="FFFFFF"/>
        </w:rPr>
        <w:t>;</w:t>
      </w:r>
    </w:p>
    <w:p w:rsidR="00840153" w:rsidRPr="00BE7B31" w:rsidRDefault="00806621" w:rsidP="00806621">
      <w:pPr>
        <w:spacing w:line="360" w:lineRule="auto"/>
        <w:jc w:val="both"/>
        <w:rPr>
          <w:sz w:val="24"/>
          <w:szCs w:val="24"/>
        </w:rPr>
      </w:pPr>
      <w:r w:rsidRPr="00C32B33">
        <w:rPr>
          <w:color w:val="FF0000"/>
          <w:sz w:val="24"/>
          <w:szCs w:val="24"/>
        </w:rPr>
        <w:t xml:space="preserve">        </w:t>
      </w:r>
      <w:r w:rsidRPr="00BE7B31">
        <w:rPr>
          <w:sz w:val="24"/>
          <w:szCs w:val="24"/>
        </w:rPr>
        <w:t xml:space="preserve">- </w:t>
      </w:r>
      <w:r w:rsidR="00840153" w:rsidRPr="00BE7B31">
        <w:rPr>
          <w:sz w:val="24"/>
          <w:szCs w:val="24"/>
        </w:rPr>
        <w:t xml:space="preserve"> Инструкцией о порядке составления и предоставления годовой, квартальной и месячной отчетности об исполнении бюджетов бюджетной системы РФ, утвержденной приказом Минфина РФ от 28.12.2010 года № 191-Н (</w:t>
      </w:r>
      <w:r w:rsidR="001724C2" w:rsidRPr="00BE7B31">
        <w:rPr>
          <w:sz w:val="24"/>
          <w:szCs w:val="24"/>
        </w:rPr>
        <w:t>с учетом вносимых изменений</w:t>
      </w:r>
      <w:r w:rsidR="00840153" w:rsidRPr="00BE7B31">
        <w:rPr>
          <w:sz w:val="24"/>
          <w:szCs w:val="24"/>
        </w:rPr>
        <w:t>);</w:t>
      </w:r>
    </w:p>
    <w:p w:rsidR="00840153" w:rsidRPr="00BE7B31" w:rsidRDefault="00840153" w:rsidP="00840153">
      <w:pPr>
        <w:spacing w:line="360" w:lineRule="auto"/>
        <w:ind w:firstLine="708"/>
        <w:jc w:val="both"/>
        <w:rPr>
          <w:sz w:val="24"/>
          <w:szCs w:val="24"/>
        </w:rPr>
      </w:pPr>
      <w:r w:rsidRPr="00BE7B31">
        <w:rPr>
          <w:sz w:val="24"/>
          <w:szCs w:val="24"/>
        </w:rPr>
        <w:t xml:space="preserve">-    Инструкцией о порядке составления и предоставления годовой, квартальной бухгалтерской отчетности государственных (муниципальных) бюджетных и автономных </w:t>
      </w:r>
      <w:r w:rsidRPr="00BE7B31">
        <w:rPr>
          <w:sz w:val="24"/>
          <w:szCs w:val="24"/>
        </w:rPr>
        <w:lastRenderedPageBreak/>
        <w:t>учреждений, утвержденной приказом Минфина РФ от 25.03.2011года № 33-Н (</w:t>
      </w:r>
      <w:r w:rsidR="001724C2" w:rsidRPr="00BE7B31">
        <w:rPr>
          <w:sz w:val="24"/>
          <w:szCs w:val="24"/>
        </w:rPr>
        <w:t>с учетом вносимых изменений</w:t>
      </w:r>
      <w:r w:rsidR="00031B4D" w:rsidRPr="00BE7B31">
        <w:rPr>
          <w:sz w:val="24"/>
          <w:szCs w:val="24"/>
        </w:rPr>
        <w:t>)</w:t>
      </w:r>
      <w:r w:rsidRPr="00BE7B31">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 Положениями Налогового кодекса РФ, частей 1 и 2 (с изменениями и дополнениями);</w:t>
      </w:r>
    </w:p>
    <w:p w:rsidR="00840153" w:rsidRPr="00F3099D" w:rsidRDefault="00840153" w:rsidP="00840153">
      <w:pPr>
        <w:spacing w:line="360" w:lineRule="auto"/>
        <w:ind w:firstLine="708"/>
        <w:jc w:val="both"/>
        <w:rPr>
          <w:sz w:val="24"/>
          <w:szCs w:val="24"/>
        </w:rPr>
      </w:pPr>
      <w:r w:rsidRPr="00F3099D">
        <w:rPr>
          <w:sz w:val="24"/>
          <w:szCs w:val="24"/>
        </w:rPr>
        <w:t>-  Положениями Бюджетного кодекса РФ (с изменениями и дополнениями);</w:t>
      </w:r>
    </w:p>
    <w:p w:rsidR="00840153" w:rsidRPr="00F3099D" w:rsidRDefault="00840153" w:rsidP="00840153">
      <w:pPr>
        <w:spacing w:line="360" w:lineRule="auto"/>
        <w:ind w:firstLine="708"/>
        <w:jc w:val="both"/>
        <w:rPr>
          <w:sz w:val="24"/>
          <w:szCs w:val="24"/>
        </w:rPr>
      </w:pPr>
      <w:r w:rsidRPr="00F3099D">
        <w:rPr>
          <w:sz w:val="24"/>
          <w:szCs w:val="24"/>
        </w:rPr>
        <w:t>- Законом РФ от 29.12.2012 года № 273-ФЗ «Об образовании в Российской Федерации»</w:t>
      </w:r>
      <w:r w:rsidR="005A4583">
        <w:rPr>
          <w:sz w:val="24"/>
          <w:szCs w:val="24"/>
        </w:rPr>
        <w:t xml:space="preserve"> (с изменениями и дополнениями)</w:t>
      </w:r>
      <w:r w:rsidRPr="00F3099D">
        <w:rPr>
          <w:sz w:val="24"/>
          <w:szCs w:val="24"/>
        </w:rPr>
        <w:t>;</w:t>
      </w:r>
    </w:p>
    <w:p w:rsidR="00840153" w:rsidRDefault="00840153" w:rsidP="00840153">
      <w:pPr>
        <w:spacing w:line="360" w:lineRule="auto"/>
        <w:ind w:firstLine="708"/>
        <w:jc w:val="both"/>
        <w:rPr>
          <w:sz w:val="24"/>
          <w:szCs w:val="24"/>
        </w:rPr>
      </w:pPr>
      <w:r w:rsidRPr="00F3099D">
        <w:rPr>
          <w:sz w:val="24"/>
          <w:szCs w:val="24"/>
        </w:rPr>
        <w:t>- Иными нормативно-правовыми актами РФ.</w:t>
      </w:r>
    </w:p>
    <w:p w:rsidR="00840153" w:rsidRPr="00F3099D" w:rsidRDefault="00840153" w:rsidP="00840153">
      <w:pPr>
        <w:spacing w:line="360" w:lineRule="auto"/>
        <w:jc w:val="both"/>
        <w:rPr>
          <w:b/>
          <w:sz w:val="24"/>
          <w:szCs w:val="24"/>
        </w:rPr>
      </w:pPr>
      <w:r w:rsidRPr="00F3099D">
        <w:rPr>
          <w:sz w:val="24"/>
          <w:szCs w:val="24"/>
        </w:rPr>
        <w:tab/>
      </w:r>
      <w:r w:rsidRPr="00F3099D">
        <w:rPr>
          <w:b/>
          <w:sz w:val="24"/>
          <w:szCs w:val="24"/>
        </w:rPr>
        <w:t>ПРИКАЗЫВАЮ:</w:t>
      </w:r>
    </w:p>
    <w:p w:rsidR="00840153" w:rsidRPr="00F3099D" w:rsidRDefault="00840153" w:rsidP="00840153">
      <w:pPr>
        <w:spacing w:line="360" w:lineRule="auto"/>
        <w:ind w:firstLine="708"/>
        <w:jc w:val="both"/>
        <w:rPr>
          <w:sz w:val="24"/>
          <w:szCs w:val="24"/>
        </w:rPr>
      </w:pPr>
      <w:r w:rsidRPr="00F3099D">
        <w:rPr>
          <w:sz w:val="24"/>
          <w:szCs w:val="24"/>
        </w:rPr>
        <w:t>1. Утвердить Положение</w:t>
      </w:r>
      <w:r w:rsidR="00D23E23" w:rsidRPr="00D23E23">
        <w:rPr>
          <w:sz w:val="24"/>
          <w:szCs w:val="24"/>
        </w:rPr>
        <w:t xml:space="preserve"> </w:t>
      </w:r>
      <w:r w:rsidR="00D23E23">
        <w:rPr>
          <w:sz w:val="24"/>
          <w:szCs w:val="24"/>
        </w:rPr>
        <w:t xml:space="preserve">по единой учетной политике учреждений, входящих в систему управления образования администрации </w:t>
      </w:r>
      <w:proofErr w:type="gramStart"/>
      <w:r w:rsidR="00D23E23">
        <w:rPr>
          <w:sz w:val="24"/>
          <w:szCs w:val="24"/>
        </w:rPr>
        <w:t>Ленинск-Кузнецкого</w:t>
      </w:r>
      <w:proofErr w:type="gramEnd"/>
      <w:r w:rsidR="00D23E23">
        <w:rPr>
          <w:sz w:val="24"/>
          <w:szCs w:val="24"/>
        </w:rPr>
        <w:t xml:space="preserve"> </w:t>
      </w:r>
      <w:r w:rsidR="005279F5">
        <w:rPr>
          <w:sz w:val="24"/>
          <w:szCs w:val="24"/>
        </w:rPr>
        <w:t>муниципального</w:t>
      </w:r>
      <w:r w:rsidR="00D23E23">
        <w:rPr>
          <w:sz w:val="24"/>
          <w:szCs w:val="24"/>
        </w:rPr>
        <w:t xml:space="preserve"> округа  с 01 января 202</w:t>
      </w:r>
      <w:r w:rsidR="00C32B33">
        <w:rPr>
          <w:sz w:val="24"/>
          <w:szCs w:val="24"/>
        </w:rPr>
        <w:t>6</w:t>
      </w:r>
      <w:r w:rsidRPr="00F3099D">
        <w:rPr>
          <w:sz w:val="24"/>
          <w:szCs w:val="24"/>
        </w:rPr>
        <w:t xml:space="preserve"> года и применять его во все последующие  периоды с внесением в установленном порядке необходимых изменений и дополнений.</w:t>
      </w:r>
    </w:p>
    <w:p w:rsidR="00840153" w:rsidRPr="00F3099D" w:rsidRDefault="00840153" w:rsidP="00840153">
      <w:pPr>
        <w:spacing w:line="360" w:lineRule="auto"/>
        <w:ind w:firstLine="708"/>
        <w:jc w:val="both"/>
        <w:rPr>
          <w:sz w:val="24"/>
          <w:szCs w:val="24"/>
        </w:rPr>
      </w:pPr>
      <w:r w:rsidRPr="00F3099D">
        <w:rPr>
          <w:sz w:val="24"/>
          <w:szCs w:val="24"/>
        </w:rPr>
        <w:t>2. Руководителям отделов МКУ «Централизованная бухгалтерия управления образования»  ознакомить специалистов с Положением.</w:t>
      </w:r>
    </w:p>
    <w:p w:rsidR="00840153" w:rsidRPr="00F3099D" w:rsidRDefault="00840153" w:rsidP="00840153">
      <w:pPr>
        <w:jc w:val="both"/>
        <w:rPr>
          <w:sz w:val="24"/>
          <w:szCs w:val="24"/>
        </w:rPr>
      </w:pPr>
      <w:r w:rsidRPr="00F3099D">
        <w:rPr>
          <w:sz w:val="24"/>
          <w:szCs w:val="24"/>
        </w:rPr>
        <w:t xml:space="preserve">    </w:t>
      </w:r>
    </w:p>
    <w:p w:rsidR="00840153" w:rsidRPr="00F3099D" w:rsidRDefault="00840153" w:rsidP="00840153">
      <w:pPr>
        <w:jc w:val="both"/>
        <w:rPr>
          <w:sz w:val="24"/>
          <w:szCs w:val="24"/>
        </w:rPr>
      </w:pPr>
    </w:p>
    <w:p w:rsidR="00840153" w:rsidRPr="00F3099D" w:rsidRDefault="00840153" w:rsidP="00840153">
      <w:pPr>
        <w:jc w:val="both"/>
        <w:rPr>
          <w:sz w:val="24"/>
          <w:szCs w:val="24"/>
        </w:rPr>
      </w:pPr>
      <w:r w:rsidRPr="00F3099D">
        <w:rPr>
          <w:sz w:val="24"/>
          <w:szCs w:val="24"/>
        </w:rPr>
        <w:t xml:space="preserve">            Директор МКУ «ЦБ УО»                                                        </w:t>
      </w:r>
      <w:proofErr w:type="spellStart"/>
      <w:r w:rsidRPr="00F3099D">
        <w:rPr>
          <w:sz w:val="24"/>
          <w:szCs w:val="24"/>
        </w:rPr>
        <w:t>И.Ю.Горбунова</w:t>
      </w:r>
      <w:proofErr w:type="spellEnd"/>
    </w:p>
    <w:p w:rsidR="00840153" w:rsidRPr="00F3099D" w:rsidRDefault="00840153" w:rsidP="00840153">
      <w:pPr>
        <w:jc w:val="both"/>
        <w:rPr>
          <w:sz w:val="24"/>
          <w:szCs w:val="24"/>
        </w:rPr>
      </w:pPr>
    </w:p>
    <w:p w:rsidR="00840153" w:rsidRPr="00F3099D" w:rsidRDefault="00840153" w:rsidP="00840153">
      <w:pPr>
        <w:jc w:val="both"/>
        <w:rPr>
          <w:sz w:val="24"/>
          <w:szCs w:val="24"/>
        </w:rPr>
      </w:pPr>
    </w:p>
    <w:p w:rsidR="00840153" w:rsidRDefault="00840153" w:rsidP="00840153">
      <w:pPr>
        <w:jc w:val="both"/>
        <w:rPr>
          <w:sz w:val="24"/>
          <w:szCs w:val="24"/>
        </w:rPr>
      </w:pPr>
      <w:r w:rsidRPr="00F3099D">
        <w:rPr>
          <w:sz w:val="24"/>
          <w:szCs w:val="24"/>
        </w:rPr>
        <w:t xml:space="preserve">С приказом </w:t>
      </w:r>
      <w:proofErr w:type="gramStart"/>
      <w:r w:rsidRPr="00F3099D">
        <w:rPr>
          <w:sz w:val="24"/>
          <w:szCs w:val="24"/>
        </w:rPr>
        <w:t>ознакомлены</w:t>
      </w:r>
      <w:proofErr w:type="gramEnd"/>
      <w:r w:rsidRPr="00F3099D">
        <w:rPr>
          <w:sz w:val="24"/>
          <w:szCs w:val="24"/>
        </w:rPr>
        <w:t>:</w:t>
      </w:r>
    </w:p>
    <w:p w:rsidR="00BE6ED7" w:rsidRDefault="00BE6ED7" w:rsidP="00840153">
      <w:pPr>
        <w:jc w:val="both"/>
        <w:rPr>
          <w:sz w:val="24"/>
          <w:szCs w:val="24"/>
        </w:rPr>
      </w:pPr>
    </w:p>
    <w:p w:rsidR="00BE6ED7" w:rsidRDefault="00BE6ED7" w:rsidP="00840153">
      <w:pPr>
        <w:jc w:val="both"/>
        <w:rPr>
          <w:sz w:val="24"/>
          <w:szCs w:val="24"/>
        </w:rPr>
      </w:pPr>
    </w:p>
    <w:p w:rsidR="00BE6ED7" w:rsidRDefault="00BE6ED7" w:rsidP="00840153">
      <w:pPr>
        <w:jc w:val="both"/>
        <w:rPr>
          <w:sz w:val="24"/>
          <w:szCs w:val="24"/>
        </w:rPr>
      </w:pPr>
    </w:p>
    <w:p w:rsidR="00BE6ED7" w:rsidRDefault="00BE6ED7" w:rsidP="00840153">
      <w:pPr>
        <w:jc w:val="both"/>
        <w:rPr>
          <w:sz w:val="24"/>
          <w:szCs w:val="24"/>
        </w:rPr>
      </w:pPr>
    </w:p>
    <w:p w:rsidR="00BE6ED7" w:rsidRDefault="00BE6ED7" w:rsidP="00840153">
      <w:pPr>
        <w:jc w:val="both"/>
        <w:rPr>
          <w:sz w:val="24"/>
          <w:szCs w:val="24"/>
        </w:rPr>
      </w:pPr>
    </w:p>
    <w:p w:rsidR="005279F5" w:rsidRDefault="005279F5"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C32B33" w:rsidRDefault="00C32B33" w:rsidP="00840153">
      <w:pPr>
        <w:ind w:firstLine="708"/>
        <w:jc w:val="center"/>
        <w:rPr>
          <w:b/>
          <w:sz w:val="24"/>
          <w:szCs w:val="24"/>
        </w:rPr>
      </w:pPr>
    </w:p>
    <w:p w:rsidR="00E317E0" w:rsidRDefault="00E317E0" w:rsidP="00840153">
      <w:pPr>
        <w:ind w:firstLine="708"/>
        <w:jc w:val="center"/>
        <w:rPr>
          <w:b/>
          <w:sz w:val="24"/>
          <w:szCs w:val="24"/>
        </w:rPr>
      </w:pPr>
    </w:p>
    <w:p w:rsidR="00E317E0" w:rsidRDefault="00E317E0" w:rsidP="00840153">
      <w:pPr>
        <w:ind w:firstLine="708"/>
        <w:jc w:val="center"/>
        <w:rPr>
          <w:b/>
          <w:sz w:val="24"/>
          <w:szCs w:val="24"/>
        </w:rPr>
      </w:pPr>
    </w:p>
    <w:p w:rsidR="007E7DE3" w:rsidRDefault="007E7DE3" w:rsidP="00840153">
      <w:pPr>
        <w:ind w:firstLine="708"/>
        <w:jc w:val="center"/>
        <w:rPr>
          <w:b/>
          <w:sz w:val="24"/>
          <w:szCs w:val="24"/>
        </w:rPr>
      </w:pPr>
    </w:p>
    <w:p w:rsidR="007E7DE3" w:rsidRDefault="007E7DE3" w:rsidP="00840153">
      <w:pPr>
        <w:ind w:firstLine="708"/>
        <w:jc w:val="center"/>
        <w:rPr>
          <w:b/>
          <w:sz w:val="24"/>
          <w:szCs w:val="24"/>
        </w:rPr>
      </w:pPr>
    </w:p>
    <w:p w:rsidR="007E7DE3" w:rsidRDefault="007E7DE3" w:rsidP="00840153">
      <w:pPr>
        <w:ind w:firstLine="708"/>
        <w:jc w:val="center"/>
        <w:rPr>
          <w:b/>
          <w:sz w:val="24"/>
          <w:szCs w:val="24"/>
        </w:rPr>
      </w:pPr>
    </w:p>
    <w:p w:rsidR="007E7DE3" w:rsidRDefault="007E7DE3" w:rsidP="00840153">
      <w:pPr>
        <w:ind w:firstLine="708"/>
        <w:jc w:val="center"/>
        <w:rPr>
          <w:b/>
          <w:sz w:val="24"/>
          <w:szCs w:val="24"/>
        </w:rPr>
      </w:pPr>
    </w:p>
    <w:p w:rsidR="007E7DE3" w:rsidRDefault="007E7DE3" w:rsidP="00840153">
      <w:pPr>
        <w:ind w:firstLine="708"/>
        <w:jc w:val="center"/>
        <w:rPr>
          <w:b/>
          <w:sz w:val="24"/>
          <w:szCs w:val="24"/>
        </w:rPr>
      </w:pPr>
    </w:p>
    <w:p w:rsidR="006450A5" w:rsidRDefault="006450A5" w:rsidP="00840153">
      <w:pPr>
        <w:ind w:firstLine="708"/>
        <w:jc w:val="center"/>
        <w:rPr>
          <w:b/>
          <w:sz w:val="24"/>
          <w:szCs w:val="24"/>
        </w:rPr>
      </w:pPr>
    </w:p>
    <w:p w:rsidR="006450A5" w:rsidRDefault="006450A5" w:rsidP="00840153">
      <w:pPr>
        <w:ind w:firstLine="708"/>
        <w:jc w:val="center"/>
        <w:rPr>
          <w:b/>
          <w:sz w:val="24"/>
          <w:szCs w:val="24"/>
        </w:rPr>
      </w:pPr>
    </w:p>
    <w:p w:rsidR="006450A5" w:rsidRDefault="006450A5" w:rsidP="00840153">
      <w:pPr>
        <w:ind w:firstLine="708"/>
        <w:jc w:val="center"/>
        <w:rPr>
          <w:b/>
          <w:sz w:val="24"/>
          <w:szCs w:val="24"/>
        </w:rPr>
      </w:pPr>
    </w:p>
    <w:p w:rsidR="00840153" w:rsidRPr="00F3099D" w:rsidRDefault="00840153" w:rsidP="00840153">
      <w:pPr>
        <w:ind w:firstLine="708"/>
        <w:jc w:val="center"/>
        <w:rPr>
          <w:b/>
          <w:sz w:val="24"/>
          <w:szCs w:val="24"/>
        </w:rPr>
      </w:pPr>
      <w:r w:rsidRPr="00F3099D">
        <w:rPr>
          <w:b/>
          <w:sz w:val="24"/>
          <w:szCs w:val="24"/>
        </w:rPr>
        <w:lastRenderedPageBreak/>
        <w:t>ПОЛОЖЕНИЕ</w:t>
      </w:r>
    </w:p>
    <w:p w:rsidR="00840153" w:rsidRPr="00F3099D" w:rsidRDefault="00D23E23" w:rsidP="00840153">
      <w:pPr>
        <w:ind w:firstLine="708"/>
        <w:jc w:val="center"/>
        <w:rPr>
          <w:b/>
          <w:sz w:val="24"/>
          <w:szCs w:val="24"/>
        </w:rPr>
      </w:pPr>
      <w:r>
        <w:rPr>
          <w:b/>
          <w:sz w:val="24"/>
          <w:szCs w:val="24"/>
        </w:rPr>
        <w:t xml:space="preserve"> по бухгалтерскому учету «Единая учетная </w:t>
      </w:r>
      <w:r w:rsidR="00840153" w:rsidRPr="00F3099D">
        <w:rPr>
          <w:b/>
          <w:sz w:val="24"/>
          <w:szCs w:val="24"/>
        </w:rPr>
        <w:t xml:space="preserve"> политика  </w:t>
      </w:r>
      <w:r w:rsidRPr="00D23E23">
        <w:rPr>
          <w:b/>
          <w:sz w:val="24"/>
          <w:szCs w:val="24"/>
        </w:rPr>
        <w:t xml:space="preserve">учреждений, входящих в систему управления образования администрации </w:t>
      </w:r>
      <w:proofErr w:type="gramStart"/>
      <w:r w:rsidRPr="00D23E23">
        <w:rPr>
          <w:b/>
          <w:sz w:val="24"/>
          <w:szCs w:val="24"/>
        </w:rPr>
        <w:t>Ленинск-Кузнецкого</w:t>
      </w:r>
      <w:proofErr w:type="gramEnd"/>
      <w:r w:rsidRPr="00D23E23">
        <w:rPr>
          <w:b/>
          <w:sz w:val="24"/>
          <w:szCs w:val="24"/>
        </w:rPr>
        <w:t xml:space="preserve"> </w:t>
      </w:r>
      <w:r w:rsidR="005279F5">
        <w:rPr>
          <w:b/>
          <w:sz w:val="24"/>
          <w:szCs w:val="24"/>
        </w:rPr>
        <w:t xml:space="preserve">муниципального </w:t>
      </w:r>
      <w:r w:rsidRPr="00D23E23">
        <w:rPr>
          <w:b/>
          <w:sz w:val="24"/>
          <w:szCs w:val="24"/>
        </w:rPr>
        <w:t>округа</w:t>
      </w:r>
      <w:r>
        <w:rPr>
          <w:sz w:val="24"/>
          <w:szCs w:val="24"/>
        </w:rPr>
        <w:t xml:space="preserve">  (</w:t>
      </w:r>
      <w:r w:rsidRPr="00D23E23">
        <w:rPr>
          <w:b/>
          <w:sz w:val="24"/>
          <w:szCs w:val="24"/>
        </w:rPr>
        <w:t>обслуживаемых МКУ</w:t>
      </w:r>
      <w:r>
        <w:rPr>
          <w:sz w:val="24"/>
          <w:szCs w:val="24"/>
        </w:rPr>
        <w:t xml:space="preserve"> </w:t>
      </w:r>
      <w:r w:rsidR="00840153" w:rsidRPr="00F3099D">
        <w:rPr>
          <w:b/>
          <w:sz w:val="24"/>
          <w:szCs w:val="24"/>
        </w:rPr>
        <w:t>«Централизованная бухг</w:t>
      </w:r>
      <w:r w:rsidR="005279F5">
        <w:rPr>
          <w:b/>
          <w:sz w:val="24"/>
          <w:szCs w:val="24"/>
        </w:rPr>
        <w:t xml:space="preserve">алтерия  управления образования» </w:t>
      </w:r>
      <w:r>
        <w:rPr>
          <w:b/>
          <w:sz w:val="24"/>
          <w:szCs w:val="24"/>
        </w:rPr>
        <w:t>на договорной основе)</w:t>
      </w:r>
      <w:r w:rsidR="00130A0B">
        <w:rPr>
          <w:b/>
          <w:sz w:val="24"/>
          <w:szCs w:val="24"/>
        </w:rPr>
        <w:t xml:space="preserve"> с </w:t>
      </w:r>
      <w:r>
        <w:rPr>
          <w:b/>
          <w:sz w:val="24"/>
          <w:szCs w:val="24"/>
        </w:rPr>
        <w:t xml:space="preserve"> 202</w:t>
      </w:r>
      <w:r w:rsidR="00C32B33">
        <w:rPr>
          <w:b/>
          <w:sz w:val="24"/>
          <w:szCs w:val="24"/>
        </w:rPr>
        <w:t>6</w:t>
      </w:r>
      <w:r w:rsidR="00607CF2">
        <w:rPr>
          <w:b/>
          <w:sz w:val="24"/>
          <w:szCs w:val="24"/>
        </w:rPr>
        <w:t xml:space="preserve"> года</w:t>
      </w:r>
      <w:r w:rsidR="00840153" w:rsidRPr="00F3099D">
        <w:rPr>
          <w:b/>
          <w:sz w:val="24"/>
          <w:szCs w:val="24"/>
        </w:rPr>
        <w:t>.</w:t>
      </w:r>
    </w:p>
    <w:p w:rsidR="00840153" w:rsidRPr="00F3099D" w:rsidRDefault="00840153" w:rsidP="00840153">
      <w:pPr>
        <w:jc w:val="center"/>
        <w:rPr>
          <w:sz w:val="24"/>
          <w:szCs w:val="24"/>
        </w:rPr>
      </w:pPr>
    </w:p>
    <w:p w:rsidR="00840153" w:rsidRPr="00F3099D" w:rsidRDefault="00840153" w:rsidP="00840153">
      <w:pPr>
        <w:jc w:val="both"/>
        <w:rPr>
          <w:sz w:val="24"/>
          <w:szCs w:val="24"/>
        </w:rPr>
      </w:pPr>
    </w:p>
    <w:p w:rsidR="00840153" w:rsidRPr="00F3099D" w:rsidRDefault="00840153" w:rsidP="00840153">
      <w:pPr>
        <w:numPr>
          <w:ilvl w:val="0"/>
          <w:numId w:val="1"/>
        </w:numPr>
        <w:jc w:val="both"/>
        <w:rPr>
          <w:sz w:val="24"/>
          <w:szCs w:val="24"/>
        </w:rPr>
      </w:pPr>
      <w:r w:rsidRPr="00F3099D">
        <w:rPr>
          <w:sz w:val="24"/>
          <w:szCs w:val="24"/>
        </w:rPr>
        <w:t>Общее положение</w:t>
      </w:r>
    </w:p>
    <w:p w:rsidR="00840153" w:rsidRPr="00F3099D" w:rsidRDefault="00840153" w:rsidP="00840153">
      <w:pPr>
        <w:numPr>
          <w:ilvl w:val="0"/>
          <w:numId w:val="1"/>
        </w:numPr>
        <w:jc w:val="both"/>
        <w:rPr>
          <w:sz w:val="24"/>
          <w:szCs w:val="24"/>
        </w:rPr>
      </w:pPr>
      <w:r w:rsidRPr="00F3099D">
        <w:rPr>
          <w:sz w:val="24"/>
          <w:szCs w:val="24"/>
        </w:rPr>
        <w:t>Формирование учетной политики</w:t>
      </w:r>
    </w:p>
    <w:p w:rsidR="00840153" w:rsidRPr="00F3099D" w:rsidRDefault="00840153" w:rsidP="00840153">
      <w:pPr>
        <w:numPr>
          <w:ilvl w:val="0"/>
          <w:numId w:val="1"/>
        </w:numPr>
        <w:jc w:val="both"/>
        <w:rPr>
          <w:sz w:val="24"/>
          <w:szCs w:val="24"/>
        </w:rPr>
      </w:pPr>
      <w:r w:rsidRPr="00F3099D">
        <w:rPr>
          <w:sz w:val="24"/>
          <w:szCs w:val="24"/>
        </w:rPr>
        <w:t>Изменение учетной политики</w:t>
      </w:r>
    </w:p>
    <w:p w:rsidR="00840153" w:rsidRPr="00F3099D" w:rsidRDefault="00840153" w:rsidP="00840153">
      <w:pPr>
        <w:jc w:val="both"/>
        <w:rPr>
          <w:sz w:val="24"/>
          <w:szCs w:val="24"/>
        </w:rPr>
      </w:pPr>
    </w:p>
    <w:p w:rsidR="00840153" w:rsidRPr="00F3099D" w:rsidRDefault="00840153" w:rsidP="00840153">
      <w:pPr>
        <w:jc w:val="both"/>
        <w:rPr>
          <w:sz w:val="24"/>
          <w:szCs w:val="24"/>
        </w:rPr>
      </w:pPr>
    </w:p>
    <w:p w:rsidR="00840153" w:rsidRPr="00F3099D" w:rsidRDefault="00840153" w:rsidP="00840153">
      <w:pPr>
        <w:jc w:val="both"/>
        <w:rPr>
          <w:sz w:val="24"/>
          <w:szCs w:val="24"/>
        </w:rPr>
      </w:pPr>
    </w:p>
    <w:p w:rsidR="00840153" w:rsidRPr="00F3099D" w:rsidRDefault="00840153" w:rsidP="00840153">
      <w:pPr>
        <w:tabs>
          <w:tab w:val="left" w:pos="3720"/>
        </w:tabs>
        <w:jc w:val="center"/>
        <w:rPr>
          <w:b/>
          <w:sz w:val="24"/>
          <w:szCs w:val="24"/>
        </w:rPr>
      </w:pPr>
      <w:r w:rsidRPr="00F3099D">
        <w:rPr>
          <w:b/>
          <w:sz w:val="24"/>
          <w:szCs w:val="24"/>
        </w:rPr>
        <w:t>1. ОБЩЕЕ ПОЛОЖЕНИЕ</w:t>
      </w:r>
    </w:p>
    <w:p w:rsidR="00840153" w:rsidRPr="00F3099D" w:rsidRDefault="00840153" w:rsidP="00840153">
      <w:pPr>
        <w:tabs>
          <w:tab w:val="left" w:pos="3720"/>
        </w:tabs>
        <w:spacing w:line="360" w:lineRule="auto"/>
        <w:jc w:val="both"/>
        <w:rPr>
          <w:sz w:val="24"/>
          <w:szCs w:val="24"/>
        </w:rPr>
      </w:pPr>
      <w:r w:rsidRPr="00F3099D">
        <w:rPr>
          <w:b/>
          <w:sz w:val="24"/>
          <w:szCs w:val="24"/>
        </w:rPr>
        <w:t xml:space="preserve">          1.1</w:t>
      </w:r>
      <w:r w:rsidRPr="00F3099D">
        <w:rPr>
          <w:sz w:val="24"/>
          <w:szCs w:val="24"/>
        </w:rPr>
        <w:t xml:space="preserve">. Настоящее Положение устанавливает основы формирования и раскрытия </w:t>
      </w:r>
      <w:r w:rsidR="00D23E23">
        <w:rPr>
          <w:sz w:val="24"/>
          <w:szCs w:val="24"/>
        </w:rPr>
        <w:t xml:space="preserve"> единой </w:t>
      </w:r>
      <w:r w:rsidRPr="00F3099D">
        <w:rPr>
          <w:sz w:val="24"/>
          <w:szCs w:val="24"/>
        </w:rPr>
        <w:t>учетной политики МКУ «Централизованная бухгалтерия управления образования».</w:t>
      </w:r>
    </w:p>
    <w:p w:rsidR="00840153" w:rsidRPr="00F3099D" w:rsidRDefault="00840153" w:rsidP="00840153">
      <w:pPr>
        <w:tabs>
          <w:tab w:val="left" w:pos="3720"/>
        </w:tabs>
        <w:spacing w:line="360" w:lineRule="auto"/>
        <w:jc w:val="both"/>
        <w:rPr>
          <w:sz w:val="24"/>
          <w:szCs w:val="24"/>
        </w:rPr>
      </w:pPr>
      <w:r w:rsidRPr="00F3099D">
        <w:rPr>
          <w:sz w:val="24"/>
          <w:szCs w:val="24"/>
        </w:rPr>
        <w:t xml:space="preserve">          Настоящее положение является элементом системы нормативного регулирования бухгалтерского учета в РФ и должно применяться с учетом других положений по бухгалтерскому учету.</w:t>
      </w:r>
    </w:p>
    <w:p w:rsidR="00840153" w:rsidRPr="00F3099D" w:rsidRDefault="00840153" w:rsidP="00840153">
      <w:pPr>
        <w:autoSpaceDE w:val="0"/>
        <w:autoSpaceDN w:val="0"/>
        <w:adjustRightInd w:val="0"/>
        <w:spacing w:line="360" w:lineRule="auto"/>
        <w:ind w:firstLine="540"/>
        <w:jc w:val="both"/>
        <w:rPr>
          <w:sz w:val="24"/>
          <w:szCs w:val="24"/>
        </w:rPr>
      </w:pPr>
      <w:r w:rsidRPr="00F3099D">
        <w:rPr>
          <w:b/>
        </w:rPr>
        <w:t xml:space="preserve">   </w:t>
      </w:r>
      <w:r w:rsidRPr="00F3099D">
        <w:rPr>
          <w:b/>
          <w:sz w:val="24"/>
          <w:szCs w:val="24"/>
        </w:rPr>
        <w:t>1.2</w:t>
      </w:r>
      <w:r w:rsidRPr="00F3099D">
        <w:rPr>
          <w:sz w:val="24"/>
          <w:szCs w:val="24"/>
        </w:rPr>
        <w:t xml:space="preserve">. </w:t>
      </w:r>
      <w:proofErr w:type="gramStart"/>
      <w:r w:rsidRPr="00F3099D">
        <w:rPr>
          <w:sz w:val="24"/>
          <w:szCs w:val="24"/>
        </w:rPr>
        <w:t xml:space="preserve">Под </w:t>
      </w:r>
      <w:r w:rsidR="00D23E23">
        <w:rPr>
          <w:sz w:val="24"/>
          <w:szCs w:val="24"/>
        </w:rPr>
        <w:t xml:space="preserve"> единой </w:t>
      </w:r>
      <w:r w:rsidRPr="00F3099D">
        <w:rPr>
          <w:sz w:val="24"/>
          <w:szCs w:val="24"/>
        </w:rPr>
        <w:t xml:space="preserve">учетной политикой МКУ «Централизованная бухгалтерия управления образования» понимается совокупность  </w:t>
      </w:r>
      <w:r w:rsidR="00CE147A">
        <w:rPr>
          <w:sz w:val="24"/>
          <w:szCs w:val="24"/>
        </w:rPr>
        <w:t>принятых актами (документами учетной политики) способов (конкретных принципов, методов, процедур, правил), ведения</w:t>
      </w:r>
      <w:r w:rsidR="00236F6F">
        <w:rPr>
          <w:sz w:val="24"/>
          <w:szCs w:val="24"/>
        </w:rPr>
        <w:t xml:space="preserve"> бюджетного,</w:t>
      </w:r>
      <w:r w:rsidR="00CE147A">
        <w:rPr>
          <w:sz w:val="24"/>
          <w:szCs w:val="24"/>
        </w:rPr>
        <w:t xml:space="preserve"> бухгалтерского учета, подготовки и представления бухгалтерской (финансовой) отчетности.</w:t>
      </w:r>
      <w:proofErr w:type="gramEnd"/>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 К способам ведения </w:t>
      </w:r>
      <w:r w:rsidR="00236F6F">
        <w:rPr>
          <w:sz w:val="24"/>
          <w:szCs w:val="24"/>
        </w:rPr>
        <w:t xml:space="preserve"> бюджетного, </w:t>
      </w:r>
      <w:r w:rsidRPr="00F3099D">
        <w:rPr>
          <w:sz w:val="24"/>
          <w:szCs w:val="24"/>
        </w:rPr>
        <w:t>бухгалтерского учета относятся методы группировки и оценки фактов хозяйственной деятельности, приемы организации документооборота, инвентаризации, способы применения бухгалтерского учета, системы учетных регистров.</w:t>
      </w:r>
    </w:p>
    <w:p w:rsidR="00840153" w:rsidRPr="00F3099D" w:rsidRDefault="00840153" w:rsidP="00840153">
      <w:pPr>
        <w:autoSpaceDE w:val="0"/>
        <w:autoSpaceDN w:val="0"/>
        <w:adjustRightInd w:val="0"/>
        <w:ind w:firstLine="540"/>
        <w:jc w:val="both"/>
        <w:rPr>
          <w:rFonts w:ascii="Arial" w:hAnsi="Arial" w:cs="Arial"/>
          <w:sz w:val="24"/>
          <w:szCs w:val="24"/>
        </w:rPr>
      </w:pPr>
      <w:r w:rsidRPr="00F3099D">
        <w:rPr>
          <w:rFonts w:ascii="Arial" w:hAnsi="Arial" w:cs="Arial"/>
          <w:sz w:val="24"/>
          <w:szCs w:val="24"/>
        </w:rPr>
        <w:t xml:space="preserve"> </w:t>
      </w:r>
    </w:p>
    <w:p w:rsidR="00840153" w:rsidRPr="00F3099D" w:rsidRDefault="00840153" w:rsidP="00840153">
      <w:pPr>
        <w:tabs>
          <w:tab w:val="left" w:pos="3300"/>
        </w:tabs>
        <w:spacing w:line="360" w:lineRule="auto"/>
        <w:jc w:val="both"/>
        <w:rPr>
          <w:b/>
          <w:sz w:val="24"/>
          <w:szCs w:val="24"/>
        </w:rPr>
      </w:pPr>
      <w:r w:rsidRPr="00F3099D">
        <w:rPr>
          <w:b/>
          <w:sz w:val="24"/>
          <w:szCs w:val="24"/>
        </w:rPr>
        <w:t xml:space="preserve">                                       2. ФОРМИРОВАНИЕ УЧЕТНОЙ ПОЛИТИКИ</w:t>
      </w:r>
    </w:p>
    <w:p w:rsidR="00840153" w:rsidRPr="00F3099D" w:rsidRDefault="00840153" w:rsidP="009953CC">
      <w:pPr>
        <w:spacing w:line="360" w:lineRule="auto"/>
        <w:ind w:firstLine="708"/>
        <w:jc w:val="both"/>
        <w:rPr>
          <w:b/>
          <w:sz w:val="24"/>
          <w:szCs w:val="24"/>
        </w:rPr>
      </w:pPr>
      <w:r w:rsidRPr="00F3099D">
        <w:rPr>
          <w:sz w:val="24"/>
          <w:szCs w:val="24"/>
        </w:rPr>
        <w:t xml:space="preserve">    </w:t>
      </w:r>
      <w:r w:rsidRPr="00F3099D">
        <w:rPr>
          <w:b/>
          <w:sz w:val="24"/>
          <w:szCs w:val="24"/>
        </w:rPr>
        <w:t>2.1.</w:t>
      </w:r>
      <w:r w:rsidRPr="00F3099D">
        <w:rPr>
          <w:sz w:val="24"/>
          <w:szCs w:val="24"/>
        </w:rPr>
        <w:t xml:space="preserve">  </w:t>
      </w:r>
      <w:r w:rsidR="00B83674">
        <w:rPr>
          <w:sz w:val="24"/>
          <w:szCs w:val="24"/>
        </w:rPr>
        <w:t xml:space="preserve"> </w:t>
      </w:r>
      <w:proofErr w:type="gramStart"/>
      <w:r w:rsidR="00B83674">
        <w:rPr>
          <w:sz w:val="24"/>
          <w:szCs w:val="24"/>
        </w:rPr>
        <w:t>Единая у</w:t>
      </w:r>
      <w:r w:rsidRPr="00F3099D">
        <w:rPr>
          <w:sz w:val="24"/>
          <w:szCs w:val="24"/>
        </w:rPr>
        <w:t>четная политика  МКУ «Централизованная бухгалтерия управления образования» формируется на основе Федеральн</w:t>
      </w:r>
      <w:r w:rsidR="00FA6425">
        <w:rPr>
          <w:sz w:val="24"/>
          <w:szCs w:val="24"/>
        </w:rPr>
        <w:t>ого</w:t>
      </w:r>
      <w:r w:rsidRPr="00F3099D">
        <w:rPr>
          <w:sz w:val="24"/>
          <w:szCs w:val="24"/>
        </w:rPr>
        <w:t xml:space="preserve"> закон</w:t>
      </w:r>
      <w:r w:rsidR="00FA6425">
        <w:rPr>
          <w:sz w:val="24"/>
          <w:szCs w:val="24"/>
        </w:rPr>
        <w:t>а</w:t>
      </w:r>
      <w:r w:rsidRPr="00F3099D">
        <w:rPr>
          <w:sz w:val="24"/>
          <w:szCs w:val="24"/>
        </w:rPr>
        <w:t xml:space="preserve"> «Гражданский кодекс РФ (часть первая)» от 30.11.1994 года № 51-ФЗ; Федерального закона « Гражданский кодекс РФ (часть вторая)» от 26.01.1996 года № 14-ФЗ; Федерального закона «Гражданский кодекс РФ (часть четвертая)» от 18.12.2006 года № 230-ФЗ;  Федерального закона «О некоммерческих организациях» от 12.01.1996 года № 7-ФЗ;</w:t>
      </w:r>
      <w:proofErr w:type="gramEnd"/>
      <w:r w:rsidRPr="00F3099D">
        <w:rPr>
          <w:sz w:val="24"/>
          <w:szCs w:val="24"/>
        </w:rPr>
        <w:t xml:space="preserve">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08.05.2010 года № 83-ФЗ; </w:t>
      </w:r>
      <w:r w:rsidR="009953CC">
        <w:rPr>
          <w:sz w:val="24"/>
          <w:szCs w:val="24"/>
        </w:rPr>
        <w:t xml:space="preserve"> Приказа Минфина РФ от 30.08.2024 № 121-Н «Об утверждении федерального стандарта бухгалтерского учета государственных </w:t>
      </w:r>
      <w:r w:rsidR="009953CC">
        <w:rPr>
          <w:sz w:val="24"/>
          <w:szCs w:val="24"/>
        </w:rPr>
        <w:lastRenderedPageBreak/>
        <w:t xml:space="preserve">финансов «Единый план счетов бухгалтерского учета государственных финансов»; </w:t>
      </w:r>
      <w:proofErr w:type="gramStart"/>
      <w:r w:rsidR="009953CC">
        <w:rPr>
          <w:sz w:val="24"/>
          <w:szCs w:val="24"/>
        </w:rPr>
        <w:t xml:space="preserve">Приказа Минфина РФ от 20.09.2024 № 132-Н «Об утверждении федерального стандарта бухгалтерского учета государственных финансов «План счетов бюджетного учета»;  Приказа Минфина РФ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w:t>
      </w:r>
      <w:r w:rsidR="006450A5" w:rsidRPr="006450A5">
        <w:rPr>
          <w:sz w:val="24"/>
          <w:szCs w:val="24"/>
        </w:rPr>
        <w:t xml:space="preserve"> </w:t>
      </w:r>
      <w:r w:rsidR="006450A5">
        <w:rPr>
          <w:sz w:val="24"/>
          <w:szCs w:val="24"/>
        </w:rPr>
        <w:t>Приказа Минфина РФ от 29.08.2025 № 118-Н «Об утверждении инструкции по применению плана счетов бюджетного учета»;</w:t>
      </w:r>
      <w:proofErr w:type="gramEnd"/>
      <w:r w:rsidR="006450A5">
        <w:rPr>
          <w:sz w:val="24"/>
          <w:szCs w:val="24"/>
        </w:rPr>
        <w:t xml:space="preserve"> </w:t>
      </w:r>
      <w:r w:rsidR="006450A5" w:rsidRPr="006450A5">
        <w:rPr>
          <w:sz w:val="24"/>
          <w:szCs w:val="24"/>
        </w:rPr>
        <w:t xml:space="preserve"> </w:t>
      </w:r>
      <w:r w:rsidR="006450A5">
        <w:rPr>
          <w:sz w:val="24"/>
          <w:szCs w:val="24"/>
        </w:rPr>
        <w:t xml:space="preserve">Приказа Минфина РФ от 29.08.2025 № 119-Н «Об утверждении правил по применению Плана счетов бухгалтерского учета бюджетных и автономных учреждений»; </w:t>
      </w:r>
      <w:r w:rsidR="00E64C12">
        <w:rPr>
          <w:sz w:val="24"/>
          <w:szCs w:val="24"/>
        </w:rPr>
        <w:t xml:space="preserve">Приказа Минфина РФ от 31.12.2016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proofErr w:type="gramStart"/>
      <w:r w:rsidR="00E95EF3">
        <w:rPr>
          <w:sz w:val="24"/>
          <w:szCs w:val="24"/>
        </w:rPr>
        <w:t>Приказа Минфина РФ от 31.12.2016 г. № 257-Н «Об утверждении федерального стандарта бухгалтерского учета для организаций государственного сектора «Основные средства»;   Приказ</w:t>
      </w:r>
      <w:r w:rsidR="00E64C12">
        <w:rPr>
          <w:sz w:val="24"/>
          <w:szCs w:val="24"/>
        </w:rPr>
        <w:t>а</w:t>
      </w:r>
      <w:r w:rsidR="00E95EF3">
        <w:rPr>
          <w:sz w:val="24"/>
          <w:szCs w:val="24"/>
        </w:rPr>
        <w:t xml:space="preserve"> Минфина РФ от 31.12.2016 г. № 258-Н «Об утверждении федерального стандарта бухгалтерского учета для организаций государственного сектора «Аренда»;</w:t>
      </w:r>
      <w:r w:rsidR="00E64C12">
        <w:rPr>
          <w:sz w:val="24"/>
          <w:szCs w:val="24"/>
        </w:rPr>
        <w:t xml:space="preserve"> </w:t>
      </w:r>
      <w:r w:rsidR="00E95EF3">
        <w:rPr>
          <w:sz w:val="24"/>
          <w:szCs w:val="24"/>
        </w:rPr>
        <w:t xml:space="preserve"> Приказ</w:t>
      </w:r>
      <w:r w:rsidR="00E64C12">
        <w:rPr>
          <w:sz w:val="24"/>
          <w:szCs w:val="24"/>
        </w:rPr>
        <w:t>а</w:t>
      </w:r>
      <w:r w:rsidR="00E95EF3">
        <w:rPr>
          <w:sz w:val="24"/>
          <w:szCs w:val="24"/>
        </w:rPr>
        <w:t xml:space="preserve"> Минфина РФ от 31.12.2016 г. № 259-Н «Об утверждении федерального стандарта бухгалтерского учета для организаций государственного сектора «Обесценивание активов»;</w:t>
      </w:r>
      <w:proofErr w:type="gramEnd"/>
      <w:r w:rsidR="00E64C12">
        <w:rPr>
          <w:sz w:val="24"/>
          <w:szCs w:val="24"/>
        </w:rPr>
        <w:t xml:space="preserve"> </w:t>
      </w:r>
      <w:r w:rsidR="00E95EF3">
        <w:rPr>
          <w:sz w:val="24"/>
          <w:szCs w:val="24"/>
        </w:rPr>
        <w:t>Приказ</w:t>
      </w:r>
      <w:r w:rsidR="00E64C12">
        <w:rPr>
          <w:sz w:val="24"/>
          <w:szCs w:val="24"/>
        </w:rPr>
        <w:t>а</w:t>
      </w:r>
      <w:r w:rsidR="00E95EF3">
        <w:rPr>
          <w:sz w:val="24"/>
          <w:szCs w:val="24"/>
        </w:rPr>
        <w:t xml:space="preserve"> Минфина РФ от 31.12.2016г.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r w:rsidRPr="00F3099D">
        <w:rPr>
          <w:sz w:val="24"/>
          <w:szCs w:val="24"/>
        </w:rPr>
        <w:t xml:space="preserve"> </w:t>
      </w:r>
      <w:r w:rsidR="00674D17">
        <w:rPr>
          <w:sz w:val="24"/>
          <w:szCs w:val="24"/>
        </w:rPr>
        <w:t>Приказа Минфина РФ от 30.12.2017 г. № 274-Н</w:t>
      </w:r>
      <w:r w:rsidR="007B6C8C">
        <w:rPr>
          <w:sz w:val="24"/>
          <w:szCs w:val="24"/>
        </w:rPr>
        <w:t xml:space="preserve"> «Об утверждении федерального стандарта бухгалтерского учета для организаций государственного сектора</w:t>
      </w:r>
      <w:r w:rsidR="00674D17">
        <w:rPr>
          <w:sz w:val="24"/>
          <w:szCs w:val="24"/>
        </w:rPr>
        <w:t xml:space="preserve"> «Учетная политика, оценочные значения и ошибки»; Приказа Минфина РФ от 30.12.2017 г. № 275-Н </w:t>
      </w:r>
      <w:r w:rsidR="007B6C8C">
        <w:rPr>
          <w:sz w:val="24"/>
          <w:szCs w:val="24"/>
        </w:rPr>
        <w:t xml:space="preserve">«Об утверждении федерального стандарта бухгалтерского учета для организаций государственного сектора </w:t>
      </w:r>
      <w:r w:rsidR="00674D17">
        <w:rPr>
          <w:sz w:val="24"/>
          <w:szCs w:val="24"/>
        </w:rPr>
        <w:t xml:space="preserve">«События после отчетной даты»; Приказа Минфина РФ от 27.02.2018 г. № 32-Н </w:t>
      </w:r>
      <w:r w:rsidR="007B6C8C">
        <w:rPr>
          <w:sz w:val="24"/>
          <w:szCs w:val="24"/>
        </w:rPr>
        <w:t xml:space="preserve">«Об утверждении федерального стандарта бухгалтерского учета для организаций государственного сектора </w:t>
      </w:r>
      <w:r w:rsidR="00674D17">
        <w:rPr>
          <w:sz w:val="24"/>
          <w:szCs w:val="24"/>
        </w:rPr>
        <w:t>«Доходы»;</w:t>
      </w:r>
      <w:r w:rsidR="00B83674" w:rsidRPr="00B83674">
        <w:rPr>
          <w:sz w:val="24"/>
          <w:szCs w:val="24"/>
        </w:rPr>
        <w:t xml:space="preserve"> </w:t>
      </w:r>
      <w:r w:rsidR="00B83674">
        <w:rPr>
          <w:sz w:val="24"/>
          <w:szCs w:val="24"/>
        </w:rPr>
        <w:t xml:space="preserve">Приказа Минфина РФ от 30.12.2017 г. № 278-Н </w:t>
      </w:r>
      <w:r w:rsidR="007B6C8C">
        <w:rPr>
          <w:sz w:val="24"/>
          <w:szCs w:val="24"/>
        </w:rPr>
        <w:t xml:space="preserve">«Об утверждении федерального стандарта бухгалтерского учета для организаций государственного сектора </w:t>
      </w:r>
      <w:r w:rsidR="00B83674">
        <w:rPr>
          <w:sz w:val="24"/>
          <w:szCs w:val="24"/>
        </w:rPr>
        <w:t xml:space="preserve">«Отчет о движении денежных средств»; Приказа Минфина РФ от 28.02.2018 г. № 37-Н </w:t>
      </w:r>
      <w:r w:rsidR="007B6C8C">
        <w:rPr>
          <w:sz w:val="24"/>
          <w:szCs w:val="24"/>
        </w:rPr>
        <w:t xml:space="preserve">«Об утверждении федерального стандарта бухгалтерского учета для организаций государственного сектора </w:t>
      </w:r>
      <w:r w:rsidR="00B83674">
        <w:rPr>
          <w:sz w:val="24"/>
          <w:szCs w:val="24"/>
        </w:rPr>
        <w:t xml:space="preserve">«Бюджетная информация в бухгалтерской (финансовой) отчетности»;  Приказа Минфина РФ от 30.05.2018 № 124-Н </w:t>
      </w:r>
      <w:r w:rsidR="007B6C8C">
        <w:rPr>
          <w:sz w:val="24"/>
          <w:szCs w:val="24"/>
        </w:rPr>
        <w:t xml:space="preserve">«Об утверждении федерального стандарта бухгалтерского учета для организаций государственного сектора </w:t>
      </w:r>
      <w:r w:rsidR="00B83674">
        <w:rPr>
          <w:sz w:val="24"/>
          <w:szCs w:val="24"/>
        </w:rPr>
        <w:t xml:space="preserve">«Резервы. Раскрытие информации об условных обязательствах и условных активах»;  Приказа Минфина РФ от 07.12.201 г. № 256-Н </w:t>
      </w:r>
      <w:r w:rsidR="007B6C8C">
        <w:rPr>
          <w:sz w:val="24"/>
          <w:szCs w:val="24"/>
        </w:rPr>
        <w:t xml:space="preserve">«Об утверждении федерального стандарта </w:t>
      </w:r>
      <w:r w:rsidR="007B6C8C">
        <w:rPr>
          <w:sz w:val="24"/>
          <w:szCs w:val="24"/>
        </w:rPr>
        <w:lastRenderedPageBreak/>
        <w:t xml:space="preserve">бухгалтерского учета для организаций государственного сектора </w:t>
      </w:r>
      <w:r w:rsidR="00B83674">
        <w:rPr>
          <w:sz w:val="24"/>
          <w:szCs w:val="24"/>
        </w:rPr>
        <w:t xml:space="preserve">«Запасы»; </w:t>
      </w:r>
      <w:r w:rsidR="007B6C8C">
        <w:rPr>
          <w:sz w:val="24"/>
          <w:szCs w:val="24"/>
        </w:rPr>
        <w:t xml:space="preserve">Приказа Минфина РФ от 28.02.2018 г. № 34-Н «Об утверждении федерального стандарта бухгалтерского учета для организаций государственного сектора «Непроизведенные активы»; </w:t>
      </w:r>
      <w:proofErr w:type="gramStart"/>
      <w:r w:rsidR="007B6C8C">
        <w:rPr>
          <w:sz w:val="24"/>
          <w:szCs w:val="24"/>
        </w:rPr>
        <w:t xml:space="preserve">Приказа Минфина РФ от 15.11.2019г. № 181-Н «Об утверждении федерального стандарта бухгалтерского учета  государственных финансов «Нематериальные активы»; </w:t>
      </w:r>
      <w:r w:rsidR="007B6C8C" w:rsidRPr="00144820">
        <w:rPr>
          <w:sz w:val="24"/>
          <w:szCs w:val="24"/>
        </w:rPr>
        <w:t xml:space="preserve"> </w:t>
      </w:r>
      <w:r w:rsidR="007B6C8C" w:rsidRPr="007B6C8C">
        <w:rPr>
          <w:sz w:val="24"/>
          <w:szCs w:val="24"/>
        </w:rPr>
        <w:t>Приказ</w:t>
      </w:r>
      <w:r w:rsidR="007B6C8C">
        <w:rPr>
          <w:sz w:val="24"/>
          <w:szCs w:val="24"/>
        </w:rPr>
        <w:t>а</w:t>
      </w:r>
      <w:r w:rsidR="007B6C8C" w:rsidRPr="007B6C8C">
        <w:rPr>
          <w:sz w:val="24"/>
          <w:szCs w:val="24"/>
        </w:rPr>
        <w:t xml:space="preserve"> Минфина России от 15.11.2019 г. N 184-Н “Об утверждении федерального стандарта бухгалтерского учета государственных финансов "Выплаты персоналу"</w:t>
      </w:r>
      <w:r w:rsidR="002D4813">
        <w:rPr>
          <w:sz w:val="24"/>
          <w:szCs w:val="24"/>
        </w:rPr>
        <w:t xml:space="preserve">; </w:t>
      </w:r>
      <w:r w:rsidR="007B6C8C" w:rsidRPr="00144820">
        <w:rPr>
          <w:bCs/>
          <w:sz w:val="24"/>
          <w:szCs w:val="24"/>
        </w:rPr>
        <w:t>Приказ</w:t>
      </w:r>
      <w:r w:rsidR="002D4813">
        <w:rPr>
          <w:bCs/>
          <w:sz w:val="24"/>
          <w:szCs w:val="24"/>
        </w:rPr>
        <w:t>а</w:t>
      </w:r>
      <w:r w:rsidR="007B6C8C" w:rsidRPr="00144820">
        <w:rPr>
          <w:bCs/>
          <w:sz w:val="24"/>
          <w:szCs w:val="24"/>
        </w:rPr>
        <w:t xml:space="preserve"> Минфина России от 30</w:t>
      </w:r>
      <w:r w:rsidR="007B6C8C">
        <w:rPr>
          <w:bCs/>
          <w:sz w:val="24"/>
          <w:szCs w:val="24"/>
        </w:rPr>
        <w:t>.06.</w:t>
      </w:r>
      <w:r w:rsidR="007B6C8C" w:rsidRPr="00144820">
        <w:rPr>
          <w:bCs/>
          <w:sz w:val="24"/>
          <w:szCs w:val="24"/>
        </w:rPr>
        <w:t>2020 г. № 129</w:t>
      </w:r>
      <w:r w:rsidR="007B6C8C">
        <w:rPr>
          <w:bCs/>
          <w:sz w:val="24"/>
          <w:szCs w:val="24"/>
        </w:rPr>
        <w:t>-Н</w:t>
      </w:r>
      <w:r w:rsidR="007B6C8C" w:rsidRPr="00144820">
        <w:rPr>
          <w:bCs/>
          <w:sz w:val="24"/>
          <w:szCs w:val="24"/>
        </w:rPr>
        <w:t xml:space="preserve"> “Об утверждении федерального стандарта бухгалтерского учета государственных финансов «Финансовые инструменты”</w:t>
      </w:r>
      <w:r w:rsidR="002D4813">
        <w:rPr>
          <w:bCs/>
          <w:sz w:val="24"/>
          <w:szCs w:val="24"/>
        </w:rPr>
        <w:t>;</w:t>
      </w:r>
      <w:proofErr w:type="gramEnd"/>
      <w:r w:rsidR="002D4813">
        <w:rPr>
          <w:bCs/>
          <w:sz w:val="24"/>
          <w:szCs w:val="24"/>
        </w:rPr>
        <w:t xml:space="preserve"> </w:t>
      </w:r>
      <w:r w:rsidR="006511E3" w:rsidRPr="00CD207D">
        <w:rPr>
          <w:sz w:val="24"/>
          <w:szCs w:val="24"/>
        </w:rPr>
        <w:t>Приказ</w:t>
      </w:r>
      <w:r w:rsidR="006511E3">
        <w:rPr>
          <w:sz w:val="24"/>
          <w:szCs w:val="24"/>
        </w:rPr>
        <w:t>а</w:t>
      </w:r>
      <w:r w:rsidR="006511E3" w:rsidRPr="00CD207D">
        <w:rPr>
          <w:sz w:val="24"/>
          <w:szCs w:val="24"/>
        </w:rPr>
        <w:t xml:space="preserve"> Минфина России от 29.09.2020 № 223</w:t>
      </w:r>
      <w:r w:rsidR="006511E3">
        <w:rPr>
          <w:sz w:val="24"/>
          <w:szCs w:val="24"/>
        </w:rPr>
        <w:t>Н «</w:t>
      </w:r>
      <w:r w:rsidR="006511E3" w:rsidRPr="00CD207D">
        <w:rPr>
          <w:sz w:val="24"/>
          <w:szCs w:val="24"/>
        </w:rPr>
        <w:t>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w:t>
      </w:r>
      <w:r w:rsidR="006511E3">
        <w:rPr>
          <w:sz w:val="24"/>
          <w:szCs w:val="24"/>
        </w:rPr>
        <w:t xml:space="preserve">; </w:t>
      </w:r>
      <w:r w:rsidR="006511E3" w:rsidRPr="00CD207D">
        <w:rPr>
          <w:sz w:val="24"/>
          <w:szCs w:val="24"/>
        </w:rPr>
        <w:t>Приказ</w:t>
      </w:r>
      <w:r w:rsidR="006511E3">
        <w:rPr>
          <w:sz w:val="24"/>
          <w:szCs w:val="24"/>
        </w:rPr>
        <w:t>а</w:t>
      </w:r>
      <w:r w:rsidR="006511E3" w:rsidRPr="00CD207D">
        <w:rPr>
          <w:sz w:val="24"/>
          <w:szCs w:val="24"/>
        </w:rPr>
        <w:t xml:space="preserve"> Минфина России от 30.10.2020 № 255</w:t>
      </w:r>
      <w:r w:rsidR="006511E3">
        <w:rPr>
          <w:sz w:val="24"/>
          <w:szCs w:val="24"/>
        </w:rPr>
        <w:t>Н  «</w:t>
      </w:r>
      <w:r w:rsidR="006511E3" w:rsidRPr="00CD207D">
        <w:rPr>
          <w:sz w:val="24"/>
          <w:szCs w:val="24"/>
        </w:rPr>
        <w:t>Об утверждении федерального стандарта бухгалтерского учета государственных финансов "Консолидированная бухгалтерская (финансовая) отчетность"</w:t>
      </w:r>
      <w:r w:rsidR="006511E3">
        <w:rPr>
          <w:sz w:val="24"/>
          <w:szCs w:val="24"/>
        </w:rPr>
        <w:t xml:space="preserve">; </w:t>
      </w:r>
      <w:r w:rsidR="00E8693D">
        <w:rPr>
          <w:sz w:val="24"/>
          <w:szCs w:val="24"/>
        </w:rPr>
        <w:t xml:space="preserve">Приказа  Минфина РФ от 30.03.2015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00550128" w:rsidRPr="00550128">
        <w:rPr>
          <w:bCs/>
          <w:sz w:val="24"/>
          <w:szCs w:val="24"/>
          <w:shd w:val="clear" w:color="auto" w:fill="FFFFFF"/>
        </w:rPr>
        <w:t>Приказ</w:t>
      </w:r>
      <w:r w:rsidR="00550128">
        <w:rPr>
          <w:bCs/>
          <w:sz w:val="24"/>
          <w:szCs w:val="24"/>
          <w:shd w:val="clear" w:color="auto" w:fill="FFFFFF"/>
        </w:rPr>
        <w:t>а</w:t>
      </w:r>
      <w:r w:rsidR="00550128" w:rsidRPr="00550128">
        <w:rPr>
          <w:sz w:val="24"/>
          <w:szCs w:val="24"/>
          <w:shd w:val="clear" w:color="auto" w:fill="FFFFFF"/>
        </w:rPr>
        <w:t> </w:t>
      </w:r>
      <w:r w:rsidR="00550128">
        <w:rPr>
          <w:bCs/>
          <w:sz w:val="24"/>
          <w:szCs w:val="24"/>
          <w:shd w:val="clear" w:color="auto" w:fill="FFFFFF"/>
        </w:rPr>
        <w:t xml:space="preserve">Минфина </w:t>
      </w:r>
      <w:r w:rsidR="00550128" w:rsidRPr="00550128">
        <w:rPr>
          <w:sz w:val="24"/>
          <w:szCs w:val="24"/>
          <w:shd w:val="clear" w:color="auto" w:fill="FFFFFF"/>
        </w:rPr>
        <w:t> РФ</w:t>
      </w:r>
      <w:r w:rsidR="00550128">
        <w:rPr>
          <w:sz w:val="24"/>
          <w:szCs w:val="24"/>
          <w:shd w:val="clear" w:color="auto" w:fill="FFFFFF"/>
        </w:rPr>
        <w:t xml:space="preserve"> </w:t>
      </w:r>
      <w:r w:rsidR="00550128" w:rsidRPr="00550128">
        <w:rPr>
          <w:sz w:val="24"/>
          <w:szCs w:val="24"/>
          <w:shd w:val="clear" w:color="auto" w:fill="FFFFFF"/>
        </w:rPr>
        <w:t>от 15.04.2021 № </w:t>
      </w:r>
      <w:r w:rsidR="00550128" w:rsidRPr="00550128">
        <w:rPr>
          <w:bCs/>
          <w:sz w:val="24"/>
          <w:szCs w:val="24"/>
          <w:shd w:val="clear" w:color="auto" w:fill="FFFFFF"/>
        </w:rPr>
        <w:t>61</w:t>
      </w:r>
      <w:r w:rsidR="00550128">
        <w:rPr>
          <w:bCs/>
          <w:sz w:val="24"/>
          <w:szCs w:val="24"/>
          <w:shd w:val="clear" w:color="auto" w:fill="FFFFFF"/>
        </w:rPr>
        <w:t xml:space="preserve">Н </w:t>
      </w:r>
      <w:r w:rsidR="00550128" w:rsidRPr="00550128">
        <w:rPr>
          <w:sz w:val="24"/>
          <w:szCs w:val="24"/>
          <w:shd w:val="clear" w:color="auto" w:fill="FFFFFF"/>
        </w:rPr>
        <w:t>"Об утверждении унифицированных форм </w:t>
      </w:r>
      <w:r w:rsidR="00550128" w:rsidRPr="00550128">
        <w:rPr>
          <w:bCs/>
          <w:sz w:val="24"/>
          <w:szCs w:val="24"/>
          <w:shd w:val="clear" w:color="auto" w:fill="FFFFFF"/>
        </w:rPr>
        <w:t>электронных</w:t>
      </w:r>
      <w:r w:rsidR="00550128" w:rsidRPr="00550128">
        <w:rPr>
          <w:sz w:val="24"/>
          <w:szCs w:val="24"/>
          <w:shd w:val="clear" w:color="auto" w:fill="FFFFFF"/>
        </w:rPr>
        <w:t> </w:t>
      </w:r>
      <w:r w:rsidR="00550128" w:rsidRPr="00550128">
        <w:rPr>
          <w:bCs/>
          <w:sz w:val="24"/>
          <w:szCs w:val="24"/>
          <w:shd w:val="clear" w:color="auto" w:fill="FFFFFF"/>
        </w:rPr>
        <w:t>документов</w:t>
      </w:r>
      <w:r w:rsidR="00550128">
        <w:rPr>
          <w:bCs/>
          <w:sz w:val="24"/>
          <w:szCs w:val="24"/>
          <w:shd w:val="clear" w:color="auto" w:fill="FFFFFF"/>
        </w:rPr>
        <w:t xml:space="preserve"> </w:t>
      </w:r>
      <w:r w:rsidR="00550128" w:rsidRPr="00550128">
        <w:rPr>
          <w:sz w:val="24"/>
          <w:szCs w:val="24"/>
          <w:shd w:val="clear" w:color="auto" w:fill="FFFFFF"/>
        </w:rPr>
        <w:t>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550128">
        <w:rPr>
          <w:sz w:val="24"/>
          <w:szCs w:val="24"/>
          <w:shd w:val="clear" w:color="auto" w:fill="FFFFFF"/>
        </w:rPr>
        <w:t>;</w:t>
      </w:r>
      <w:r w:rsidR="00674D17">
        <w:rPr>
          <w:sz w:val="24"/>
          <w:szCs w:val="24"/>
        </w:rPr>
        <w:t xml:space="preserve"> </w:t>
      </w:r>
      <w:proofErr w:type="gramStart"/>
      <w:r w:rsidRPr="00BE7B31">
        <w:rPr>
          <w:sz w:val="24"/>
          <w:szCs w:val="24"/>
        </w:rPr>
        <w:t>Инструкции о порядке составления и предоставления годовой, квартальной и месячной отчетности об исполнении бюджетов бюджетной системы РФ, утвержденной приказом Минфина РФ от 28.12.2010 № 191-Н (с учетом</w:t>
      </w:r>
      <w:r w:rsidR="009F502A" w:rsidRPr="00BE7B31">
        <w:rPr>
          <w:sz w:val="24"/>
          <w:szCs w:val="24"/>
        </w:rPr>
        <w:t xml:space="preserve"> вносимых изменений)</w:t>
      </w:r>
      <w:r w:rsidRPr="00BE7B31">
        <w:rPr>
          <w:sz w:val="24"/>
          <w:szCs w:val="24"/>
        </w:rPr>
        <w:t xml:space="preserve">; </w:t>
      </w:r>
      <w:r w:rsidR="00FA6425" w:rsidRPr="00BE7B31">
        <w:rPr>
          <w:sz w:val="24"/>
          <w:szCs w:val="24"/>
        </w:rPr>
        <w:t xml:space="preserve"> </w:t>
      </w:r>
      <w:r w:rsidRPr="00BE7B31">
        <w:rPr>
          <w:sz w:val="24"/>
          <w:szCs w:val="24"/>
        </w:rPr>
        <w:t>Инструкции о порядке составления и предоставления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 33-Н (с учетом</w:t>
      </w:r>
      <w:r w:rsidR="009F502A" w:rsidRPr="00BE7B31">
        <w:rPr>
          <w:sz w:val="24"/>
          <w:szCs w:val="24"/>
        </w:rPr>
        <w:t xml:space="preserve"> вносимых</w:t>
      </w:r>
      <w:r w:rsidRPr="00BE7B31">
        <w:rPr>
          <w:sz w:val="24"/>
          <w:szCs w:val="24"/>
        </w:rPr>
        <w:t xml:space="preserve"> изменений</w:t>
      </w:r>
      <w:r w:rsidR="004E3DC1" w:rsidRPr="00BE7B31">
        <w:rPr>
          <w:sz w:val="24"/>
          <w:szCs w:val="24"/>
        </w:rPr>
        <w:t>);</w:t>
      </w:r>
      <w:proofErr w:type="gramEnd"/>
      <w:r w:rsidR="004E3DC1" w:rsidRPr="00BE7B31">
        <w:rPr>
          <w:sz w:val="24"/>
          <w:szCs w:val="24"/>
        </w:rPr>
        <w:t xml:space="preserve"> </w:t>
      </w:r>
      <w:r w:rsidRPr="00BE7B31">
        <w:rPr>
          <w:sz w:val="24"/>
          <w:szCs w:val="24"/>
        </w:rPr>
        <w:t xml:space="preserve">  на положениях </w:t>
      </w:r>
      <w:r w:rsidRPr="00F3099D">
        <w:rPr>
          <w:sz w:val="24"/>
          <w:szCs w:val="24"/>
        </w:rPr>
        <w:t>Налогового кодекса РФ, частей 1 и 2 (с изменениями и дополнениями); на  положениях Бюджетного кодекса РФ</w:t>
      </w:r>
      <w:r>
        <w:rPr>
          <w:sz w:val="24"/>
          <w:szCs w:val="24"/>
        </w:rPr>
        <w:t xml:space="preserve"> (с изменениями и дополнениями</w:t>
      </w:r>
      <w:r w:rsidR="00BE6ED7">
        <w:rPr>
          <w:sz w:val="24"/>
          <w:szCs w:val="24"/>
        </w:rPr>
        <w:t>)</w:t>
      </w:r>
      <w:r>
        <w:rPr>
          <w:sz w:val="24"/>
          <w:szCs w:val="24"/>
        </w:rPr>
        <w:t>.</w:t>
      </w:r>
    </w:p>
    <w:p w:rsidR="00840153" w:rsidRPr="00F3099D" w:rsidRDefault="00E40980" w:rsidP="00840153">
      <w:pPr>
        <w:autoSpaceDE w:val="0"/>
        <w:autoSpaceDN w:val="0"/>
        <w:adjustRightInd w:val="0"/>
        <w:spacing w:line="360" w:lineRule="auto"/>
        <w:ind w:firstLine="540"/>
        <w:jc w:val="both"/>
        <w:rPr>
          <w:sz w:val="24"/>
          <w:szCs w:val="24"/>
        </w:rPr>
      </w:pPr>
      <w:r>
        <w:rPr>
          <w:b/>
          <w:sz w:val="24"/>
          <w:szCs w:val="24"/>
        </w:rPr>
        <w:t xml:space="preserve">   </w:t>
      </w:r>
      <w:r w:rsidR="00840153" w:rsidRPr="00F3099D">
        <w:rPr>
          <w:b/>
          <w:sz w:val="24"/>
          <w:szCs w:val="24"/>
        </w:rPr>
        <w:t>2.2</w:t>
      </w:r>
      <w:r w:rsidR="00840153" w:rsidRPr="00F3099D">
        <w:rPr>
          <w:sz w:val="24"/>
          <w:szCs w:val="24"/>
        </w:rPr>
        <w:t xml:space="preserve">. Ведение </w:t>
      </w:r>
      <w:r w:rsidR="00236F6F">
        <w:rPr>
          <w:sz w:val="24"/>
          <w:szCs w:val="24"/>
        </w:rPr>
        <w:t xml:space="preserve"> бюджетного, </w:t>
      </w:r>
      <w:r w:rsidR="00840153" w:rsidRPr="00F3099D">
        <w:rPr>
          <w:sz w:val="24"/>
          <w:szCs w:val="24"/>
        </w:rPr>
        <w:t xml:space="preserve">бухгалтерского, налогового и статистического учета учреждений </w:t>
      </w:r>
      <w:r w:rsidR="004E3DC1">
        <w:rPr>
          <w:sz w:val="24"/>
          <w:szCs w:val="24"/>
        </w:rPr>
        <w:t xml:space="preserve">(организаций) </w:t>
      </w:r>
      <w:r w:rsidR="00840153" w:rsidRPr="00F3099D">
        <w:rPr>
          <w:sz w:val="24"/>
          <w:szCs w:val="24"/>
        </w:rPr>
        <w:t xml:space="preserve">системы образования, формирование и </w:t>
      </w:r>
      <w:r w:rsidR="004E3DC1">
        <w:rPr>
          <w:sz w:val="24"/>
          <w:szCs w:val="24"/>
        </w:rPr>
        <w:t xml:space="preserve">предоставление отчетности, учет </w:t>
      </w:r>
      <w:r w:rsidR="00840153" w:rsidRPr="00F3099D">
        <w:rPr>
          <w:sz w:val="24"/>
          <w:szCs w:val="24"/>
        </w:rPr>
        <w:t xml:space="preserve">средств </w:t>
      </w:r>
      <w:r w:rsidR="004E3DC1">
        <w:rPr>
          <w:sz w:val="24"/>
          <w:szCs w:val="24"/>
        </w:rPr>
        <w:t xml:space="preserve">от приносящей доход деятельности </w:t>
      </w:r>
      <w:r w:rsidR="00840153" w:rsidRPr="00F3099D">
        <w:rPr>
          <w:sz w:val="24"/>
          <w:szCs w:val="24"/>
        </w:rPr>
        <w:t xml:space="preserve">обеспечивает МКУ «Централизованная бухгалтерия управления образования» на основании договоров, </w:t>
      </w:r>
      <w:r w:rsidR="00840153" w:rsidRPr="00F3099D">
        <w:rPr>
          <w:sz w:val="24"/>
          <w:szCs w:val="24"/>
        </w:rPr>
        <w:lastRenderedPageBreak/>
        <w:t>заключенных между начальником управления образования, руководителями учреждений</w:t>
      </w:r>
      <w:r w:rsidR="004E3DC1">
        <w:rPr>
          <w:sz w:val="24"/>
          <w:szCs w:val="24"/>
        </w:rPr>
        <w:t xml:space="preserve"> </w:t>
      </w:r>
      <w:r w:rsidR="00840153" w:rsidRPr="00F3099D">
        <w:rPr>
          <w:sz w:val="24"/>
          <w:szCs w:val="24"/>
        </w:rPr>
        <w:t xml:space="preserve"> и директором МКУ «ЦБ УО».</w:t>
      </w:r>
    </w:p>
    <w:p w:rsidR="00840153" w:rsidRPr="00F3099D" w:rsidRDefault="00840153" w:rsidP="00840153">
      <w:pPr>
        <w:autoSpaceDE w:val="0"/>
        <w:autoSpaceDN w:val="0"/>
        <w:adjustRightInd w:val="0"/>
        <w:spacing w:line="360" w:lineRule="auto"/>
        <w:ind w:firstLine="540"/>
        <w:jc w:val="both"/>
        <w:rPr>
          <w:sz w:val="24"/>
          <w:szCs w:val="24"/>
        </w:rPr>
      </w:pPr>
      <w:r w:rsidRPr="00F3099D">
        <w:t xml:space="preserve"> </w:t>
      </w:r>
      <w:r w:rsidRPr="00F3099D">
        <w:rPr>
          <w:sz w:val="24"/>
          <w:szCs w:val="24"/>
        </w:rPr>
        <w:t>В обязанности специалистов бухгалтерии входит:</w:t>
      </w:r>
    </w:p>
    <w:p w:rsidR="00840153" w:rsidRPr="00F3099D" w:rsidRDefault="00A859B7" w:rsidP="00840153">
      <w:pPr>
        <w:autoSpaceDE w:val="0"/>
        <w:autoSpaceDN w:val="0"/>
        <w:adjustRightInd w:val="0"/>
        <w:spacing w:line="360" w:lineRule="auto"/>
        <w:jc w:val="both"/>
        <w:rPr>
          <w:sz w:val="24"/>
          <w:szCs w:val="24"/>
        </w:rPr>
      </w:pPr>
      <w:r>
        <w:rPr>
          <w:sz w:val="24"/>
          <w:szCs w:val="24"/>
        </w:rPr>
        <w:t>- в</w:t>
      </w:r>
      <w:r w:rsidR="00840153" w:rsidRPr="00F3099D">
        <w:rPr>
          <w:sz w:val="24"/>
          <w:szCs w:val="24"/>
        </w:rPr>
        <w:t>едение</w:t>
      </w:r>
      <w:r w:rsidR="00236F6F">
        <w:rPr>
          <w:sz w:val="24"/>
          <w:szCs w:val="24"/>
        </w:rPr>
        <w:t xml:space="preserve"> бюджетного, </w:t>
      </w:r>
      <w:r w:rsidR="00840153" w:rsidRPr="00F3099D">
        <w:rPr>
          <w:sz w:val="24"/>
          <w:szCs w:val="24"/>
        </w:rPr>
        <w:t xml:space="preserve"> бухгалтерского, налогового и статистического учета;</w:t>
      </w:r>
    </w:p>
    <w:p w:rsidR="00840153" w:rsidRPr="00F3099D" w:rsidRDefault="00A859B7" w:rsidP="00840153">
      <w:pPr>
        <w:autoSpaceDE w:val="0"/>
        <w:autoSpaceDN w:val="0"/>
        <w:adjustRightInd w:val="0"/>
        <w:spacing w:line="360" w:lineRule="auto"/>
        <w:jc w:val="both"/>
        <w:rPr>
          <w:sz w:val="24"/>
          <w:szCs w:val="24"/>
        </w:rPr>
      </w:pPr>
      <w:r>
        <w:rPr>
          <w:sz w:val="24"/>
          <w:szCs w:val="24"/>
        </w:rPr>
        <w:t xml:space="preserve">- </w:t>
      </w:r>
      <w:r w:rsidR="00840153" w:rsidRPr="00F3099D">
        <w:rPr>
          <w:sz w:val="24"/>
          <w:szCs w:val="24"/>
        </w:rPr>
        <w:t xml:space="preserve">предварительный </w:t>
      </w:r>
      <w:proofErr w:type="gramStart"/>
      <w:r w:rsidR="00840153" w:rsidRPr="00F3099D">
        <w:rPr>
          <w:sz w:val="24"/>
          <w:szCs w:val="24"/>
        </w:rPr>
        <w:t>контроль за</w:t>
      </w:r>
      <w:proofErr w:type="gramEnd"/>
      <w:r w:rsidR="00840153" w:rsidRPr="00F3099D">
        <w:rPr>
          <w:sz w:val="24"/>
          <w:szCs w:val="24"/>
        </w:rPr>
        <w:t xml:space="preserve"> соответствием заключенных договоров лимитам бюджетных обязательств, плановым назначениям;</w:t>
      </w:r>
    </w:p>
    <w:p w:rsidR="00840153" w:rsidRPr="00F3099D" w:rsidRDefault="00A859B7" w:rsidP="00840153">
      <w:pPr>
        <w:autoSpaceDE w:val="0"/>
        <w:autoSpaceDN w:val="0"/>
        <w:adjustRightInd w:val="0"/>
        <w:spacing w:line="360" w:lineRule="auto"/>
        <w:jc w:val="both"/>
        <w:rPr>
          <w:sz w:val="24"/>
          <w:szCs w:val="24"/>
        </w:rPr>
      </w:pPr>
      <w:r>
        <w:rPr>
          <w:sz w:val="24"/>
          <w:szCs w:val="24"/>
        </w:rPr>
        <w:t xml:space="preserve">- </w:t>
      </w:r>
      <w:r w:rsidR="007D2EA6">
        <w:rPr>
          <w:sz w:val="24"/>
          <w:szCs w:val="24"/>
        </w:rPr>
        <w:t>принятие к бухгалтерскому учету первичных учетных документов и регистров учета</w:t>
      </w:r>
      <w:r w:rsidR="005B5F93">
        <w:rPr>
          <w:sz w:val="24"/>
          <w:szCs w:val="24"/>
        </w:rPr>
        <w:t>, сформированных ответственными лицами</w:t>
      </w:r>
      <w:r w:rsidR="00840153" w:rsidRPr="00F3099D">
        <w:rPr>
          <w:sz w:val="24"/>
          <w:szCs w:val="24"/>
        </w:rPr>
        <w:t>;</w:t>
      </w:r>
    </w:p>
    <w:p w:rsidR="00840153" w:rsidRPr="00F3099D" w:rsidRDefault="00A859B7" w:rsidP="00840153">
      <w:pPr>
        <w:autoSpaceDE w:val="0"/>
        <w:autoSpaceDN w:val="0"/>
        <w:adjustRightInd w:val="0"/>
        <w:spacing w:line="360" w:lineRule="auto"/>
        <w:jc w:val="both"/>
        <w:rPr>
          <w:sz w:val="24"/>
          <w:szCs w:val="24"/>
        </w:rPr>
      </w:pPr>
      <w:r>
        <w:rPr>
          <w:sz w:val="24"/>
          <w:szCs w:val="24"/>
        </w:rPr>
        <w:t xml:space="preserve">- </w:t>
      </w:r>
      <w:r w:rsidR="007D2EA6">
        <w:rPr>
          <w:sz w:val="24"/>
          <w:szCs w:val="24"/>
        </w:rPr>
        <w:t xml:space="preserve">текущий </w:t>
      </w:r>
      <w:r w:rsidR="00840153" w:rsidRPr="00F3099D">
        <w:rPr>
          <w:sz w:val="24"/>
          <w:szCs w:val="24"/>
        </w:rPr>
        <w:t xml:space="preserve">контроль за </w:t>
      </w:r>
      <w:r>
        <w:rPr>
          <w:sz w:val="24"/>
          <w:szCs w:val="24"/>
        </w:rPr>
        <w:t xml:space="preserve">эффективным </w:t>
      </w:r>
      <w:r w:rsidR="00840153" w:rsidRPr="00F3099D">
        <w:rPr>
          <w:sz w:val="24"/>
          <w:szCs w:val="24"/>
        </w:rPr>
        <w:t>и экономным расходованием сре</w:t>
      </w:r>
      <w:proofErr w:type="gramStart"/>
      <w:r w:rsidR="00840153" w:rsidRPr="00F3099D">
        <w:rPr>
          <w:sz w:val="24"/>
          <w:szCs w:val="24"/>
        </w:rPr>
        <w:t>дств в с</w:t>
      </w:r>
      <w:proofErr w:type="gramEnd"/>
      <w:r w:rsidR="00840153" w:rsidRPr="00F3099D">
        <w:rPr>
          <w:sz w:val="24"/>
          <w:szCs w:val="24"/>
        </w:rPr>
        <w:t>оответствии с целевым назначением, указанным в сметах доходов и расходов, плане ФХД учреждения</w:t>
      </w:r>
      <w:r>
        <w:rPr>
          <w:sz w:val="24"/>
          <w:szCs w:val="24"/>
        </w:rPr>
        <w:t>, информирование руководителей учреждений о возможных последствиях в случае допущения нарушений</w:t>
      </w:r>
      <w:r w:rsidR="00840153" w:rsidRPr="00F3099D">
        <w:rPr>
          <w:sz w:val="24"/>
          <w:szCs w:val="24"/>
        </w:rPr>
        <w:t>;</w:t>
      </w:r>
    </w:p>
    <w:p w:rsidR="00840153" w:rsidRPr="00F3099D" w:rsidRDefault="00A859B7" w:rsidP="00840153">
      <w:pPr>
        <w:autoSpaceDE w:val="0"/>
        <w:autoSpaceDN w:val="0"/>
        <w:adjustRightInd w:val="0"/>
        <w:spacing w:line="360" w:lineRule="auto"/>
        <w:jc w:val="both"/>
        <w:rPr>
          <w:sz w:val="24"/>
          <w:szCs w:val="24"/>
        </w:rPr>
      </w:pPr>
      <w:r>
        <w:rPr>
          <w:sz w:val="24"/>
          <w:szCs w:val="24"/>
        </w:rPr>
        <w:t xml:space="preserve">- </w:t>
      </w:r>
      <w:r w:rsidR="007D2EA6">
        <w:rPr>
          <w:sz w:val="24"/>
          <w:szCs w:val="24"/>
        </w:rPr>
        <w:t>проверка обеспечения</w:t>
      </w:r>
      <w:r w:rsidR="00840153" w:rsidRPr="00F3099D">
        <w:rPr>
          <w:sz w:val="24"/>
          <w:szCs w:val="24"/>
        </w:rPr>
        <w:t xml:space="preserve">  сохранност</w:t>
      </w:r>
      <w:r w:rsidR="007D2EA6">
        <w:rPr>
          <w:sz w:val="24"/>
          <w:szCs w:val="24"/>
        </w:rPr>
        <w:t>и</w:t>
      </w:r>
      <w:r w:rsidR="00840153" w:rsidRPr="00F3099D">
        <w:rPr>
          <w:sz w:val="24"/>
          <w:szCs w:val="24"/>
        </w:rPr>
        <w:t xml:space="preserve"> денежных средств и материальных ценностей в местах их хранения и эксплуатации;</w:t>
      </w:r>
    </w:p>
    <w:p w:rsidR="00840153" w:rsidRPr="00F3099D" w:rsidRDefault="00A859B7" w:rsidP="00840153">
      <w:pPr>
        <w:autoSpaceDE w:val="0"/>
        <w:autoSpaceDN w:val="0"/>
        <w:adjustRightInd w:val="0"/>
        <w:spacing w:line="360" w:lineRule="auto"/>
        <w:jc w:val="both"/>
        <w:rPr>
          <w:sz w:val="24"/>
          <w:szCs w:val="24"/>
        </w:rPr>
      </w:pPr>
      <w:r>
        <w:rPr>
          <w:sz w:val="24"/>
          <w:szCs w:val="24"/>
        </w:rPr>
        <w:t>- содействие в</w:t>
      </w:r>
      <w:r w:rsidR="00840153" w:rsidRPr="00F3099D">
        <w:rPr>
          <w:sz w:val="24"/>
          <w:szCs w:val="24"/>
        </w:rPr>
        <w:t xml:space="preserve"> своевременн</w:t>
      </w:r>
      <w:r>
        <w:rPr>
          <w:sz w:val="24"/>
          <w:szCs w:val="24"/>
        </w:rPr>
        <w:t>о</w:t>
      </w:r>
      <w:r w:rsidR="00840153" w:rsidRPr="00F3099D">
        <w:rPr>
          <w:sz w:val="24"/>
          <w:szCs w:val="24"/>
        </w:rPr>
        <w:t>м выполнени</w:t>
      </w:r>
      <w:r>
        <w:rPr>
          <w:sz w:val="24"/>
          <w:szCs w:val="24"/>
        </w:rPr>
        <w:t>и</w:t>
      </w:r>
      <w:r w:rsidR="00840153" w:rsidRPr="00F3099D">
        <w:rPr>
          <w:sz w:val="24"/>
          <w:szCs w:val="24"/>
        </w:rPr>
        <w:t xml:space="preserve"> финансовых обязательств, возникающих в процессе финансово-хозяйственной деятельности учреждения;</w:t>
      </w:r>
    </w:p>
    <w:p w:rsidR="00840153" w:rsidRPr="00F3099D" w:rsidRDefault="00A859B7" w:rsidP="00840153">
      <w:pPr>
        <w:autoSpaceDE w:val="0"/>
        <w:autoSpaceDN w:val="0"/>
        <w:adjustRightInd w:val="0"/>
        <w:spacing w:line="360" w:lineRule="auto"/>
        <w:jc w:val="both"/>
        <w:rPr>
          <w:sz w:val="24"/>
          <w:szCs w:val="24"/>
        </w:rPr>
      </w:pPr>
      <w:r>
        <w:rPr>
          <w:sz w:val="24"/>
          <w:szCs w:val="24"/>
        </w:rPr>
        <w:t xml:space="preserve">- </w:t>
      </w:r>
      <w:proofErr w:type="gramStart"/>
      <w:r w:rsidR="00840153" w:rsidRPr="00F3099D">
        <w:rPr>
          <w:sz w:val="24"/>
          <w:szCs w:val="24"/>
        </w:rPr>
        <w:t>контроль за</w:t>
      </w:r>
      <w:proofErr w:type="gramEnd"/>
      <w:r w:rsidR="00840153" w:rsidRPr="00F3099D">
        <w:rPr>
          <w:sz w:val="24"/>
          <w:szCs w:val="24"/>
        </w:rPr>
        <w:t xml:space="preserve"> исполнением выданных доверенностей на получение имущества;</w:t>
      </w:r>
    </w:p>
    <w:p w:rsidR="00840153" w:rsidRPr="00F3099D" w:rsidRDefault="0028702A" w:rsidP="00840153">
      <w:pPr>
        <w:autoSpaceDE w:val="0"/>
        <w:autoSpaceDN w:val="0"/>
        <w:adjustRightInd w:val="0"/>
        <w:spacing w:line="360" w:lineRule="auto"/>
        <w:jc w:val="both"/>
        <w:rPr>
          <w:sz w:val="24"/>
          <w:szCs w:val="24"/>
        </w:rPr>
      </w:pPr>
      <w:r>
        <w:rPr>
          <w:sz w:val="24"/>
          <w:szCs w:val="24"/>
        </w:rPr>
        <w:t xml:space="preserve">- </w:t>
      </w:r>
      <w:r w:rsidR="00840153" w:rsidRPr="00F3099D">
        <w:rPr>
          <w:sz w:val="24"/>
          <w:szCs w:val="24"/>
        </w:rPr>
        <w:t>участие в проведении инвентаризации имущества и обязательств, отражение в учете результатов инвентаризации;</w:t>
      </w:r>
    </w:p>
    <w:p w:rsidR="00840153" w:rsidRPr="00F3099D" w:rsidRDefault="0028702A" w:rsidP="00840153">
      <w:pPr>
        <w:autoSpaceDE w:val="0"/>
        <w:autoSpaceDN w:val="0"/>
        <w:adjustRightInd w:val="0"/>
        <w:spacing w:line="360" w:lineRule="auto"/>
        <w:jc w:val="both"/>
        <w:rPr>
          <w:sz w:val="24"/>
          <w:szCs w:val="24"/>
        </w:rPr>
      </w:pPr>
      <w:r>
        <w:rPr>
          <w:sz w:val="24"/>
          <w:szCs w:val="24"/>
        </w:rPr>
        <w:t xml:space="preserve">- </w:t>
      </w:r>
      <w:r w:rsidR="00840153" w:rsidRPr="00F3099D">
        <w:rPr>
          <w:sz w:val="24"/>
          <w:szCs w:val="24"/>
        </w:rPr>
        <w:t>инструктаж материально-ответственных лиц по вопросам учета и сохранности ценностей, находящихся на их ответственном хранении;</w:t>
      </w:r>
    </w:p>
    <w:p w:rsidR="00840153" w:rsidRPr="00F3099D" w:rsidRDefault="0028702A" w:rsidP="00840153">
      <w:pPr>
        <w:autoSpaceDE w:val="0"/>
        <w:autoSpaceDN w:val="0"/>
        <w:adjustRightInd w:val="0"/>
        <w:spacing w:line="360" w:lineRule="auto"/>
        <w:jc w:val="both"/>
        <w:rPr>
          <w:sz w:val="24"/>
          <w:szCs w:val="24"/>
        </w:rPr>
      </w:pPr>
      <w:r>
        <w:rPr>
          <w:sz w:val="24"/>
          <w:szCs w:val="24"/>
        </w:rPr>
        <w:t xml:space="preserve">- </w:t>
      </w:r>
      <w:r w:rsidR="00840153" w:rsidRPr="00F3099D">
        <w:rPr>
          <w:sz w:val="24"/>
          <w:szCs w:val="24"/>
        </w:rPr>
        <w:t>составление и представление в установленном порядке и в предусмотренные сроки бухгалтерской, налоговой и статистической отчетности;</w:t>
      </w:r>
    </w:p>
    <w:p w:rsidR="00840153" w:rsidRPr="00F3099D" w:rsidRDefault="00840153" w:rsidP="00840153">
      <w:pPr>
        <w:autoSpaceDE w:val="0"/>
        <w:autoSpaceDN w:val="0"/>
        <w:adjustRightInd w:val="0"/>
        <w:spacing w:line="360" w:lineRule="auto"/>
        <w:jc w:val="both"/>
        <w:rPr>
          <w:sz w:val="24"/>
          <w:szCs w:val="24"/>
        </w:rPr>
      </w:pPr>
      <w:r w:rsidRPr="00F3099D">
        <w:rPr>
          <w:sz w:val="24"/>
          <w:szCs w:val="24"/>
        </w:rPr>
        <w:t>хранение документов (первичных учетных документов, регистров учета и отчетности) в соответствии с правилами организации государственного архивного дела.</w:t>
      </w:r>
    </w:p>
    <w:p w:rsidR="00840153" w:rsidRPr="00F3099D" w:rsidRDefault="00840153" w:rsidP="00840153">
      <w:pPr>
        <w:autoSpaceDE w:val="0"/>
        <w:autoSpaceDN w:val="0"/>
        <w:adjustRightInd w:val="0"/>
        <w:spacing w:line="360" w:lineRule="auto"/>
        <w:jc w:val="both"/>
        <w:rPr>
          <w:sz w:val="24"/>
          <w:szCs w:val="24"/>
        </w:rPr>
      </w:pPr>
      <w:r w:rsidRPr="00F3099D">
        <w:rPr>
          <w:sz w:val="24"/>
          <w:szCs w:val="24"/>
        </w:rPr>
        <w:t xml:space="preserve">         Объектами</w:t>
      </w:r>
      <w:r w:rsidR="00236F6F">
        <w:rPr>
          <w:sz w:val="24"/>
          <w:szCs w:val="24"/>
        </w:rPr>
        <w:t xml:space="preserve"> бюджетного, </w:t>
      </w:r>
      <w:r w:rsidRPr="00F3099D">
        <w:rPr>
          <w:sz w:val="24"/>
          <w:szCs w:val="24"/>
        </w:rPr>
        <w:t xml:space="preserve"> бухгалтерского учета являются:</w:t>
      </w:r>
    </w:p>
    <w:p w:rsidR="00840153" w:rsidRPr="00F3099D" w:rsidRDefault="00840153" w:rsidP="00840153">
      <w:pPr>
        <w:autoSpaceDE w:val="0"/>
        <w:autoSpaceDN w:val="0"/>
        <w:adjustRightInd w:val="0"/>
        <w:spacing w:line="360" w:lineRule="auto"/>
        <w:jc w:val="both"/>
        <w:rPr>
          <w:sz w:val="24"/>
          <w:szCs w:val="24"/>
        </w:rPr>
      </w:pPr>
      <w:r w:rsidRPr="00F3099D">
        <w:rPr>
          <w:sz w:val="24"/>
          <w:szCs w:val="24"/>
        </w:rPr>
        <w:t xml:space="preserve">        - факты хозяйственной жизни;</w:t>
      </w:r>
    </w:p>
    <w:p w:rsidR="00840153" w:rsidRPr="00F3099D" w:rsidRDefault="00840153" w:rsidP="00840153">
      <w:pPr>
        <w:autoSpaceDE w:val="0"/>
        <w:autoSpaceDN w:val="0"/>
        <w:adjustRightInd w:val="0"/>
        <w:spacing w:line="360" w:lineRule="auto"/>
        <w:jc w:val="both"/>
        <w:rPr>
          <w:sz w:val="24"/>
          <w:szCs w:val="24"/>
        </w:rPr>
      </w:pPr>
      <w:r w:rsidRPr="00F3099D">
        <w:rPr>
          <w:sz w:val="24"/>
          <w:szCs w:val="24"/>
        </w:rPr>
        <w:t xml:space="preserve">        - активы;</w:t>
      </w:r>
    </w:p>
    <w:p w:rsidR="00840153" w:rsidRPr="00F3099D" w:rsidRDefault="00840153" w:rsidP="00840153">
      <w:pPr>
        <w:autoSpaceDE w:val="0"/>
        <w:autoSpaceDN w:val="0"/>
        <w:adjustRightInd w:val="0"/>
        <w:spacing w:line="360" w:lineRule="auto"/>
        <w:jc w:val="both"/>
        <w:rPr>
          <w:sz w:val="24"/>
          <w:szCs w:val="24"/>
        </w:rPr>
      </w:pPr>
      <w:r w:rsidRPr="00F3099D">
        <w:rPr>
          <w:sz w:val="24"/>
          <w:szCs w:val="24"/>
        </w:rPr>
        <w:t xml:space="preserve">        - обязательства;</w:t>
      </w:r>
    </w:p>
    <w:p w:rsidR="00840153" w:rsidRPr="00F3099D" w:rsidRDefault="00840153" w:rsidP="00840153">
      <w:pPr>
        <w:autoSpaceDE w:val="0"/>
        <w:autoSpaceDN w:val="0"/>
        <w:adjustRightInd w:val="0"/>
        <w:spacing w:line="360" w:lineRule="auto"/>
        <w:jc w:val="both"/>
        <w:rPr>
          <w:sz w:val="24"/>
          <w:szCs w:val="24"/>
        </w:rPr>
      </w:pPr>
      <w:r w:rsidRPr="00F3099D">
        <w:rPr>
          <w:sz w:val="24"/>
          <w:szCs w:val="24"/>
        </w:rPr>
        <w:t xml:space="preserve">        - источники финансирования деятельности экономического субъекта;</w:t>
      </w:r>
    </w:p>
    <w:p w:rsidR="00840153" w:rsidRPr="00F3099D" w:rsidRDefault="00840153" w:rsidP="00840153">
      <w:pPr>
        <w:autoSpaceDE w:val="0"/>
        <w:autoSpaceDN w:val="0"/>
        <w:adjustRightInd w:val="0"/>
        <w:spacing w:line="360" w:lineRule="auto"/>
        <w:jc w:val="both"/>
        <w:rPr>
          <w:sz w:val="24"/>
          <w:szCs w:val="24"/>
        </w:rPr>
      </w:pPr>
      <w:r w:rsidRPr="00F3099D">
        <w:rPr>
          <w:sz w:val="24"/>
          <w:szCs w:val="24"/>
        </w:rPr>
        <w:t xml:space="preserve">        - доходы;</w:t>
      </w:r>
    </w:p>
    <w:p w:rsidR="00840153" w:rsidRPr="00F3099D" w:rsidRDefault="00840153" w:rsidP="00840153">
      <w:pPr>
        <w:autoSpaceDE w:val="0"/>
        <w:autoSpaceDN w:val="0"/>
        <w:adjustRightInd w:val="0"/>
        <w:spacing w:line="360" w:lineRule="auto"/>
        <w:jc w:val="both"/>
        <w:rPr>
          <w:sz w:val="24"/>
          <w:szCs w:val="24"/>
        </w:rPr>
      </w:pPr>
      <w:r w:rsidRPr="00F3099D">
        <w:rPr>
          <w:sz w:val="24"/>
          <w:szCs w:val="24"/>
        </w:rPr>
        <w:t xml:space="preserve">        - расходы;</w:t>
      </w:r>
    </w:p>
    <w:p w:rsidR="00840153" w:rsidRDefault="00840153" w:rsidP="00840153">
      <w:pPr>
        <w:autoSpaceDE w:val="0"/>
        <w:autoSpaceDN w:val="0"/>
        <w:adjustRightInd w:val="0"/>
        <w:spacing w:line="360" w:lineRule="auto"/>
        <w:jc w:val="both"/>
        <w:rPr>
          <w:sz w:val="24"/>
          <w:szCs w:val="24"/>
        </w:rPr>
      </w:pPr>
      <w:r w:rsidRPr="00F3099D">
        <w:rPr>
          <w:sz w:val="24"/>
          <w:szCs w:val="24"/>
        </w:rPr>
        <w:t xml:space="preserve">        - иные объекты</w:t>
      </w:r>
      <w:r w:rsidR="006D4E1D">
        <w:rPr>
          <w:sz w:val="24"/>
          <w:szCs w:val="24"/>
        </w:rPr>
        <w:t>,</w:t>
      </w:r>
      <w:r w:rsidRPr="00F3099D">
        <w:rPr>
          <w:sz w:val="24"/>
          <w:szCs w:val="24"/>
        </w:rPr>
        <w:t xml:space="preserve"> в </w:t>
      </w:r>
      <w:r w:rsidR="00E64C12">
        <w:rPr>
          <w:sz w:val="24"/>
          <w:szCs w:val="24"/>
        </w:rPr>
        <w:t>том числе</w:t>
      </w:r>
      <w:r w:rsidR="006D4E1D">
        <w:rPr>
          <w:sz w:val="24"/>
          <w:szCs w:val="24"/>
        </w:rPr>
        <w:t xml:space="preserve"> факты хозяйственной жизни,</w:t>
      </w:r>
      <w:r w:rsidRPr="00F3099D">
        <w:rPr>
          <w:sz w:val="24"/>
          <w:szCs w:val="24"/>
        </w:rPr>
        <w:t xml:space="preserve"> установле</w:t>
      </w:r>
      <w:r w:rsidR="006D4E1D">
        <w:rPr>
          <w:sz w:val="24"/>
          <w:szCs w:val="24"/>
        </w:rPr>
        <w:t>нные</w:t>
      </w:r>
      <w:r w:rsidRPr="00F3099D">
        <w:rPr>
          <w:sz w:val="24"/>
          <w:szCs w:val="24"/>
        </w:rPr>
        <w:t xml:space="preserve"> федеральными стандартами.</w:t>
      </w:r>
    </w:p>
    <w:p w:rsidR="00FE3269" w:rsidRDefault="00FE3269" w:rsidP="00840153">
      <w:pPr>
        <w:autoSpaceDE w:val="0"/>
        <w:autoSpaceDN w:val="0"/>
        <w:adjustRightInd w:val="0"/>
        <w:spacing w:line="360" w:lineRule="auto"/>
        <w:jc w:val="both"/>
        <w:rPr>
          <w:sz w:val="24"/>
          <w:szCs w:val="24"/>
        </w:rPr>
      </w:pPr>
      <w:r>
        <w:rPr>
          <w:sz w:val="24"/>
          <w:szCs w:val="24"/>
        </w:rPr>
        <w:t xml:space="preserve">              Учет ведется в электронном виде с применением программн</w:t>
      </w:r>
      <w:r w:rsidR="00B83674">
        <w:rPr>
          <w:sz w:val="24"/>
          <w:szCs w:val="24"/>
        </w:rPr>
        <w:t>ого</w:t>
      </w:r>
      <w:r>
        <w:rPr>
          <w:sz w:val="24"/>
          <w:szCs w:val="24"/>
        </w:rPr>
        <w:t xml:space="preserve"> продукт</w:t>
      </w:r>
      <w:r w:rsidR="00B83674">
        <w:rPr>
          <w:sz w:val="24"/>
          <w:szCs w:val="24"/>
        </w:rPr>
        <w:t>а</w:t>
      </w:r>
      <w:r>
        <w:rPr>
          <w:sz w:val="24"/>
          <w:szCs w:val="24"/>
        </w:rPr>
        <w:t xml:space="preserve">   «Парус-Бюджет 8». </w:t>
      </w:r>
    </w:p>
    <w:p w:rsidR="00FE3269" w:rsidRDefault="00FE3269" w:rsidP="00840153">
      <w:pPr>
        <w:autoSpaceDE w:val="0"/>
        <w:autoSpaceDN w:val="0"/>
        <w:adjustRightInd w:val="0"/>
        <w:spacing w:line="360" w:lineRule="auto"/>
        <w:jc w:val="both"/>
        <w:rPr>
          <w:sz w:val="24"/>
          <w:szCs w:val="24"/>
        </w:rPr>
      </w:pPr>
      <w:r>
        <w:rPr>
          <w:sz w:val="24"/>
          <w:szCs w:val="24"/>
        </w:rPr>
        <w:lastRenderedPageBreak/>
        <w:t xml:space="preserve">               С использованием телекоммуникационных каналов связи и электронной подписи осуществляется электронный документооборот по следующим направлениям:</w:t>
      </w:r>
    </w:p>
    <w:p w:rsidR="00162440" w:rsidRDefault="00162440" w:rsidP="00840153">
      <w:pPr>
        <w:autoSpaceDE w:val="0"/>
        <w:autoSpaceDN w:val="0"/>
        <w:adjustRightInd w:val="0"/>
        <w:spacing w:line="360" w:lineRule="auto"/>
        <w:jc w:val="both"/>
        <w:rPr>
          <w:sz w:val="24"/>
          <w:szCs w:val="24"/>
        </w:rPr>
      </w:pPr>
      <w:r>
        <w:rPr>
          <w:sz w:val="24"/>
          <w:szCs w:val="24"/>
        </w:rPr>
        <w:t xml:space="preserve">              - система электронного документооборота с территориальным органом Федерального казначейства;</w:t>
      </w:r>
    </w:p>
    <w:p w:rsidR="00162440" w:rsidRDefault="00162440" w:rsidP="00840153">
      <w:pPr>
        <w:autoSpaceDE w:val="0"/>
        <w:autoSpaceDN w:val="0"/>
        <w:adjustRightInd w:val="0"/>
        <w:spacing w:line="360" w:lineRule="auto"/>
        <w:jc w:val="both"/>
        <w:rPr>
          <w:sz w:val="24"/>
          <w:szCs w:val="24"/>
        </w:rPr>
      </w:pPr>
      <w:r>
        <w:rPr>
          <w:sz w:val="24"/>
          <w:szCs w:val="24"/>
        </w:rPr>
        <w:t xml:space="preserve">              -  передача отчетности по налогам, сборам</w:t>
      </w:r>
      <w:r w:rsidR="00550128">
        <w:rPr>
          <w:sz w:val="24"/>
          <w:szCs w:val="24"/>
        </w:rPr>
        <w:t>, страховым взносам</w:t>
      </w:r>
      <w:r>
        <w:rPr>
          <w:sz w:val="24"/>
          <w:szCs w:val="24"/>
        </w:rPr>
        <w:t xml:space="preserve"> и иным обязательным платежам в инспекцию Федеральной налоговой службы (система «Контур-Экстерн»);</w:t>
      </w:r>
    </w:p>
    <w:p w:rsidR="00162440" w:rsidRDefault="00162440" w:rsidP="00840153">
      <w:pPr>
        <w:autoSpaceDE w:val="0"/>
        <w:autoSpaceDN w:val="0"/>
        <w:adjustRightInd w:val="0"/>
        <w:spacing w:line="360" w:lineRule="auto"/>
        <w:jc w:val="both"/>
        <w:rPr>
          <w:sz w:val="24"/>
          <w:szCs w:val="24"/>
        </w:rPr>
      </w:pPr>
      <w:r>
        <w:rPr>
          <w:sz w:val="24"/>
          <w:szCs w:val="24"/>
        </w:rPr>
        <w:t xml:space="preserve">              - передача </w:t>
      </w:r>
      <w:r w:rsidR="00B83674">
        <w:rPr>
          <w:sz w:val="24"/>
          <w:szCs w:val="24"/>
        </w:rPr>
        <w:t>первичных документов</w:t>
      </w:r>
      <w:r w:rsidR="00550128">
        <w:rPr>
          <w:sz w:val="24"/>
          <w:szCs w:val="24"/>
        </w:rPr>
        <w:t>,</w:t>
      </w:r>
      <w:r w:rsidR="00B83674">
        <w:rPr>
          <w:sz w:val="24"/>
          <w:szCs w:val="24"/>
        </w:rPr>
        <w:t xml:space="preserve"> </w:t>
      </w:r>
      <w:r>
        <w:rPr>
          <w:sz w:val="24"/>
          <w:szCs w:val="24"/>
        </w:rPr>
        <w:t xml:space="preserve">отчетности в </w:t>
      </w:r>
      <w:r w:rsidR="00607CF2">
        <w:rPr>
          <w:sz w:val="24"/>
          <w:szCs w:val="24"/>
        </w:rPr>
        <w:t>Социальный ф</w:t>
      </w:r>
      <w:r>
        <w:rPr>
          <w:sz w:val="24"/>
          <w:szCs w:val="24"/>
        </w:rPr>
        <w:t>онд России</w:t>
      </w:r>
      <w:r w:rsidR="00B83674">
        <w:rPr>
          <w:sz w:val="24"/>
          <w:szCs w:val="24"/>
        </w:rPr>
        <w:t xml:space="preserve">, </w:t>
      </w:r>
      <w:r>
        <w:rPr>
          <w:sz w:val="24"/>
          <w:szCs w:val="24"/>
        </w:rPr>
        <w:t>(система «Контур-Экстерн»);</w:t>
      </w:r>
    </w:p>
    <w:p w:rsidR="00550128" w:rsidRDefault="00550128" w:rsidP="00550128">
      <w:pPr>
        <w:autoSpaceDE w:val="0"/>
        <w:autoSpaceDN w:val="0"/>
        <w:adjustRightInd w:val="0"/>
        <w:spacing w:line="360" w:lineRule="auto"/>
        <w:jc w:val="both"/>
        <w:rPr>
          <w:sz w:val="24"/>
          <w:szCs w:val="24"/>
        </w:rPr>
      </w:pPr>
      <w:r>
        <w:rPr>
          <w:sz w:val="24"/>
          <w:szCs w:val="24"/>
        </w:rPr>
        <w:t xml:space="preserve">              - передача статистических отчетов в Росстат (система «Контур-Экстерн»);</w:t>
      </w:r>
    </w:p>
    <w:p w:rsidR="00550128" w:rsidRDefault="00550128" w:rsidP="00840153">
      <w:pPr>
        <w:autoSpaceDE w:val="0"/>
        <w:autoSpaceDN w:val="0"/>
        <w:adjustRightInd w:val="0"/>
        <w:spacing w:line="360" w:lineRule="auto"/>
        <w:jc w:val="both"/>
        <w:rPr>
          <w:sz w:val="24"/>
          <w:szCs w:val="24"/>
        </w:rPr>
      </w:pPr>
      <w:r>
        <w:rPr>
          <w:sz w:val="24"/>
          <w:szCs w:val="24"/>
        </w:rPr>
        <w:t xml:space="preserve">              - обмен первичной документацией с поставщиками товаров, работ, услуг (система </w:t>
      </w:r>
      <w:r w:rsidR="007D2EA6">
        <w:rPr>
          <w:sz w:val="24"/>
          <w:szCs w:val="24"/>
        </w:rPr>
        <w:t>«</w:t>
      </w:r>
      <w:r>
        <w:rPr>
          <w:sz w:val="24"/>
          <w:szCs w:val="24"/>
        </w:rPr>
        <w:t>Контур-</w:t>
      </w:r>
      <w:proofErr w:type="spellStart"/>
      <w:r>
        <w:rPr>
          <w:sz w:val="24"/>
          <w:szCs w:val="24"/>
        </w:rPr>
        <w:t>Диодок</w:t>
      </w:r>
      <w:proofErr w:type="spellEnd"/>
      <w:r w:rsidR="007D2EA6">
        <w:rPr>
          <w:sz w:val="24"/>
          <w:szCs w:val="24"/>
        </w:rPr>
        <w:t>»</w:t>
      </w:r>
      <w:r>
        <w:rPr>
          <w:sz w:val="24"/>
          <w:szCs w:val="24"/>
        </w:rPr>
        <w:t>);</w:t>
      </w:r>
    </w:p>
    <w:p w:rsidR="00162440" w:rsidRPr="00B05780" w:rsidRDefault="00162440" w:rsidP="00840153">
      <w:pPr>
        <w:autoSpaceDE w:val="0"/>
        <w:autoSpaceDN w:val="0"/>
        <w:adjustRightInd w:val="0"/>
        <w:spacing w:line="360" w:lineRule="auto"/>
        <w:jc w:val="both"/>
        <w:rPr>
          <w:sz w:val="24"/>
          <w:szCs w:val="24"/>
        </w:rPr>
      </w:pPr>
      <w:r>
        <w:rPr>
          <w:sz w:val="24"/>
          <w:szCs w:val="24"/>
        </w:rPr>
        <w:t xml:space="preserve">              - размещение информации о деятельности учреждения на официальном сайте </w:t>
      </w:r>
      <w:r>
        <w:rPr>
          <w:sz w:val="24"/>
          <w:szCs w:val="24"/>
          <w:lang w:val="en-US"/>
        </w:rPr>
        <w:t>bus</w:t>
      </w:r>
      <w:r>
        <w:rPr>
          <w:sz w:val="24"/>
          <w:szCs w:val="24"/>
        </w:rPr>
        <w:t>.</w:t>
      </w:r>
      <w:proofErr w:type="spellStart"/>
      <w:r>
        <w:rPr>
          <w:sz w:val="24"/>
          <w:szCs w:val="24"/>
          <w:lang w:val="en-US"/>
        </w:rPr>
        <w:t>gov</w:t>
      </w:r>
      <w:proofErr w:type="spellEnd"/>
      <w:r w:rsidRPr="00162440">
        <w:rPr>
          <w:sz w:val="24"/>
          <w:szCs w:val="24"/>
        </w:rPr>
        <w:t>.</w:t>
      </w:r>
      <w:proofErr w:type="spellStart"/>
      <w:r>
        <w:rPr>
          <w:sz w:val="24"/>
          <w:szCs w:val="24"/>
          <w:lang w:val="en-US"/>
        </w:rPr>
        <w:t>ru</w:t>
      </w:r>
      <w:proofErr w:type="spellEnd"/>
      <w:r w:rsidR="00B05780" w:rsidRPr="00B05780">
        <w:rPr>
          <w:sz w:val="24"/>
          <w:szCs w:val="24"/>
        </w:rPr>
        <w:t>.</w:t>
      </w:r>
    </w:p>
    <w:p w:rsidR="00B05780" w:rsidRDefault="00B05780" w:rsidP="00840153">
      <w:pPr>
        <w:autoSpaceDE w:val="0"/>
        <w:autoSpaceDN w:val="0"/>
        <w:adjustRightInd w:val="0"/>
        <w:spacing w:line="360" w:lineRule="auto"/>
        <w:jc w:val="both"/>
        <w:rPr>
          <w:sz w:val="24"/>
          <w:szCs w:val="24"/>
        </w:rPr>
      </w:pPr>
      <w:r w:rsidRPr="00A1104A">
        <w:rPr>
          <w:sz w:val="24"/>
          <w:szCs w:val="24"/>
        </w:rPr>
        <w:t xml:space="preserve">              </w:t>
      </w:r>
      <w:r w:rsidR="00A1104A">
        <w:rPr>
          <w:sz w:val="24"/>
          <w:szCs w:val="24"/>
        </w:rPr>
        <w:t xml:space="preserve">Без надлежащего оформления первичных (сводных) учетных документов </w:t>
      </w:r>
      <w:r w:rsidR="007B1638">
        <w:rPr>
          <w:sz w:val="24"/>
          <w:szCs w:val="24"/>
        </w:rPr>
        <w:t>любые исправления (добавление новых записей) в электронных базах данных не допускается.</w:t>
      </w:r>
    </w:p>
    <w:p w:rsidR="007B1638" w:rsidRPr="00B05780" w:rsidRDefault="007B1638" w:rsidP="00840153">
      <w:pPr>
        <w:autoSpaceDE w:val="0"/>
        <w:autoSpaceDN w:val="0"/>
        <w:adjustRightInd w:val="0"/>
        <w:spacing w:line="360" w:lineRule="auto"/>
        <w:jc w:val="both"/>
        <w:rPr>
          <w:rFonts w:ascii="Arial" w:hAnsi="Arial" w:cs="Arial"/>
          <w:sz w:val="24"/>
          <w:szCs w:val="24"/>
        </w:rPr>
      </w:pPr>
      <w:r>
        <w:rPr>
          <w:sz w:val="24"/>
          <w:szCs w:val="24"/>
        </w:rPr>
        <w:t xml:space="preserve">              В целях обеспечения сохранности электронных данных учета и отчетности на сервере еженедельно производится сохранение резервных копий базы.</w:t>
      </w:r>
    </w:p>
    <w:p w:rsidR="004E3DC1" w:rsidRDefault="00E40980" w:rsidP="00B83674">
      <w:pPr>
        <w:spacing w:line="360" w:lineRule="auto"/>
        <w:ind w:firstLine="540"/>
        <w:jc w:val="both"/>
        <w:rPr>
          <w:sz w:val="24"/>
          <w:szCs w:val="24"/>
        </w:rPr>
      </w:pPr>
      <w:r>
        <w:rPr>
          <w:sz w:val="24"/>
          <w:szCs w:val="24"/>
        </w:rPr>
        <w:t xml:space="preserve">   </w:t>
      </w:r>
      <w:r w:rsidR="00840153" w:rsidRPr="00F3099D">
        <w:rPr>
          <w:sz w:val="24"/>
          <w:szCs w:val="24"/>
        </w:rPr>
        <w:t xml:space="preserve">  </w:t>
      </w:r>
      <w:r w:rsidR="00840153" w:rsidRPr="00F3099D">
        <w:rPr>
          <w:b/>
          <w:sz w:val="24"/>
          <w:szCs w:val="24"/>
        </w:rPr>
        <w:t>2.3</w:t>
      </w:r>
      <w:r w:rsidR="00840153" w:rsidRPr="00F3099D">
        <w:rPr>
          <w:sz w:val="24"/>
          <w:szCs w:val="24"/>
        </w:rPr>
        <w:t>. Бухгалтерский учет в бухгалтерии осуществляется по плану счетов бюджетного учета</w:t>
      </w:r>
      <w:r w:rsidR="004E3DC1">
        <w:rPr>
          <w:sz w:val="24"/>
          <w:szCs w:val="24"/>
        </w:rPr>
        <w:t>, бухгалтерского учета</w:t>
      </w:r>
      <w:r w:rsidR="00840153" w:rsidRPr="00F3099D">
        <w:rPr>
          <w:sz w:val="24"/>
          <w:szCs w:val="24"/>
        </w:rPr>
        <w:t xml:space="preserve"> (приложение №1-электронный документ). </w:t>
      </w:r>
    </w:p>
    <w:p w:rsidR="00840153" w:rsidRPr="00F3099D" w:rsidRDefault="00840153" w:rsidP="00B83674">
      <w:pPr>
        <w:spacing w:line="360" w:lineRule="auto"/>
        <w:ind w:firstLine="540"/>
        <w:jc w:val="both"/>
        <w:rPr>
          <w:sz w:val="24"/>
          <w:szCs w:val="24"/>
        </w:rPr>
      </w:pPr>
      <w:r w:rsidRPr="00F3099D">
        <w:rPr>
          <w:sz w:val="24"/>
          <w:szCs w:val="24"/>
        </w:rPr>
        <w:t>При применении рабочего плана счетов организован раздельный учет по следующим источникам финансового обеспечения</w:t>
      </w:r>
      <w:r w:rsidR="00373CC9">
        <w:rPr>
          <w:sz w:val="24"/>
          <w:szCs w:val="24"/>
        </w:rPr>
        <w:t xml:space="preserve"> (18 разряд номера счета)</w:t>
      </w:r>
      <w:r w:rsidRPr="00F3099D">
        <w:rPr>
          <w:sz w:val="24"/>
          <w:szCs w:val="24"/>
        </w:rPr>
        <w:t>:</w:t>
      </w:r>
    </w:p>
    <w:p w:rsidR="00840153" w:rsidRPr="00F3099D" w:rsidRDefault="00840153" w:rsidP="00B83674">
      <w:pPr>
        <w:spacing w:line="360" w:lineRule="auto"/>
        <w:ind w:firstLine="540"/>
        <w:jc w:val="both"/>
        <w:rPr>
          <w:sz w:val="24"/>
          <w:szCs w:val="24"/>
        </w:rPr>
      </w:pPr>
      <w:r w:rsidRPr="00F3099D">
        <w:rPr>
          <w:sz w:val="24"/>
          <w:szCs w:val="24"/>
        </w:rPr>
        <w:t>1 – бюджетная деятельность;</w:t>
      </w:r>
    </w:p>
    <w:p w:rsidR="00840153" w:rsidRPr="00F3099D" w:rsidRDefault="00840153" w:rsidP="00B83674">
      <w:pPr>
        <w:spacing w:line="360" w:lineRule="auto"/>
        <w:ind w:firstLine="540"/>
        <w:jc w:val="both"/>
        <w:rPr>
          <w:sz w:val="24"/>
          <w:szCs w:val="24"/>
        </w:rPr>
      </w:pPr>
      <w:r w:rsidRPr="00F3099D">
        <w:rPr>
          <w:sz w:val="24"/>
          <w:szCs w:val="24"/>
        </w:rPr>
        <w:t>2 – приносящая доход деятельность;</w:t>
      </w:r>
    </w:p>
    <w:p w:rsidR="00840153" w:rsidRPr="00F3099D" w:rsidRDefault="00840153" w:rsidP="00B83674">
      <w:pPr>
        <w:spacing w:line="360" w:lineRule="auto"/>
        <w:ind w:firstLine="540"/>
        <w:jc w:val="both"/>
        <w:rPr>
          <w:sz w:val="24"/>
          <w:szCs w:val="24"/>
        </w:rPr>
      </w:pPr>
      <w:r w:rsidRPr="00F3099D">
        <w:rPr>
          <w:sz w:val="24"/>
          <w:szCs w:val="24"/>
        </w:rPr>
        <w:t>3 – средства во временном распоряжении;</w:t>
      </w:r>
    </w:p>
    <w:p w:rsidR="00840153" w:rsidRPr="00F3099D" w:rsidRDefault="00840153" w:rsidP="00B83674">
      <w:pPr>
        <w:spacing w:line="360" w:lineRule="auto"/>
        <w:ind w:firstLine="540"/>
        <w:jc w:val="both"/>
        <w:rPr>
          <w:sz w:val="24"/>
          <w:szCs w:val="24"/>
        </w:rPr>
      </w:pPr>
      <w:r w:rsidRPr="00F3099D">
        <w:rPr>
          <w:sz w:val="24"/>
          <w:szCs w:val="24"/>
        </w:rPr>
        <w:t>4 – субсидии на выполнение муниципального задания;</w:t>
      </w:r>
    </w:p>
    <w:p w:rsidR="00840153" w:rsidRPr="00F3099D" w:rsidRDefault="00840153" w:rsidP="00B83674">
      <w:pPr>
        <w:spacing w:line="360" w:lineRule="auto"/>
        <w:ind w:firstLine="540"/>
        <w:jc w:val="both"/>
        <w:rPr>
          <w:sz w:val="24"/>
          <w:szCs w:val="24"/>
        </w:rPr>
      </w:pPr>
      <w:r w:rsidRPr="00F3099D">
        <w:rPr>
          <w:sz w:val="24"/>
          <w:szCs w:val="24"/>
        </w:rPr>
        <w:t>5 – субсидии на иные цели;</w:t>
      </w:r>
    </w:p>
    <w:p w:rsidR="00840153" w:rsidRDefault="00D741D2" w:rsidP="00B83674">
      <w:pPr>
        <w:spacing w:line="360" w:lineRule="auto"/>
        <w:ind w:firstLine="540"/>
        <w:jc w:val="both"/>
        <w:rPr>
          <w:sz w:val="24"/>
          <w:szCs w:val="24"/>
        </w:rPr>
      </w:pPr>
      <w:r>
        <w:rPr>
          <w:sz w:val="24"/>
          <w:szCs w:val="24"/>
        </w:rPr>
        <w:t>6 – бюджетные инвестиции.</w:t>
      </w:r>
    </w:p>
    <w:p w:rsidR="005643E8" w:rsidRDefault="005643E8" w:rsidP="005643E8">
      <w:pPr>
        <w:spacing w:line="360" w:lineRule="auto"/>
        <w:ind w:firstLine="540"/>
        <w:jc w:val="center"/>
        <w:rPr>
          <w:sz w:val="24"/>
          <w:szCs w:val="24"/>
        </w:rPr>
      </w:pPr>
      <w:r>
        <w:rPr>
          <w:sz w:val="24"/>
          <w:szCs w:val="24"/>
        </w:rPr>
        <w:t>Формирование номеров счетов аналитического учета</w:t>
      </w:r>
    </w:p>
    <w:tbl>
      <w:tblPr>
        <w:tblStyle w:val="a7"/>
        <w:tblW w:w="0" w:type="auto"/>
        <w:tblLayout w:type="fixed"/>
        <w:tblLook w:val="04A0" w:firstRow="1" w:lastRow="0" w:firstColumn="1" w:lastColumn="0" w:noHBand="0" w:noVBand="1"/>
      </w:tblPr>
      <w:tblGrid>
        <w:gridCol w:w="1179"/>
        <w:gridCol w:w="1481"/>
        <w:gridCol w:w="1559"/>
        <w:gridCol w:w="992"/>
        <w:gridCol w:w="1134"/>
        <w:gridCol w:w="1134"/>
        <w:gridCol w:w="1134"/>
        <w:gridCol w:w="957"/>
      </w:tblGrid>
      <w:tr w:rsidR="00AC0168" w:rsidTr="00542272">
        <w:tc>
          <w:tcPr>
            <w:tcW w:w="5211" w:type="dxa"/>
            <w:gridSpan w:val="4"/>
          </w:tcPr>
          <w:p w:rsidR="00AC0168" w:rsidRPr="00FD584C" w:rsidRDefault="00AC0168" w:rsidP="008E7E3F">
            <w:pPr>
              <w:spacing w:line="360" w:lineRule="auto"/>
              <w:jc w:val="center"/>
            </w:pPr>
            <w:r w:rsidRPr="00FD584C">
              <w:t>Бюджетные, автономные учреждения</w:t>
            </w:r>
          </w:p>
        </w:tc>
        <w:tc>
          <w:tcPr>
            <w:tcW w:w="4359" w:type="dxa"/>
            <w:gridSpan w:val="4"/>
          </w:tcPr>
          <w:p w:rsidR="00AC0168" w:rsidRPr="00FD584C" w:rsidRDefault="00AC0168" w:rsidP="008E7E3F">
            <w:pPr>
              <w:spacing w:line="360" w:lineRule="auto"/>
              <w:jc w:val="center"/>
            </w:pPr>
            <w:r w:rsidRPr="00FD584C">
              <w:t>Казенные учреждения</w:t>
            </w:r>
          </w:p>
        </w:tc>
      </w:tr>
      <w:tr w:rsidR="00AC0168" w:rsidTr="00542272">
        <w:tc>
          <w:tcPr>
            <w:tcW w:w="1179" w:type="dxa"/>
          </w:tcPr>
          <w:p w:rsidR="00AC0168" w:rsidRPr="00FD584C" w:rsidRDefault="00AC0168" w:rsidP="008E7E3F">
            <w:pPr>
              <w:spacing w:line="360" w:lineRule="auto"/>
              <w:jc w:val="center"/>
            </w:pPr>
            <w:r w:rsidRPr="00FD584C">
              <w:t>1-4</w:t>
            </w:r>
          </w:p>
        </w:tc>
        <w:tc>
          <w:tcPr>
            <w:tcW w:w="1481" w:type="dxa"/>
          </w:tcPr>
          <w:p w:rsidR="00AC0168" w:rsidRPr="00FD584C" w:rsidRDefault="00AC0168" w:rsidP="008E7E3F">
            <w:pPr>
              <w:spacing w:line="360" w:lineRule="auto"/>
              <w:jc w:val="center"/>
            </w:pPr>
            <w:r w:rsidRPr="00FD584C">
              <w:t>5-14</w:t>
            </w:r>
          </w:p>
        </w:tc>
        <w:tc>
          <w:tcPr>
            <w:tcW w:w="1559" w:type="dxa"/>
          </w:tcPr>
          <w:p w:rsidR="00AC0168" w:rsidRPr="00FD584C" w:rsidRDefault="00AC0168" w:rsidP="008E7E3F">
            <w:pPr>
              <w:spacing w:line="360" w:lineRule="auto"/>
              <w:jc w:val="center"/>
            </w:pPr>
            <w:r w:rsidRPr="00FD584C">
              <w:t>15-17</w:t>
            </w:r>
          </w:p>
        </w:tc>
        <w:tc>
          <w:tcPr>
            <w:tcW w:w="992" w:type="dxa"/>
          </w:tcPr>
          <w:p w:rsidR="00AC0168" w:rsidRPr="00FD584C" w:rsidRDefault="00AC0168" w:rsidP="008E7E3F">
            <w:pPr>
              <w:spacing w:line="360" w:lineRule="auto"/>
              <w:jc w:val="center"/>
            </w:pPr>
            <w:r>
              <w:t>24-26</w:t>
            </w:r>
          </w:p>
        </w:tc>
        <w:tc>
          <w:tcPr>
            <w:tcW w:w="1134" w:type="dxa"/>
          </w:tcPr>
          <w:p w:rsidR="00AC0168" w:rsidRPr="00FD584C" w:rsidRDefault="00AC0168" w:rsidP="008E7E3F">
            <w:pPr>
              <w:spacing w:line="360" w:lineRule="auto"/>
              <w:jc w:val="center"/>
            </w:pPr>
            <w:r w:rsidRPr="00FD584C">
              <w:t>1-4</w:t>
            </w:r>
          </w:p>
        </w:tc>
        <w:tc>
          <w:tcPr>
            <w:tcW w:w="1134" w:type="dxa"/>
          </w:tcPr>
          <w:p w:rsidR="00AC0168" w:rsidRPr="00FD584C" w:rsidRDefault="00AC0168" w:rsidP="008E7E3F">
            <w:pPr>
              <w:spacing w:line="360" w:lineRule="auto"/>
              <w:jc w:val="center"/>
            </w:pPr>
            <w:r w:rsidRPr="00FD584C">
              <w:t>5-14</w:t>
            </w:r>
          </w:p>
        </w:tc>
        <w:tc>
          <w:tcPr>
            <w:tcW w:w="1134" w:type="dxa"/>
          </w:tcPr>
          <w:p w:rsidR="00AC0168" w:rsidRPr="00FD584C" w:rsidRDefault="00AC0168" w:rsidP="008E7E3F">
            <w:pPr>
              <w:spacing w:line="360" w:lineRule="auto"/>
              <w:jc w:val="center"/>
            </w:pPr>
            <w:r w:rsidRPr="00FD584C">
              <w:t>15-17</w:t>
            </w:r>
          </w:p>
        </w:tc>
        <w:tc>
          <w:tcPr>
            <w:tcW w:w="957" w:type="dxa"/>
          </w:tcPr>
          <w:p w:rsidR="00AC0168" w:rsidRPr="00FD584C" w:rsidRDefault="00542272" w:rsidP="008E7E3F">
            <w:pPr>
              <w:spacing w:line="360" w:lineRule="auto"/>
              <w:jc w:val="center"/>
            </w:pPr>
            <w:r>
              <w:t>24-26</w:t>
            </w:r>
          </w:p>
        </w:tc>
      </w:tr>
      <w:tr w:rsidR="00AC0168" w:rsidTr="00542272">
        <w:tc>
          <w:tcPr>
            <w:tcW w:w="1179" w:type="dxa"/>
          </w:tcPr>
          <w:p w:rsidR="00AC0168" w:rsidRPr="008E7E3F" w:rsidRDefault="00AC0168" w:rsidP="008E7E3F">
            <w:pPr>
              <w:jc w:val="center"/>
              <w:rPr>
                <w:sz w:val="18"/>
                <w:szCs w:val="18"/>
              </w:rPr>
            </w:pPr>
            <w:r w:rsidRPr="008E7E3F">
              <w:rPr>
                <w:sz w:val="18"/>
                <w:szCs w:val="18"/>
              </w:rPr>
              <w:t>Раздел, подраздел расходов бюджетов</w:t>
            </w:r>
          </w:p>
        </w:tc>
        <w:tc>
          <w:tcPr>
            <w:tcW w:w="1481" w:type="dxa"/>
          </w:tcPr>
          <w:p w:rsidR="00AC0168" w:rsidRPr="008E7E3F" w:rsidRDefault="00AC0168" w:rsidP="008E7E3F">
            <w:pPr>
              <w:jc w:val="center"/>
              <w:rPr>
                <w:sz w:val="18"/>
                <w:szCs w:val="18"/>
              </w:rPr>
            </w:pPr>
            <w:r w:rsidRPr="008E7E3F">
              <w:rPr>
                <w:sz w:val="18"/>
                <w:szCs w:val="18"/>
              </w:rPr>
              <w:t>1</w:t>
            </w:r>
          </w:p>
          <w:p w:rsidR="00AC0168" w:rsidRPr="008E7E3F" w:rsidRDefault="00AC0168" w:rsidP="008E7E3F">
            <w:pPr>
              <w:jc w:val="center"/>
              <w:rPr>
                <w:sz w:val="18"/>
                <w:szCs w:val="18"/>
              </w:rPr>
            </w:pPr>
            <w:r w:rsidRPr="008E7E3F">
              <w:rPr>
                <w:sz w:val="18"/>
                <w:szCs w:val="18"/>
              </w:rPr>
              <w:t>0000000000</w:t>
            </w:r>
          </w:p>
          <w:p w:rsidR="00AC0168" w:rsidRPr="008E7E3F" w:rsidRDefault="00AC0168" w:rsidP="008E7E3F">
            <w:pPr>
              <w:jc w:val="center"/>
              <w:rPr>
                <w:sz w:val="18"/>
                <w:szCs w:val="18"/>
              </w:rPr>
            </w:pPr>
            <w:r w:rsidRPr="008E7E3F">
              <w:rPr>
                <w:sz w:val="18"/>
                <w:szCs w:val="18"/>
              </w:rPr>
              <w:t xml:space="preserve">если иное не предусмотрено требованиями целевого назначения активов, обязательств, иных объектов бухгалтерского </w:t>
            </w:r>
            <w:r w:rsidRPr="008E7E3F">
              <w:rPr>
                <w:sz w:val="18"/>
                <w:szCs w:val="18"/>
              </w:rPr>
              <w:lastRenderedPageBreak/>
              <w:t>учета;</w:t>
            </w:r>
          </w:p>
          <w:p w:rsidR="00AC0168" w:rsidRPr="008E7E3F" w:rsidRDefault="00AC0168" w:rsidP="008E7E3F">
            <w:pPr>
              <w:jc w:val="center"/>
              <w:rPr>
                <w:sz w:val="18"/>
                <w:szCs w:val="18"/>
              </w:rPr>
            </w:pPr>
            <w:r w:rsidRPr="008E7E3F">
              <w:rPr>
                <w:sz w:val="18"/>
                <w:szCs w:val="18"/>
              </w:rPr>
              <w:t>2</w:t>
            </w:r>
          </w:p>
          <w:p w:rsidR="00AC0168" w:rsidRPr="008E7E3F" w:rsidRDefault="00AC0168" w:rsidP="008E7E3F">
            <w:pPr>
              <w:jc w:val="center"/>
              <w:rPr>
                <w:sz w:val="18"/>
                <w:szCs w:val="18"/>
              </w:rPr>
            </w:pPr>
            <w:proofErr w:type="spellStart"/>
            <w:r w:rsidRPr="008E7E3F">
              <w:rPr>
                <w:sz w:val="18"/>
                <w:szCs w:val="18"/>
              </w:rPr>
              <w:t>хххххххххх</w:t>
            </w:r>
            <w:proofErr w:type="spellEnd"/>
          </w:p>
          <w:p w:rsidR="00AC0168" w:rsidRPr="008E7E3F" w:rsidRDefault="00AC0168" w:rsidP="008E7E3F">
            <w:pPr>
              <w:jc w:val="center"/>
              <w:rPr>
                <w:sz w:val="18"/>
                <w:szCs w:val="18"/>
              </w:rPr>
            </w:pPr>
            <w:proofErr w:type="gramStart"/>
            <w:r w:rsidRPr="008E7E3F">
              <w:rPr>
                <w:sz w:val="18"/>
                <w:szCs w:val="18"/>
              </w:rPr>
              <w:t>операции, возникающие при осуществлении деятельности с целевыми средствами, предоставляемыми в рамках реализации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w:t>
            </w:r>
            <w:proofErr w:type="gramEnd"/>
          </w:p>
        </w:tc>
        <w:tc>
          <w:tcPr>
            <w:tcW w:w="1559" w:type="dxa"/>
          </w:tcPr>
          <w:p w:rsidR="00AC0168" w:rsidRPr="008E7E3F" w:rsidRDefault="00AC0168" w:rsidP="008E7E3F">
            <w:pPr>
              <w:jc w:val="center"/>
              <w:rPr>
                <w:sz w:val="18"/>
                <w:szCs w:val="18"/>
              </w:rPr>
            </w:pPr>
            <w:r w:rsidRPr="008E7E3F">
              <w:rPr>
                <w:sz w:val="18"/>
                <w:szCs w:val="18"/>
              </w:rPr>
              <w:lastRenderedPageBreak/>
              <w:t>Аналитическая группа подвида доходов, КВР, аналитическая группа вида ИФДБ</w:t>
            </w:r>
          </w:p>
        </w:tc>
        <w:tc>
          <w:tcPr>
            <w:tcW w:w="992" w:type="dxa"/>
          </w:tcPr>
          <w:p w:rsidR="00AC0168" w:rsidRPr="008E7E3F" w:rsidRDefault="00542272" w:rsidP="008E7E3F">
            <w:pPr>
              <w:jc w:val="center"/>
              <w:rPr>
                <w:sz w:val="18"/>
                <w:szCs w:val="18"/>
              </w:rPr>
            </w:pPr>
            <w:r>
              <w:rPr>
                <w:sz w:val="18"/>
                <w:szCs w:val="18"/>
              </w:rPr>
              <w:t>КОСГУ</w:t>
            </w:r>
          </w:p>
        </w:tc>
        <w:tc>
          <w:tcPr>
            <w:tcW w:w="1134" w:type="dxa"/>
          </w:tcPr>
          <w:p w:rsidR="00AC0168" w:rsidRPr="008E7E3F" w:rsidRDefault="00AC0168" w:rsidP="00542272">
            <w:pPr>
              <w:jc w:val="center"/>
              <w:rPr>
                <w:sz w:val="18"/>
                <w:szCs w:val="18"/>
              </w:rPr>
            </w:pPr>
            <w:r w:rsidRPr="008E7E3F">
              <w:rPr>
                <w:sz w:val="18"/>
                <w:szCs w:val="18"/>
              </w:rPr>
              <w:t>Раздел, подраздел расходов бюджетов</w:t>
            </w:r>
          </w:p>
        </w:tc>
        <w:tc>
          <w:tcPr>
            <w:tcW w:w="1134" w:type="dxa"/>
          </w:tcPr>
          <w:p w:rsidR="00AC0168" w:rsidRPr="00AC0168" w:rsidRDefault="00AC0168" w:rsidP="00542272">
            <w:pPr>
              <w:jc w:val="center"/>
              <w:rPr>
                <w:sz w:val="18"/>
                <w:szCs w:val="18"/>
              </w:rPr>
            </w:pPr>
            <w:r w:rsidRPr="00AC0168">
              <w:rPr>
                <w:sz w:val="18"/>
                <w:szCs w:val="18"/>
              </w:rPr>
              <w:t>ЦСР,</w:t>
            </w:r>
            <w:r>
              <w:rPr>
                <w:sz w:val="18"/>
                <w:szCs w:val="18"/>
              </w:rPr>
              <w:t xml:space="preserve"> </w:t>
            </w:r>
            <w:r w:rsidR="00542272">
              <w:rPr>
                <w:sz w:val="18"/>
                <w:szCs w:val="18"/>
              </w:rPr>
              <w:t>код статьи, подвид</w:t>
            </w:r>
          </w:p>
        </w:tc>
        <w:tc>
          <w:tcPr>
            <w:tcW w:w="1134" w:type="dxa"/>
          </w:tcPr>
          <w:p w:rsidR="00AC0168" w:rsidRDefault="00542272" w:rsidP="00542272">
            <w:pPr>
              <w:jc w:val="center"/>
              <w:rPr>
                <w:sz w:val="24"/>
                <w:szCs w:val="24"/>
              </w:rPr>
            </w:pPr>
            <w:r w:rsidRPr="008E7E3F">
              <w:rPr>
                <w:sz w:val="18"/>
                <w:szCs w:val="18"/>
              </w:rPr>
              <w:t>Аналитическая группа подвида доходов, КВР, аналитическая группа вида ИФДБ</w:t>
            </w:r>
          </w:p>
        </w:tc>
        <w:tc>
          <w:tcPr>
            <w:tcW w:w="957" w:type="dxa"/>
          </w:tcPr>
          <w:p w:rsidR="00AC0168" w:rsidRPr="008E7E3F" w:rsidRDefault="00542272" w:rsidP="00542272">
            <w:pPr>
              <w:jc w:val="center"/>
              <w:rPr>
                <w:sz w:val="18"/>
                <w:szCs w:val="18"/>
              </w:rPr>
            </w:pPr>
            <w:r>
              <w:rPr>
                <w:sz w:val="18"/>
                <w:szCs w:val="18"/>
              </w:rPr>
              <w:t>КОСГУ</w:t>
            </w:r>
          </w:p>
        </w:tc>
      </w:tr>
    </w:tbl>
    <w:p w:rsidR="00373CC9" w:rsidRDefault="00373CC9" w:rsidP="0028702A">
      <w:pPr>
        <w:spacing w:line="360" w:lineRule="auto"/>
        <w:ind w:firstLine="540"/>
        <w:rPr>
          <w:sz w:val="24"/>
          <w:szCs w:val="24"/>
        </w:rPr>
      </w:pPr>
    </w:p>
    <w:p w:rsidR="0028702A" w:rsidRDefault="00373CC9" w:rsidP="0028702A">
      <w:pPr>
        <w:spacing w:line="360" w:lineRule="auto"/>
        <w:ind w:firstLine="540"/>
        <w:rPr>
          <w:sz w:val="24"/>
          <w:szCs w:val="24"/>
        </w:rPr>
      </w:pPr>
      <w:r>
        <w:rPr>
          <w:sz w:val="24"/>
          <w:szCs w:val="24"/>
        </w:rPr>
        <w:t xml:space="preserve">В 19-23 разрядах номера счета указывается синтетический счет (объекта учета, группы, вида). </w:t>
      </w:r>
    </w:p>
    <w:p w:rsidR="00373CC9" w:rsidRDefault="00373CC9" w:rsidP="0028702A">
      <w:pPr>
        <w:spacing w:line="360" w:lineRule="auto"/>
        <w:ind w:firstLine="540"/>
        <w:rPr>
          <w:sz w:val="24"/>
          <w:szCs w:val="24"/>
        </w:rPr>
      </w:pPr>
    </w:p>
    <w:tbl>
      <w:tblPr>
        <w:tblStyle w:val="a7"/>
        <w:tblW w:w="0" w:type="auto"/>
        <w:tblLayout w:type="fixed"/>
        <w:tblLook w:val="04A0" w:firstRow="1" w:lastRow="0" w:firstColumn="1" w:lastColumn="0" w:noHBand="0" w:noVBand="1"/>
      </w:tblPr>
      <w:tblGrid>
        <w:gridCol w:w="4219"/>
        <w:gridCol w:w="709"/>
        <w:gridCol w:w="1134"/>
        <w:gridCol w:w="709"/>
        <w:gridCol w:w="850"/>
        <w:gridCol w:w="1134"/>
        <w:gridCol w:w="815"/>
      </w:tblGrid>
      <w:tr w:rsidR="00FD584C" w:rsidTr="00C72025">
        <w:tc>
          <w:tcPr>
            <w:tcW w:w="4219" w:type="dxa"/>
            <w:vMerge w:val="restart"/>
          </w:tcPr>
          <w:p w:rsidR="00C72025" w:rsidRDefault="00FD584C" w:rsidP="00FD584C">
            <w:pPr>
              <w:spacing w:line="360" w:lineRule="auto"/>
              <w:jc w:val="center"/>
            </w:pPr>
            <w:r w:rsidRPr="00FD584C">
              <w:t>Счета</w:t>
            </w:r>
          </w:p>
          <w:p w:rsidR="00FD584C" w:rsidRPr="00FD584C" w:rsidRDefault="00FD584C" w:rsidP="00FD584C">
            <w:pPr>
              <w:spacing w:line="360" w:lineRule="auto"/>
              <w:jc w:val="center"/>
            </w:pPr>
            <w:r w:rsidRPr="00FD584C">
              <w:t xml:space="preserve"> Рабочего плана счетов</w:t>
            </w:r>
          </w:p>
        </w:tc>
        <w:tc>
          <w:tcPr>
            <w:tcW w:w="2552" w:type="dxa"/>
            <w:gridSpan w:val="3"/>
          </w:tcPr>
          <w:p w:rsidR="00FD584C" w:rsidRPr="00FD584C" w:rsidRDefault="00FD584C" w:rsidP="00FD584C">
            <w:pPr>
              <w:spacing w:line="360" w:lineRule="auto"/>
              <w:jc w:val="center"/>
            </w:pPr>
            <w:r w:rsidRPr="00FD584C">
              <w:t>Бюджетные, автономные учреждения</w:t>
            </w:r>
          </w:p>
        </w:tc>
        <w:tc>
          <w:tcPr>
            <w:tcW w:w="2799" w:type="dxa"/>
            <w:gridSpan w:val="3"/>
          </w:tcPr>
          <w:p w:rsidR="00FD584C" w:rsidRPr="00FD584C" w:rsidRDefault="00FD584C" w:rsidP="00FD584C">
            <w:pPr>
              <w:spacing w:line="360" w:lineRule="auto"/>
              <w:jc w:val="center"/>
            </w:pPr>
            <w:r w:rsidRPr="00FD584C">
              <w:t>Казенные учреждения</w:t>
            </w:r>
          </w:p>
        </w:tc>
      </w:tr>
      <w:tr w:rsidR="00C72025" w:rsidTr="00C72025">
        <w:tc>
          <w:tcPr>
            <w:tcW w:w="4219" w:type="dxa"/>
            <w:vMerge/>
          </w:tcPr>
          <w:p w:rsidR="00FD584C" w:rsidRDefault="00FD584C" w:rsidP="0028702A">
            <w:pPr>
              <w:spacing w:line="360" w:lineRule="auto"/>
              <w:rPr>
                <w:sz w:val="24"/>
                <w:szCs w:val="24"/>
              </w:rPr>
            </w:pPr>
          </w:p>
        </w:tc>
        <w:tc>
          <w:tcPr>
            <w:tcW w:w="709" w:type="dxa"/>
          </w:tcPr>
          <w:p w:rsidR="00FD584C" w:rsidRPr="00C72025" w:rsidRDefault="00FD584C" w:rsidP="00FD584C">
            <w:pPr>
              <w:spacing w:line="360" w:lineRule="auto"/>
              <w:jc w:val="center"/>
              <w:rPr>
                <w:sz w:val="18"/>
                <w:szCs w:val="18"/>
              </w:rPr>
            </w:pPr>
            <w:r w:rsidRPr="00C72025">
              <w:rPr>
                <w:sz w:val="18"/>
                <w:szCs w:val="18"/>
              </w:rPr>
              <w:t>1-4</w:t>
            </w:r>
          </w:p>
        </w:tc>
        <w:tc>
          <w:tcPr>
            <w:tcW w:w="1134" w:type="dxa"/>
          </w:tcPr>
          <w:p w:rsidR="00FD584C" w:rsidRPr="00C72025" w:rsidRDefault="00FD584C" w:rsidP="00FD584C">
            <w:pPr>
              <w:spacing w:line="360" w:lineRule="auto"/>
              <w:jc w:val="center"/>
              <w:rPr>
                <w:sz w:val="18"/>
                <w:szCs w:val="18"/>
              </w:rPr>
            </w:pPr>
            <w:r w:rsidRPr="00C72025">
              <w:rPr>
                <w:sz w:val="18"/>
                <w:szCs w:val="18"/>
              </w:rPr>
              <w:t>5-14</w:t>
            </w:r>
          </w:p>
        </w:tc>
        <w:tc>
          <w:tcPr>
            <w:tcW w:w="709" w:type="dxa"/>
          </w:tcPr>
          <w:p w:rsidR="00FD584C" w:rsidRPr="00C72025" w:rsidRDefault="00FD584C" w:rsidP="00FD584C">
            <w:pPr>
              <w:spacing w:line="360" w:lineRule="auto"/>
              <w:jc w:val="center"/>
              <w:rPr>
                <w:sz w:val="18"/>
                <w:szCs w:val="18"/>
              </w:rPr>
            </w:pPr>
            <w:r w:rsidRPr="00C72025">
              <w:rPr>
                <w:sz w:val="18"/>
                <w:szCs w:val="18"/>
              </w:rPr>
              <w:t>15-17</w:t>
            </w:r>
          </w:p>
        </w:tc>
        <w:tc>
          <w:tcPr>
            <w:tcW w:w="850" w:type="dxa"/>
          </w:tcPr>
          <w:p w:rsidR="00FD584C" w:rsidRPr="00C72025" w:rsidRDefault="00FD584C" w:rsidP="00FD584C">
            <w:pPr>
              <w:spacing w:line="360" w:lineRule="auto"/>
              <w:jc w:val="center"/>
              <w:rPr>
                <w:sz w:val="18"/>
                <w:szCs w:val="18"/>
              </w:rPr>
            </w:pPr>
            <w:r w:rsidRPr="00C72025">
              <w:rPr>
                <w:sz w:val="18"/>
                <w:szCs w:val="18"/>
              </w:rPr>
              <w:t>1-4</w:t>
            </w:r>
          </w:p>
        </w:tc>
        <w:tc>
          <w:tcPr>
            <w:tcW w:w="1134" w:type="dxa"/>
          </w:tcPr>
          <w:p w:rsidR="00FD584C" w:rsidRPr="00C72025" w:rsidRDefault="00FD584C" w:rsidP="00FD584C">
            <w:pPr>
              <w:spacing w:line="360" w:lineRule="auto"/>
              <w:jc w:val="center"/>
              <w:rPr>
                <w:sz w:val="18"/>
                <w:szCs w:val="18"/>
              </w:rPr>
            </w:pPr>
            <w:r w:rsidRPr="00C72025">
              <w:rPr>
                <w:sz w:val="18"/>
                <w:szCs w:val="18"/>
              </w:rPr>
              <w:t>5-14</w:t>
            </w:r>
          </w:p>
        </w:tc>
        <w:tc>
          <w:tcPr>
            <w:tcW w:w="815" w:type="dxa"/>
          </w:tcPr>
          <w:p w:rsidR="00FD584C" w:rsidRPr="00C72025" w:rsidRDefault="00FD584C" w:rsidP="00FD584C">
            <w:pPr>
              <w:spacing w:line="360" w:lineRule="auto"/>
              <w:jc w:val="center"/>
              <w:rPr>
                <w:sz w:val="18"/>
                <w:szCs w:val="18"/>
              </w:rPr>
            </w:pPr>
            <w:r w:rsidRPr="00C72025">
              <w:rPr>
                <w:sz w:val="18"/>
                <w:szCs w:val="18"/>
              </w:rPr>
              <w:t>15-17</w:t>
            </w:r>
          </w:p>
        </w:tc>
      </w:tr>
      <w:tr w:rsidR="00C72025" w:rsidRPr="00FD584C" w:rsidTr="00C72025">
        <w:tc>
          <w:tcPr>
            <w:tcW w:w="4219" w:type="dxa"/>
          </w:tcPr>
          <w:p w:rsidR="00FD584C" w:rsidRPr="00FD584C" w:rsidRDefault="00FD584C" w:rsidP="00D304CB">
            <w:pPr>
              <w:jc w:val="center"/>
              <w:rPr>
                <w:sz w:val="18"/>
                <w:szCs w:val="18"/>
              </w:rPr>
            </w:pPr>
            <w:r w:rsidRPr="00FD584C">
              <w:rPr>
                <w:sz w:val="18"/>
                <w:szCs w:val="18"/>
              </w:rPr>
              <w:t>101</w:t>
            </w:r>
          </w:p>
        </w:tc>
        <w:tc>
          <w:tcPr>
            <w:tcW w:w="709" w:type="dxa"/>
          </w:tcPr>
          <w:p w:rsidR="00FD584C" w:rsidRPr="00C72025" w:rsidRDefault="00C72025" w:rsidP="00FD584C">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FD584C" w:rsidRPr="00C72025" w:rsidRDefault="00C72025" w:rsidP="00FD584C">
            <w:pPr>
              <w:spacing w:line="360" w:lineRule="auto"/>
              <w:jc w:val="center"/>
              <w:rPr>
                <w:sz w:val="16"/>
                <w:szCs w:val="16"/>
              </w:rPr>
            </w:pPr>
            <w:r w:rsidRPr="00C72025">
              <w:rPr>
                <w:sz w:val="16"/>
                <w:szCs w:val="16"/>
              </w:rPr>
              <w:t>0000000000</w:t>
            </w:r>
          </w:p>
        </w:tc>
        <w:tc>
          <w:tcPr>
            <w:tcW w:w="709" w:type="dxa"/>
          </w:tcPr>
          <w:p w:rsidR="00FD584C" w:rsidRPr="00C72025" w:rsidRDefault="00C72025" w:rsidP="00FD584C">
            <w:pPr>
              <w:spacing w:line="360" w:lineRule="auto"/>
              <w:jc w:val="center"/>
              <w:rPr>
                <w:sz w:val="16"/>
                <w:szCs w:val="16"/>
              </w:rPr>
            </w:pPr>
            <w:r w:rsidRPr="00C72025">
              <w:rPr>
                <w:sz w:val="16"/>
                <w:szCs w:val="16"/>
              </w:rPr>
              <w:t>000</w:t>
            </w:r>
          </w:p>
        </w:tc>
        <w:tc>
          <w:tcPr>
            <w:tcW w:w="850" w:type="dxa"/>
          </w:tcPr>
          <w:p w:rsidR="00FD584C" w:rsidRPr="00C72025" w:rsidRDefault="00C72025"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FD584C" w:rsidRPr="00C72025" w:rsidRDefault="00C72025" w:rsidP="00FD584C">
            <w:pPr>
              <w:spacing w:line="360" w:lineRule="auto"/>
              <w:jc w:val="center"/>
              <w:rPr>
                <w:sz w:val="16"/>
                <w:szCs w:val="16"/>
              </w:rPr>
            </w:pPr>
            <w:r>
              <w:rPr>
                <w:sz w:val="16"/>
                <w:szCs w:val="16"/>
              </w:rPr>
              <w:t>0000000000</w:t>
            </w:r>
          </w:p>
        </w:tc>
        <w:tc>
          <w:tcPr>
            <w:tcW w:w="815" w:type="dxa"/>
          </w:tcPr>
          <w:p w:rsidR="00FD584C" w:rsidRPr="00C72025" w:rsidRDefault="00C72025" w:rsidP="00FD584C">
            <w:pPr>
              <w:spacing w:line="360" w:lineRule="auto"/>
              <w:jc w:val="center"/>
              <w:rPr>
                <w:sz w:val="16"/>
                <w:szCs w:val="16"/>
              </w:rPr>
            </w:pPr>
            <w:r>
              <w:rPr>
                <w:sz w:val="16"/>
                <w:szCs w:val="16"/>
              </w:rPr>
              <w:t>000</w:t>
            </w:r>
          </w:p>
        </w:tc>
      </w:tr>
      <w:tr w:rsidR="00C72025" w:rsidRPr="00FD584C" w:rsidTr="00C72025">
        <w:tc>
          <w:tcPr>
            <w:tcW w:w="4219" w:type="dxa"/>
          </w:tcPr>
          <w:p w:rsidR="00C72025" w:rsidRPr="00FD584C" w:rsidRDefault="00C72025" w:rsidP="00D304CB">
            <w:pPr>
              <w:jc w:val="center"/>
              <w:rPr>
                <w:sz w:val="18"/>
                <w:szCs w:val="18"/>
              </w:rPr>
            </w:pPr>
            <w:r w:rsidRPr="00FD584C">
              <w:rPr>
                <w:sz w:val="18"/>
                <w:szCs w:val="18"/>
              </w:rPr>
              <w:t>102</w:t>
            </w:r>
          </w:p>
        </w:tc>
        <w:tc>
          <w:tcPr>
            <w:tcW w:w="709" w:type="dxa"/>
          </w:tcPr>
          <w:p w:rsidR="00C72025" w:rsidRPr="00C72025" w:rsidRDefault="00C72025"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C72025" w:rsidRPr="00C72025" w:rsidRDefault="00C72025" w:rsidP="00D304CB">
            <w:pPr>
              <w:spacing w:line="360" w:lineRule="auto"/>
              <w:jc w:val="center"/>
              <w:rPr>
                <w:sz w:val="16"/>
                <w:szCs w:val="16"/>
              </w:rPr>
            </w:pPr>
            <w:r w:rsidRPr="00C72025">
              <w:rPr>
                <w:sz w:val="16"/>
                <w:szCs w:val="16"/>
              </w:rPr>
              <w:t>0000000000</w:t>
            </w:r>
          </w:p>
        </w:tc>
        <w:tc>
          <w:tcPr>
            <w:tcW w:w="709" w:type="dxa"/>
          </w:tcPr>
          <w:p w:rsidR="00C72025" w:rsidRPr="00C72025" w:rsidRDefault="00C72025" w:rsidP="00D304CB">
            <w:pPr>
              <w:spacing w:line="360" w:lineRule="auto"/>
              <w:jc w:val="center"/>
              <w:rPr>
                <w:sz w:val="16"/>
                <w:szCs w:val="16"/>
              </w:rPr>
            </w:pPr>
            <w:r w:rsidRPr="00C72025">
              <w:rPr>
                <w:sz w:val="16"/>
                <w:szCs w:val="16"/>
              </w:rPr>
              <w:t>000</w:t>
            </w:r>
          </w:p>
        </w:tc>
        <w:tc>
          <w:tcPr>
            <w:tcW w:w="850" w:type="dxa"/>
          </w:tcPr>
          <w:p w:rsidR="00C72025" w:rsidRPr="00C72025" w:rsidRDefault="00C7202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C72025" w:rsidP="00D304CB">
            <w:pPr>
              <w:spacing w:line="360" w:lineRule="auto"/>
              <w:jc w:val="center"/>
              <w:rPr>
                <w:sz w:val="16"/>
                <w:szCs w:val="16"/>
              </w:rPr>
            </w:pPr>
            <w:r>
              <w:rPr>
                <w:sz w:val="16"/>
                <w:szCs w:val="16"/>
              </w:rPr>
              <w:t>0000000000</w:t>
            </w:r>
          </w:p>
        </w:tc>
        <w:tc>
          <w:tcPr>
            <w:tcW w:w="815" w:type="dxa"/>
          </w:tcPr>
          <w:p w:rsidR="00C72025" w:rsidRPr="00C72025" w:rsidRDefault="00C72025" w:rsidP="00D304CB">
            <w:pPr>
              <w:spacing w:line="360" w:lineRule="auto"/>
              <w:jc w:val="center"/>
              <w:rPr>
                <w:sz w:val="16"/>
                <w:szCs w:val="16"/>
              </w:rPr>
            </w:pPr>
            <w:r>
              <w:rPr>
                <w:sz w:val="16"/>
                <w:szCs w:val="16"/>
              </w:rPr>
              <w:t>000</w:t>
            </w:r>
          </w:p>
        </w:tc>
      </w:tr>
      <w:tr w:rsidR="00C72025" w:rsidRPr="00FD584C" w:rsidTr="00C72025">
        <w:tc>
          <w:tcPr>
            <w:tcW w:w="4219" w:type="dxa"/>
          </w:tcPr>
          <w:p w:rsidR="00C72025" w:rsidRPr="00FD584C" w:rsidRDefault="00C72025" w:rsidP="00D304CB">
            <w:pPr>
              <w:jc w:val="center"/>
              <w:rPr>
                <w:sz w:val="18"/>
                <w:szCs w:val="18"/>
              </w:rPr>
            </w:pPr>
            <w:r w:rsidRPr="00FD584C">
              <w:rPr>
                <w:sz w:val="18"/>
                <w:szCs w:val="18"/>
              </w:rPr>
              <w:t>103</w:t>
            </w:r>
          </w:p>
        </w:tc>
        <w:tc>
          <w:tcPr>
            <w:tcW w:w="709" w:type="dxa"/>
          </w:tcPr>
          <w:p w:rsidR="00C72025" w:rsidRPr="00C72025" w:rsidRDefault="00C72025"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C72025" w:rsidRPr="00C72025" w:rsidRDefault="00C72025" w:rsidP="00D304CB">
            <w:pPr>
              <w:spacing w:line="360" w:lineRule="auto"/>
              <w:jc w:val="center"/>
              <w:rPr>
                <w:sz w:val="16"/>
                <w:szCs w:val="16"/>
              </w:rPr>
            </w:pPr>
            <w:r w:rsidRPr="00C72025">
              <w:rPr>
                <w:sz w:val="16"/>
                <w:szCs w:val="16"/>
              </w:rPr>
              <w:t>0000000000</w:t>
            </w:r>
          </w:p>
        </w:tc>
        <w:tc>
          <w:tcPr>
            <w:tcW w:w="709" w:type="dxa"/>
          </w:tcPr>
          <w:p w:rsidR="00C72025" w:rsidRPr="00C72025" w:rsidRDefault="00C72025" w:rsidP="00D304CB">
            <w:pPr>
              <w:spacing w:line="360" w:lineRule="auto"/>
              <w:jc w:val="center"/>
              <w:rPr>
                <w:sz w:val="16"/>
                <w:szCs w:val="16"/>
              </w:rPr>
            </w:pPr>
            <w:r w:rsidRPr="00C72025">
              <w:rPr>
                <w:sz w:val="16"/>
                <w:szCs w:val="16"/>
              </w:rPr>
              <w:t>000</w:t>
            </w:r>
          </w:p>
        </w:tc>
        <w:tc>
          <w:tcPr>
            <w:tcW w:w="850" w:type="dxa"/>
          </w:tcPr>
          <w:p w:rsidR="00C72025" w:rsidRPr="00C72025" w:rsidRDefault="00C7202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C72025" w:rsidP="00D304CB">
            <w:pPr>
              <w:spacing w:line="360" w:lineRule="auto"/>
              <w:jc w:val="center"/>
              <w:rPr>
                <w:sz w:val="16"/>
                <w:szCs w:val="16"/>
              </w:rPr>
            </w:pPr>
            <w:r>
              <w:rPr>
                <w:sz w:val="16"/>
                <w:szCs w:val="16"/>
              </w:rPr>
              <w:t>0000000000</w:t>
            </w:r>
          </w:p>
        </w:tc>
        <w:tc>
          <w:tcPr>
            <w:tcW w:w="815" w:type="dxa"/>
          </w:tcPr>
          <w:p w:rsidR="00C72025" w:rsidRPr="00C72025" w:rsidRDefault="00C72025" w:rsidP="00D304CB">
            <w:pPr>
              <w:spacing w:line="360" w:lineRule="auto"/>
              <w:jc w:val="center"/>
              <w:rPr>
                <w:sz w:val="16"/>
                <w:szCs w:val="16"/>
              </w:rPr>
            </w:pPr>
            <w:r>
              <w:rPr>
                <w:sz w:val="16"/>
                <w:szCs w:val="16"/>
              </w:rPr>
              <w:t>000</w:t>
            </w:r>
          </w:p>
        </w:tc>
      </w:tr>
      <w:tr w:rsidR="00C72025" w:rsidRPr="00FD584C" w:rsidTr="00C72025">
        <w:tc>
          <w:tcPr>
            <w:tcW w:w="4219" w:type="dxa"/>
          </w:tcPr>
          <w:p w:rsidR="00C72025" w:rsidRPr="00FD584C" w:rsidRDefault="00C72025" w:rsidP="00D304CB">
            <w:pPr>
              <w:jc w:val="center"/>
              <w:rPr>
                <w:sz w:val="18"/>
                <w:szCs w:val="18"/>
              </w:rPr>
            </w:pPr>
            <w:r w:rsidRPr="00FD584C">
              <w:rPr>
                <w:sz w:val="18"/>
                <w:szCs w:val="18"/>
              </w:rPr>
              <w:t>104</w:t>
            </w:r>
          </w:p>
        </w:tc>
        <w:tc>
          <w:tcPr>
            <w:tcW w:w="709" w:type="dxa"/>
          </w:tcPr>
          <w:p w:rsidR="00C72025" w:rsidRPr="00C72025" w:rsidRDefault="00C72025"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C72025" w:rsidRPr="00C72025" w:rsidRDefault="00C72025" w:rsidP="00D304CB">
            <w:pPr>
              <w:spacing w:line="360" w:lineRule="auto"/>
              <w:jc w:val="center"/>
              <w:rPr>
                <w:sz w:val="16"/>
                <w:szCs w:val="16"/>
              </w:rPr>
            </w:pPr>
            <w:r w:rsidRPr="00C72025">
              <w:rPr>
                <w:sz w:val="16"/>
                <w:szCs w:val="16"/>
              </w:rPr>
              <w:t>0000000000</w:t>
            </w:r>
          </w:p>
        </w:tc>
        <w:tc>
          <w:tcPr>
            <w:tcW w:w="709" w:type="dxa"/>
          </w:tcPr>
          <w:p w:rsidR="00C72025" w:rsidRPr="00C72025" w:rsidRDefault="00C72025" w:rsidP="00D304CB">
            <w:pPr>
              <w:spacing w:line="360" w:lineRule="auto"/>
              <w:jc w:val="center"/>
              <w:rPr>
                <w:sz w:val="16"/>
                <w:szCs w:val="16"/>
              </w:rPr>
            </w:pPr>
            <w:r w:rsidRPr="00C72025">
              <w:rPr>
                <w:sz w:val="16"/>
                <w:szCs w:val="16"/>
              </w:rPr>
              <w:t>000</w:t>
            </w:r>
          </w:p>
        </w:tc>
        <w:tc>
          <w:tcPr>
            <w:tcW w:w="850" w:type="dxa"/>
          </w:tcPr>
          <w:p w:rsidR="00C72025" w:rsidRPr="00C72025" w:rsidRDefault="00C7202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C72025" w:rsidP="00D304CB">
            <w:pPr>
              <w:spacing w:line="360" w:lineRule="auto"/>
              <w:jc w:val="center"/>
              <w:rPr>
                <w:sz w:val="16"/>
                <w:szCs w:val="16"/>
              </w:rPr>
            </w:pPr>
            <w:r>
              <w:rPr>
                <w:sz w:val="16"/>
                <w:szCs w:val="16"/>
              </w:rPr>
              <w:t>0000000000</w:t>
            </w:r>
          </w:p>
        </w:tc>
        <w:tc>
          <w:tcPr>
            <w:tcW w:w="815" w:type="dxa"/>
          </w:tcPr>
          <w:p w:rsidR="00C72025" w:rsidRPr="00C72025" w:rsidRDefault="00C72025" w:rsidP="00D304CB">
            <w:pPr>
              <w:spacing w:line="360" w:lineRule="auto"/>
              <w:jc w:val="center"/>
              <w:rPr>
                <w:sz w:val="16"/>
                <w:szCs w:val="16"/>
              </w:rPr>
            </w:pPr>
            <w:r>
              <w:rPr>
                <w:sz w:val="16"/>
                <w:szCs w:val="16"/>
              </w:rPr>
              <w:t>000</w:t>
            </w: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104 40</w:t>
            </w:r>
          </w:p>
        </w:tc>
        <w:tc>
          <w:tcPr>
            <w:tcW w:w="709" w:type="dxa"/>
          </w:tcPr>
          <w:p w:rsidR="002D0B70" w:rsidRPr="00C72025" w:rsidRDefault="002D0B70"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sidRPr="00C72025">
              <w:rPr>
                <w:sz w:val="16"/>
                <w:szCs w:val="16"/>
              </w:rPr>
              <w:t>0000000000</w:t>
            </w:r>
          </w:p>
        </w:tc>
        <w:tc>
          <w:tcPr>
            <w:tcW w:w="709" w:type="dxa"/>
          </w:tcPr>
          <w:p w:rsidR="002D0B70" w:rsidRPr="00C72025" w:rsidRDefault="002D0B70" w:rsidP="00D304CB">
            <w:pPr>
              <w:spacing w:line="360" w:lineRule="auto"/>
              <w:jc w:val="center"/>
              <w:rPr>
                <w:sz w:val="16"/>
                <w:szCs w:val="16"/>
              </w:rPr>
            </w:pPr>
            <w:r w:rsidRPr="00C72025">
              <w:rPr>
                <w:sz w:val="16"/>
                <w:szCs w:val="16"/>
              </w:rPr>
              <w:t>000</w:t>
            </w:r>
          </w:p>
        </w:tc>
        <w:tc>
          <w:tcPr>
            <w:tcW w:w="850"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815" w:type="dxa"/>
          </w:tcPr>
          <w:p w:rsidR="002D0B70" w:rsidRPr="00C72025" w:rsidRDefault="002D0B70" w:rsidP="00D304CB">
            <w:pPr>
              <w:spacing w:line="360" w:lineRule="auto"/>
              <w:jc w:val="center"/>
              <w:rPr>
                <w:sz w:val="16"/>
                <w:szCs w:val="16"/>
              </w:rPr>
            </w:pPr>
            <w:r>
              <w:rPr>
                <w:sz w:val="16"/>
                <w:szCs w:val="16"/>
              </w:rPr>
              <w:t>000</w:t>
            </w: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104 40</w:t>
            </w:r>
          </w:p>
          <w:p w:rsidR="002D0B70" w:rsidRPr="00FD584C" w:rsidRDefault="002D0B70" w:rsidP="00D304CB">
            <w:pPr>
              <w:jc w:val="center"/>
              <w:rPr>
                <w:i/>
                <w:sz w:val="18"/>
                <w:szCs w:val="18"/>
              </w:rPr>
            </w:pPr>
            <w:r w:rsidRPr="00FD584C">
              <w:rPr>
                <w:i/>
                <w:sz w:val="18"/>
                <w:szCs w:val="18"/>
              </w:rPr>
              <w:t>В корреспонденции со счетами  040120224, 040120229, 040120241, 040120251.</w:t>
            </w:r>
          </w:p>
        </w:tc>
        <w:tc>
          <w:tcPr>
            <w:tcW w:w="709" w:type="dxa"/>
          </w:tcPr>
          <w:p w:rsidR="002D0B70" w:rsidRPr="00C72025" w:rsidRDefault="002D0B70"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sidRPr="00C72025">
              <w:rPr>
                <w:sz w:val="16"/>
                <w:szCs w:val="16"/>
              </w:rPr>
              <w:t>0000000000</w:t>
            </w:r>
          </w:p>
        </w:tc>
        <w:tc>
          <w:tcPr>
            <w:tcW w:w="709" w:type="dxa"/>
          </w:tcPr>
          <w:p w:rsidR="002D0B70" w:rsidRPr="00C72025" w:rsidRDefault="002D0B70" w:rsidP="00D304CB">
            <w:pPr>
              <w:spacing w:line="360" w:lineRule="auto"/>
              <w:jc w:val="center"/>
              <w:rPr>
                <w:sz w:val="16"/>
                <w:szCs w:val="16"/>
              </w:rPr>
            </w:pPr>
            <w:r w:rsidRPr="00C72025">
              <w:rPr>
                <w:sz w:val="16"/>
                <w:szCs w:val="16"/>
              </w:rPr>
              <w:t>000</w:t>
            </w:r>
          </w:p>
        </w:tc>
        <w:tc>
          <w:tcPr>
            <w:tcW w:w="850" w:type="dxa"/>
          </w:tcPr>
          <w:p w:rsidR="002D0B70" w:rsidRPr="00C72025" w:rsidRDefault="002D0B70" w:rsidP="00FD584C">
            <w:pPr>
              <w:spacing w:line="360" w:lineRule="auto"/>
              <w:jc w:val="center"/>
              <w:rPr>
                <w:sz w:val="16"/>
                <w:szCs w:val="16"/>
              </w:rPr>
            </w:pPr>
          </w:p>
        </w:tc>
        <w:tc>
          <w:tcPr>
            <w:tcW w:w="1134" w:type="dxa"/>
          </w:tcPr>
          <w:p w:rsidR="002D0B70" w:rsidRPr="00C72025" w:rsidRDefault="002D0B70" w:rsidP="00FD584C">
            <w:pPr>
              <w:spacing w:line="360" w:lineRule="auto"/>
              <w:jc w:val="center"/>
              <w:rPr>
                <w:sz w:val="16"/>
                <w:szCs w:val="16"/>
              </w:rPr>
            </w:pPr>
          </w:p>
        </w:tc>
        <w:tc>
          <w:tcPr>
            <w:tcW w:w="815" w:type="dxa"/>
          </w:tcPr>
          <w:p w:rsidR="002D0B70" w:rsidRPr="00C72025" w:rsidRDefault="002D0B70" w:rsidP="00FD584C">
            <w:pPr>
              <w:spacing w:line="360" w:lineRule="auto"/>
              <w:jc w:val="center"/>
              <w:rPr>
                <w:sz w:val="16"/>
                <w:szCs w:val="16"/>
              </w:rPr>
            </w:pP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104 60</w:t>
            </w:r>
          </w:p>
        </w:tc>
        <w:tc>
          <w:tcPr>
            <w:tcW w:w="709" w:type="dxa"/>
          </w:tcPr>
          <w:p w:rsidR="002D0B70" w:rsidRPr="00C72025" w:rsidRDefault="002D0B70"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sidRPr="00C72025">
              <w:rPr>
                <w:sz w:val="16"/>
                <w:szCs w:val="16"/>
              </w:rPr>
              <w:t>0000000000</w:t>
            </w:r>
          </w:p>
        </w:tc>
        <w:tc>
          <w:tcPr>
            <w:tcW w:w="709" w:type="dxa"/>
          </w:tcPr>
          <w:p w:rsidR="002D0B70" w:rsidRPr="00C72025" w:rsidRDefault="002D0B70" w:rsidP="00D304CB">
            <w:pPr>
              <w:spacing w:line="360" w:lineRule="auto"/>
              <w:jc w:val="center"/>
              <w:rPr>
                <w:sz w:val="16"/>
                <w:szCs w:val="16"/>
              </w:rPr>
            </w:pPr>
            <w:r w:rsidRPr="00C72025">
              <w:rPr>
                <w:sz w:val="16"/>
                <w:szCs w:val="16"/>
              </w:rPr>
              <w:t>000</w:t>
            </w:r>
          </w:p>
        </w:tc>
        <w:tc>
          <w:tcPr>
            <w:tcW w:w="850"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815" w:type="dxa"/>
          </w:tcPr>
          <w:p w:rsidR="002D0B70" w:rsidRPr="00C72025" w:rsidRDefault="002D0B70" w:rsidP="00D304CB">
            <w:pPr>
              <w:spacing w:line="360" w:lineRule="auto"/>
              <w:jc w:val="center"/>
              <w:rPr>
                <w:sz w:val="16"/>
                <w:szCs w:val="16"/>
              </w:rPr>
            </w:pPr>
            <w:r>
              <w:rPr>
                <w:sz w:val="16"/>
                <w:szCs w:val="16"/>
              </w:rPr>
              <w:t>000</w:t>
            </w: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104 60</w:t>
            </w:r>
          </w:p>
          <w:p w:rsidR="002D0B70" w:rsidRPr="00FD584C" w:rsidRDefault="002D0B70" w:rsidP="00D304CB">
            <w:pPr>
              <w:jc w:val="center"/>
              <w:rPr>
                <w:sz w:val="18"/>
                <w:szCs w:val="18"/>
              </w:rPr>
            </w:pPr>
            <w:r w:rsidRPr="00FD584C">
              <w:rPr>
                <w:sz w:val="18"/>
                <w:szCs w:val="18"/>
              </w:rPr>
              <w:t>В корреспонденции со счетами  040120224, 040120229, 040120241, 040120251.</w:t>
            </w:r>
          </w:p>
        </w:tc>
        <w:tc>
          <w:tcPr>
            <w:tcW w:w="709" w:type="dxa"/>
          </w:tcPr>
          <w:p w:rsidR="002D0B70" w:rsidRPr="00C72025" w:rsidRDefault="002D0B70"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sidRPr="00C72025">
              <w:rPr>
                <w:sz w:val="16"/>
                <w:szCs w:val="16"/>
              </w:rPr>
              <w:t>0000000000</w:t>
            </w:r>
          </w:p>
        </w:tc>
        <w:tc>
          <w:tcPr>
            <w:tcW w:w="709" w:type="dxa"/>
          </w:tcPr>
          <w:p w:rsidR="002D0B70" w:rsidRPr="00C72025" w:rsidRDefault="002D0B70" w:rsidP="00D304CB">
            <w:pPr>
              <w:spacing w:line="360" w:lineRule="auto"/>
              <w:jc w:val="center"/>
              <w:rPr>
                <w:sz w:val="16"/>
                <w:szCs w:val="16"/>
              </w:rPr>
            </w:pPr>
            <w:r w:rsidRPr="00C72025">
              <w:rPr>
                <w:sz w:val="16"/>
                <w:szCs w:val="16"/>
              </w:rPr>
              <w:t>000</w:t>
            </w:r>
          </w:p>
        </w:tc>
        <w:tc>
          <w:tcPr>
            <w:tcW w:w="850" w:type="dxa"/>
          </w:tcPr>
          <w:p w:rsidR="002D0B70" w:rsidRPr="00C72025" w:rsidRDefault="002D0B70" w:rsidP="00FD584C">
            <w:pPr>
              <w:spacing w:line="360" w:lineRule="auto"/>
              <w:jc w:val="center"/>
              <w:rPr>
                <w:sz w:val="16"/>
                <w:szCs w:val="16"/>
              </w:rPr>
            </w:pPr>
          </w:p>
        </w:tc>
        <w:tc>
          <w:tcPr>
            <w:tcW w:w="1134" w:type="dxa"/>
          </w:tcPr>
          <w:p w:rsidR="002D0B70" w:rsidRPr="00C72025" w:rsidRDefault="002D0B70" w:rsidP="00FD584C">
            <w:pPr>
              <w:spacing w:line="360" w:lineRule="auto"/>
              <w:jc w:val="center"/>
              <w:rPr>
                <w:sz w:val="16"/>
                <w:szCs w:val="16"/>
              </w:rPr>
            </w:pPr>
          </w:p>
        </w:tc>
        <w:tc>
          <w:tcPr>
            <w:tcW w:w="815" w:type="dxa"/>
          </w:tcPr>
          <w:p w:rsidR="002D0B70" w:rsidRPr="00C72025" w:rsidRDefault="002D0B70" w:rsidP="00FD584C">
            <w:pPr>
              <w:spacing w:line="360" w:lineRule="auto"/>
              <w:jc w:val="center"/>
              <w:rPr>
                <w:sz w:val="16"/>
                <w:szCs w:val="16"/>
              </w:rPr>
            </w:pP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105</w:t>
            </w:r>
          </w:p>
        </w:tc>
        <w:tc>
          <w:tcPr>
            <w:tcW w:w="709" w:type="dxa"/>
          </w:tcPr>
          <w:p w:rsidR="002D0B70" w:rsidRPr="00C72025" w:rsidRDefault="002D0B70"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sidRPr="00C72025">
              <w:rPr>
                <w:sz w:val="16"/>
                <w:szCs w:val="16"/>
              </w:rPr>
              <w:t>0000000000</w:t>
            </w:r>
          </w:p>
        </w:tc>
        <w:tc>
          <w:tcPr>
            <w:tcW w:w="709" w:type="dxa"/>
          </w:tcPr>
          <w:p w:rsidR="002D0B70" w:rsidRPr="00C72025" w:rsidRDefault="002D0B70" w:rsidP="00D304CB">
            <w:pPr>
              <w:spacing w:line="360" w:lineRule="auto"/>
              <w:jc w:val="center"/>
              <w:rPr>
                <w:sz w:val="16"/>
                <w:szCs w:val="16"/>
              </w:rPr>
            </w:pPr>
            <w:r w:rsidRPr="00C72025">
              <w:rPr>
                <w:sz w:val="16"/>
                <w:szCs w:val="16"/>
              </w:rPr>
              <w:t>000</w:t>
            </w:r>
          </w:p>
        </w:tc>
        <w:tc>
          <w:tcPr>
            <w:tcW w:w="850"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815" w:type="dxa"/>
          </w:tcPr>
          <w:p w:rsidR="002D0B70" w:rsidRPr="00C72025" w:rsidRDefault="002D0B70" w:rsidP="00D304CB">
            <w:pPr>
              <w:spacing w:line="360" w:lineRule="auto"/>
              <w:jc w:val="center"/>
              <w:rPr>
                <w:sz w:val="16"/>
                <w:szCs w:val="16"/>
              </w:rPr>
            </w:pPr>
            <w:r>
              <w:rPr>
                <w:sz w:val="16"/>
                <w:szCs w:val="16"/>
              </w:rPr>
              <w:t>000</w:t>
            </w:r>
          </w:p>
        </w:tc>
      </w:tr>
      <w:tr w:rsidR="00C72025" w:rsidRPr="00FD584C" w:rsidTr="00C72025">
        <w:tc>
          <w:tcPr>
            <w:tcW w:w="4219" w:type="dxa"/>
          </w:tcPr>
          <w:p w:rsidR="00FD584C" w:rsidRPr="00FD584C" w:rsidRDefault="00FD584C" w:rsidP="00D304CB">
            <w:pPr>
              <w:jc w:val="center"/>
              <w:rPr>
                <w:sz w:val="18"/>
                <w:szCs w:val="18"/>
              </w:rPr>
            </w:pPr>
            <w:r w:rsidRPr="00FD584C">
              <w:rPr>
                <w:sz w:val="18"/>
                <w:szCs w:val="18"/>
              </w:rPr>
              <w:t>106</w:t>
            </w:r>
          </w:p>
        </w:tc>
        <w:tc>
          <w:tcPr>
            <w:tcW w:w="709" w:type="dxa"/>
          </w:tcPr>
          <w:p w:rsidR="00FD584C" w:rsidRPr="00C72025" w:rsidRDefault="002D0B70"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FD584C" w:rsidRPr="00C72025" w:rsidRDefault="002D0B70" w:rsidP="00FD584C">
            <w:pPr>
              <w:spacing w:line="360" w:lineRule="auto"/>
              <w:jc w:val="center"/>
              <w:rPr>
                <w:sz w:val="16"/>
                <w:szCs w:val="16"/>
              </w:rPr>
            </w:pPr>
            <w:r>
              <w:rPr>
                <w:sz w:val="16"/>
                <w:szCs w:val="16"/>
              </w:rPr>
              <w:t>0000000000</w:t>
            </w:r>
          </w:p>
        </w:tc>
        <w:tc>
          <w:tcPr>
            <w:tcW w:w="709" w:type="dxa"/>
          </w:tcPr>
          <w:p w:rsidR="00FD584C" w:rsidRPr="00C72025" w:rsidRDefault="002D0B70" w:rsidP="00FD584C">
            <w:pPr>
              <w:spacing w:line="360" w:lineRule="auto"/>
              <w:jc w:val="center"/>
              <w:rPr>
                <w:sz w:val="16"/>
                <w:szCs w:val="16"/>
              </w:rPr>
            </w:pPr>
            <w:proofErr w:type="spellStart"/>
            <w:r>
              <w:rPr>
                <w:sz w:val="16"/>
                <w:szCs w:val="16"/>
              </w:rPr>
              <w:t>ххх</w:t>
            </w:r>
            <w:proofErr w:type="spellEnd"/>
          </w:p>
        </w:tc>
        <w:tc>
          <w:tcPr>
            <w:tcW w:w="850" w:type="dxa"/>
          </w:tcPr>
          <w:p w:rsidR="00FD584C" w:rsidRPr="00C72025" w:rsidRDefault="002D0B70"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FD584C" w:rsidRPr="00C72025" w:rsidRDefault="002D0B70" w:rsidP="00FD584C">
            <w:pPr>
              <w:spacing w:line="360" w:lineRule="auto"/>
              <w:jc w:val="center"/>
              <w:rPr>
                <w:sz w:val="16"/>
                <w:szCs w:val="16"/>
              </w:rPr>
            </w:pPr>
            <w:proofErr w:type="spellStart"/>
            <w:r>
              <w:rPr>
                <w:sz w:val="16"/>
                <w:szCs w:val="16"/>
              </w:rPr>
              <w:t>хххххххххх</w:t>
            </w:r>
            <w:proofErr w:type="spellEnd"/>
          </w:p>
        </w:tc>
        <w:tc>
          <w:tcPr>
            <w:tcW w:w="815" w:type="dxa"/>
          </w:tcPr>
          <w:p w:rsidR="00FD584C" w:rsidRPr="00C72025" w:rsidRDefault="002D0B70" w:rsidP="00FD584C">
            <w:pPr>
              <w:spacing w:line="360" w:lineRule="auto"/>
              <w:jc w:val="center"/>
              <w:rPr>
                <w:sz w:val="16"/>
                <w:szCs w:val="16"/>
              </w:rPr>
            </w:pPr>
            <w:proofErr w:type="spellStart"/>
            <w:r>
              <w:rPr>
                <w:sz w:val="16"/>
                <w:szCs w:val="16"/>
              </w:rPr>
              <w:t>ххх</w:t>
            </w:r>
            <w:proofErr w:type="spellEnd"/>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107</w:t>
            </w:r>
          </w:p>
        </w:tc>
        <w:tc>
          <w:tcPr>
            <w:tcW w:w="709"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709" w:type="dxa"/>
          </w:tcPr>
          <w:p w:rsidR="002D0B70" w:rsidRPr="00C72025" w:rsidRDefault="002D0B70" w:rsidP="00D304CB">
            <w:pPr>
              <w:spacing w:line="360" w:lineRule="auto"/>
              <w:jc w:val="center"/>
              <w:rPr>
                <w:sz w:val="16"/>
                <w:szCs w:val="16"/>
              </w:rPr>
            </w:pPr>
            <w:proofErr w:type="spellStart"/>
            <w:r>
              <w:rPr>
                <w:sz w:val="16"/>
                <w:szCs w:val="16"/>
              </w:rPr>
              <w:t>ххх</w:t>
            </w:r>
            <w:proofErr w:type="spellEnd"/>
          </w:p>
        </w:tc>
        <w:tc>
          <w:tcPr>
            <w:tcW w:w="850"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proofErr w:type="spellStart"/>
            <w:r>
              <w:rPr>
                <w:sz w:val="16"/>
                <w:szCs w:val="16"/>
              </w:rPr>
              <w:t>хххххххххх</w:t>
            </w:r>
            <w:proofErr w:type="spellEnd"/>
          </w:p>
        </w:tc>
        <w:tc>
          <w:tcPr>
            <w:tcW w:w="815" w:type="dxa"/>
          </w:tcPr>
          <w:p w:rsidR="002D0B70" w:rsidRPr="00C72025" w:rsidRDefault="002D0B70" w:rsidP="00D304CB">
            <w:pPr>
              <w:spacing w:line="360" w:lineRule="auto"/>
              <w:jc w:val="center"/>
              <w:rPr>
                <w:sz w:val="16"/>
                <w:szCs w:val="16"/>
              </w:rPr>
            </w:pPr>
            <w:proofErr w:type="spellStart"/>
            <w:r>
              <w:rPr>
                <w:sz w:val="16"/>
                <w:szCs w:val="16"/>
              </w:rPr>
              <w:t>ххх</w:t>
            </w:r>
            <w:proofErr w:type="spellEnd"/>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 xml:space="preserve">109 </w:t>
            </w:r>
          </w:p>
        </w:tc>
        <w:tc>
          <w:tcPr>
            <w:tcW w:w="709"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709" w:type="dxa"/>
          </w:tcPr>
          <w:p w:rsidR="002D0B70" w:rsidRPr="00C72025" w:rsidRDefault="002D0B70" w:rsidP="00D304CB">
            <w:pPr>
              <w:spacing w:line="360" w:lineRule="auto"/>
              <w:jc w:val="center"/>
              <w:rPr>
                <w:sz w:val="16"/>
                <w:szCs w:val="16"/>
              </w:rPr>
            </w:pPr>
            <w:proofErr w:type="spellStart"/>
            <w:r>
              <w:rPr>
                <w:sz w:val="16"/>
                <w:szCs w:val="16"/>
              </w:rPr>
              <w:t>ххх</w:t>
            </w:r>
            <w:proofErr w:type="spellEnd"/>
          </w:p>
        </w:tc>
        <w:tc>
          <w:tcPr>
            <w:tcW w:w="850"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proofErr w:type="spellStart"/>
            <w:r>
              <w:rPr>
                <w:sz w:val="16"/>
                <w:szCs w:val="16"/>
              </w:rPr>
              <w:t>хххххххххх</w:t>
            </w:r>
            <w:proofErr w:type="spellEnd"/>
          </w:p>
        </w:tc>
        <w:tc>
          <w:tcPr>
            <w:tcW w:w="815" w:type="dxa"/>
          </w:tcPr>
          <w:p w:rsidR="002D0B70" w:rsidRPr="00C72025" w:rsidRDefault="002D0B70" w:rsidP="00D304CB">
            <w:pPr>
              <w:spacing w:line="360" w:lineRule="auto"/>
              <w:jc w:val="center"/>
              <w:rPr>
                <w:sz w:val="16"/>
                <w:szCs w:val="16"/>
              </w:rPr>
            </w:pPr>
            <w:proofErr w:type="spellStart"/>
            <w:r>
              <w:rPr>
                <w:sz w:val="16"/>
                <w:szCs w:val="16"/>
              </w:rPr>
              <w:t>ххх</w:t>
            </w:r>
            <w:proofErr w:type="spellEnd"/>
          </w:p>
        </w:tc>
      </w:tr>
      <w:tr w:rsidR="002A5E3B" w:rsidRPr="00FD584C" w:rsidTr="00C72025">
        <w:tc>
          <w:tcPr>
            <w:tcW w:w="4219" w:type="dxa"/>
          </w:tcPr>
          <w:p w:rsidR="002A5E3B" w:rsidRDefault="002A5E3B" w:rsidP="00D304CB">
            <w:pPr>
              <w:jc w:val="center"/>
              <w:rPr>
                <w:sz w:val="18"/>
                <w:szCs w:val="18"/>
              </w:rPr>
            </w:pPr>
            <w:r>
              <w:rPr>
                <w:sz w:val="18"/>
                <w:szCs w:val="18"/>
              </w:rPr>
              <w:t>109</w:t>
            </w:r>
          </w:p>
          <w:p w:rsidR="002A5E3B" w:rsidRPr="00FD584C" w:rsidRDefault="002A5E3B" w:rsidP="00D304CB">
            <w:pPr>
              <w:jc w:val="center"/>
              <w:rPr>
                <w:sz w:val="18"/>
                <w:szCs w:val="18"/>
              </w:rPr>
            </w:pPr>
            <w:r>
              <w:rPr>
                <w:sz w:val="18"/>
                <w:szCs w:val="18"/>
              </w:rPr>
              <w:t>В части операций по начислению амортизации и по выдаче в эксплуатацию ОС до 10 000 рублей</w:t>
            </w:r>
          </w:p>
        </w:tc>
        <w:tc>
          <w:tcPr>
            <w:tcW w:w="709" w:type="dxa"/>
          </w:tcPr>
          <w:p w:rsidR="002A5E3B" w:rsidRDefault="002A5E3B"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A5E3B" w:rsidRDefault="002A5E3B" w:rsidP="00D304CB">
            <w:pPr>
              <w:spacing w:line="360" w:lineRule="auto"/>
              <w:jc w:val="center"/>
              <w:rPr>
                <w:sz w:val="16"/>
                <w:szCs w:val="16"/>
              </w:rPr>
            </w:pPr>
            <w:r>
              <w:rPr>
                <w:sz w:val="16"/>
                <w:szCs w:val="16"/>
              </w:rPr>
              <w:t>0000000000</w:t>
            </w:r>
          </w:p>
        </w:tc>
        <w:tc>
          <w:tcPr>
            <w:tcW w:w="709" w:type="dxa"/>
          </w:tcPr>
          <w:p w:rsidR="002A5E3B" w:rsidRDefault="002A5E3B" w:rsidP="00D304CB">
            <w:pPr>
              <w:spacing w:line="360" w:lineRule="auto"/>
              <w:jc w:val="center"/>
              <w:rPr>
                <w:sz w:val="16"/>
                <w:szCs w:val="16"/>
              </w:rPr>
            </w:pPr>
            <w:r>
              <w:rPr>
                <w:sz w:val="16"/>
                <w:szCs w:val="16"/>
              </w:rPr>
              <w:t>000</w:t>
            </w:r>
          </w:p>
        </w:tc>
        <w:tc>
          <w:tcPr>
            <w:tcW w:w="850" w:type="dxa"/>
          </w:tcPr>
          <w:p w:rsidR="002A5E3B" w:rsidRDefault="002A5E3B" w:rsidP="00D304CB">
            <w:pPr>
              <w:spacing w:line="360" w:lineRule="auto"/>
              <w:jc w:val="center"/>
              <w:rPr>
                <w:sz w:val="16"/>
                <w:szCs w:val="16"/>
              </w:rPr>
            </w:pPr>
          </w:p>
        </w:tc>
        <w:tc>
          <w:tcPr>
            <w:tcW w:w="1134" w:type="dxa"/>
          </w:tcPr>
          <w:p w:rsidR="002A5E3B" w:rsidRDefault="002A5E3B" w:rsidP="00D304CB">
            <w:pPr>
              <w:spacing w:line="360" w:lineRule="auto"/>
              <w:jc w:val="center"/>
              <w:rPr>
                <w:sz w:val="16"/>
                <w:szCs w:val="16"/>
              </w:rPr>
            </w:pPr>
          </w:p>
        </w:tc>
        <w:tc>
          <w:tcPr>
            <w:tcW w:w="815" w:type="dxa"/>
          </w:tcPr>
          <w:p w:rsidR="002A5E3B" w:rsidRDefault="002A5E3B" w:rsidP="00D304CB">
            <w:pPr>
              <w:spacing w:line="360" w:lineRule="auto"/>
              <w:jc w:val="center"/>
              <w:rPr>
                <w:sz w:val="16"/>
                <w:szCs w:val="16"/>
              </w:rPr>
            </w:pP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111 40</w:t>
            </w:r>
          </w:p>
        </w:tc>
        <w:tc>
          <w:tcPr>
            <w:tcW w:w="709"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709" w:type="dxa"/>
          </w:tcPr>
          <w:p w:rsidR="002D0B70" w:rsidRPr="00C72025" w:rsidRDefault="002A5E3B" w:rsidP="00D304CB">
            <w:pPr>
              <w:spacing w:line="360" w:lineRule="auto"/>
              <w:jc w:val="center"/>
              <w:rPr>
                <w:sz w:val="16"/>
                <w:szCs w:val="16"/>
              </w:rPr>
            </w:pPr>
            <w:r>
              <w:rPr>
                <w:sz w:val="16"/>
                <w:szCs w:val="16"/>
              </w:rPr>
              <w:t>000</w:t>
            </w:r>
          </w:p>
        </w:tc>
        <w:tc>
          <w:tcPr>
            <w:tcW w:w="850"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815" w:type="dxa"/>
          </w:tcPr>
          <w:p w:rsidR="002D0B70" w:rsidRPr="00C72025" w:rsidRDefault="002D0B70" w:rsidP="00D304CB">
            <w:pPr>
              <w:spacing w:line="360" w:lineRule="auto"/>
              <w:jc w:val="center"/>
              <w:rPr>
                <w:sz w:val="16"/>
                <w:szCs w:val="16"/>
              </w:rPr>
            </w:pPr>
            <w:r>
              <w:rPr>
                <w:sz w:val="16"/>
                <w:szCs w:val="16"/>
              </w:rPr>
              <w:t>000</w:t>
            </w: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 xml:space="preserve">111 40 </w:t>
            </w:r>
          </w:p>
          <w:p w:rsidR="002D0B70" w:rsidRPr="00FD584C" w:rsidRDefault="002D0B70" w:rsidP="00D304CB">
            <w:pPr>
              <w:jc w:val="center"/>
              <w:rPr>
                <w:sz w:val="18"/>
                <w:szCs w:val="18"/>
              </w:rPr>
            </w:pPr>
            <w:r w:rsidRPr="00FD584C">
              <w:rPr>
                <w:sz w:val="18"/>
                <w:szCs w:val="18"/>
              </w:rPr>
              <w:t>В части прав пользования на льготных условиях (БЕЗВОЗМЕЗДНОЕ ПОЛЬЗОВАНИЕ)</w:t>
            </w:r>
          </w:p>
        </w:tc>
        <w:tc>
          <w:tcPr>
            <w:tcW w:w="709" w:type="dxa"/>
          </w:tcPr>
          <w:p w:rsidR="002D0B70" w:rsidRPr="00C72025" w:rsidRDefault="002D0B70" w:rsidP="00D304CB">
            <w:pPr>
              <w:spacing w:line="360" w:lineRule="auto"/>
              <w:jc w:val="center"/>
              <w:rPr>
                <w:sz w:val="16"/>
                <w:szCs w:val="16"/>
              </w:rPr>
            </w:pPr>
            <w:proofErr w:type="spellStart"/>
            <w:r w:rsidRPr="00C72025">
              <w:rPr>
                <w:sz w:val="16"/>
                <w:szCs w:val="16"/>
              </w:rPr>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sidRPr="00C72025">
              <w:rPr>
                <w:sz w:val="16"/>
                <w:szCs w:val="16"/>
              </w:rPr>
              <w:t>0000000000</w:t>
            </w:r>
          </w:p>
        </w:tc>
        <w:tc>
          <w:tcPr>
            <w:tcW w:w="709" w:type="dxa"/>
          </w:tcPr>
          <w:p w:rsidR="002D0B70" w:rsidRPr="00C72025" w:rsidRDefault="002D0B70" w:rsidP="00D304CB">
            <w:pPr>
              <w:spacing w:line="360" w:lineRule="auto"/>
              <w:jc w:val="center"/>
              <w:rPr>
                <w:sz w:val="16"/>
                <w:szCs w:val="16"/>
              </w:rPr>
            </w:pPr>
            <w:r w:rsidRPr="00C72025">
              <w:rPr>
                <w:sz w:val="16"/>
                <w:szCs w:val="16"/>
              </w:rPr>
              <w:t>000</w:t>
            </w:r>
          </w:p>
        </w:tc>
        <w:tc>
          <w:tcPr>
            <w:tcW w:w="850" w:type="dxa"/>
          </w:tcPr>
          <w:p w:rsidR="002D0B70" w:rsidRPr="00C72025" w:rsidRDefault="002D0B70" w:rsidP="00FD584C">
            <w:pPr>
              <w:spacing w:line="360" w:lineRule="auto"/>
              <w:jc w:val="center"/>
              <w:rPr>
                <w:sz w:val="16"/>
                <w:szCs w:val="16"/>
              </w:rPr>
            </w:pPr>
          </w:p>
        </w:tc>
        <w:tc>
          <w:tcPr>
            <w:tcW w:w="1134" w:type="dxa"/>
          </w:tcPr>
          <w:p w:rsidR="002D0B70" w:rsidRPr="00C72025" w:rsidRDefault="002D0B70" w:rsidP="00FD584C">
            <w:pPr>
              <w:spacing w:line="360" w:lineRule="auto"/>
              <w:jc w:val="center"/>
              <w:rPr>
                <w:sz w:val="16"/>
                <w:szCs w:val="16"/>
              </w:rPr>
            </w:pPr>
          </w:p>
        </w:tc>
        <w:tc>
          <w:tcPr>
            <w:tcW w:w="815" w:type="dxa"/>
          </w:tcPr>
          <w:p w:rsidR="002D0B70" w:rsidRPr="00C72025" w:rsidRDefault="002D0B70" w:rsidP="00FD584C">
            <w:pPr>
              <w:spacing w:line="360" w:lineRule="auto"/>
              <w:jc w:val="center"/>
              <w:rPr>
                <w:sz w:val="16"/>
                <w:szCs w:val="16"/>
              </w:rPr>
            </w:pP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111 60</w:t>
            </w:r>
          </w:p>
        </w:tc>
        <w:tc>
          <w:tcPr>
            <w:tcW w:w="709"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709" w:type="dxa"/>
          </w:tcPr>
          <w:p w:rsidR="002D0B70" w:rsidRPr="00C72025" w:rsidRDefault="002D0B70" w:rsidP="00D304CB">
            <w:pPr>
              <w:spacing w:line="360" w:lineRule="auto"/>
              <w:jc w:val="center"/>
              <w:rPr>
                <w:sz w:val="16"/>
                <w:szCs w:val="16"/>
              </w:rPr>
            </w:pPr>
            <w:proofErr w:type="spellStart"/>
            <w:r>
              <w:rPr>
                <w:sz w:val="16"/>
                <w:szCs w:val="16"/>
              </w:rPr>
              <w:t>ххх</w:t>
            </w:r>
            <w:proofErr w:type="spellEnd"/>
          </w:p>
        </w:tc>
        <w:tc>
          <w:tcPr>
            <w:tcW w:w="850" w:type="dxa"/>
          </w:tcPr>
          <w:p w:rsidR="002D0B70" w:rsidRPr="00C72025" w:rsidRDefault="002D0B70"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Pr>
                <w:sz w:val="16"/>
                <w:szCs w:val="16"/>
              </w:rPr>
              <w:t>0000000000</w:t>
            </w:r>
          </w:p>
        </w:tc>
        <w:tc>
          <w:tcPr>
            <w:tcW w:w="815" w:type="dxa"/>
          </w:tcPr>
          <w:p w:rsidR="002D0B70" w:rsidRPr="00C72025" w:rsidRDefault="002D0B70" w:rsidP="00D304CB">
            <w:pPr>
              <w:spacing w:line="360" w:lineRule="auto"/>
              <w:jc w:val="center"/>
              <w:rPr>
                <w:sz w:val="16"/>
                <w:szCs w:val="16"/>
              </w:rPr>
            </w:pPr>
            <w:r>
              <w:rPr>
                <w:sz w:val="16"/>
                <w:szCs w:val="16"/>
              </w:rPr>
              <w:t>000</w:t>
            </w:r>
          </w:p>
        </w:tc>
      </w:tr>
      <w:tr w:rsidR="002D0B70" w:rsidRPr="00FD584C" w:rsidTr="00C72025">
        <w:tc>
          <w:tcPr>
            <w:tcW w:w="4219" w:type="dxa"/>
          </w:tcPr>
          <w:p w:rsidR="002D0B70" w:rsidRPr="00FD584C" w:rsidRDefault="002D0B70" w:rsidP="00D304CB">
            <w:pPr>
              <w:jc w:val="center"/>
              <w:rPr>
                <w:sz w:val="18"/>
                <w:szCs w:val="18"/>
              </w:rPr>
            </w:pPr>
            <w:r w:rsidRPr="00FD584C">
              <w:rPr>
                <w:sz w:val="18"/>
                <w:szCs w:val="18"/>
              </w:rPr>
              <w:t>111 60</w:t>
            </w:r>
          </w:p>
          <w:p w:rsidR="002D0B70" w:rsidRPr="00FD584C" w:rsidRDefault="002D0B70" w:rsidP="00D304CB">
            <w:pPr>
              <w:jc w:val="center"/>
              <w:rPr>
                <w:sz w:val="18"/>
                <w:szCs w:val="18"/>
              </w:rPr>
            </w:pPr>
            <w:r w:rsidRPr="00FD584C">
              <w:rPr>
                <w:sz w:val="18"/>
                <w:szCs w:val="18"/>
              </w:rPr>
              <w:t xml:space="preserve">В части прав пользования на льготных условиях </w:t>
            </w:r>
            <w:r w:rsidRPr="00FD584C">
              <w:rPr>
                <w:sz w:val="18"/>
                <w:szCs w:val="18"/>
              </w:rPr>
              <w:lastRenderedPageBreak/>
              <w:t>(БЕЗВОЗМЕЗДНОЕ ПОЛЬЗОВАНИЕ)</w:t>
            </w:r>
          </w:p>
        </w:tc>
        <w:tc>
          <w:tcPr>
            <w:tcW w:w="709" w:type="dxa"/>
          </w:tcPr>
          <w:p w:rsidR="002D0B70" w:rsidRPr="00C72025" w:rsidRDefault="002D0B70" w:rsidP="00D304CB">
            <w:pPr>
              <w:spacing w:line="360" w:lineRule="auto"/>
              <w:jc w:val="center"/>
              <w:rPr>
                <w:sz w:val="16"/>
                <w:szCs w:val="16"/>
              </w:rPr>
            </w:pPr>
            <w:proofErr w:type="spellStart"/>
            <w:r w:rsidRPr="00C72025">
              <w:rPr>
                <w:sz w:val="16"/>
                <w:szCs w:val="16"/>
              </w:rPr>
              <w:lastRenderedPageBreak/>
              <w:t>хх</w:t>
            </w:r>
            <w:proofErr w:type="spellEnd"/>
            <w:r w:rsidRPr="00C72025">
              <w:rPr>
                <w:sz w:val="16"/>
                <w:szCs w:val="16"/>
              </w:rPr>
              <w:t xml:space="preserve"> </w:t>
            </w:r>
            <w:proofErr w:type="spellStart"/>
            <w:r w:rsidRPr="00C72025">
              <w:rPr>
                <w:sz w:val="16"/>
                <w:szCs w:val="16"/>
              </w:rPr>
              <w:t>хх</w:t>
            </w:r>
            <w:proofErr w:type="spellEnd"/>
          </w:p>
        </w:tc>
        <w:tc>
          <w:tcPr>
            <w:tcW w:w="1134" w:type="dxa"/>
          </w:tcPr>
          <w:p w:rsidR="002D0B70" w:rsidRPr="00C72025" w:rsidRDefault="002D0B70" w:rsidP="00D304CB">
            <w:pPr>
              <w:spacing w:line="360" w:lineRule="auto"/>
              <w:jc w:val="center"/>
              <w:rPr>
                <w:sz w:val="16"/>
                <w:szCs w:val="16"/>
              </w:rPr>
            </w:pPr>
            <w:r w:rsidRPr="00C72025">
              <w:rPr>
                <w:sz w:val="16"/>
                <w:szCs w:val="16"/>
              </w:rPr>
              <w:t>0000000000</w:t>
            </w:r>
          </w:p>
        </w:tc>
        <w:tc>
          <w:tcPr>
            <w:tcW w:w="709" w:type="dxa"/>
          </w:tcPr>
          <w:p w:rsidR="002D0B70" w:rsidRPr="00C72025" w:rsidRDefault="002D0B70" w:rsidP="00D304CB">
            <w:pPr>
              <w:spacing w:line="360" w:lineRule="auto"/>
              <w:jc w:val="center"/>
              <w:rPr>
                <w:sz w:val="16"/>
                <w:szCs w:val="16"/>
              </w:rPr>
            </w:pPr>
            <w:r w:rsidRPr="00C72025">
              <w:rPr>
                <w:sz w:val="16"/>
                <w:szCs w:val="16"/>
              </w:rPr>
              <w:t>000</w:t>
            </w:r>
          </w:p>
        </w:tc>
        <w:tc>
          <w:tcPr>
            <w:tcW w:w="850" w:type="dxa"/>
          </w:tcPr>
          <w:p w:rsidR="002D0B70" w:rsidRPr="00C72025" w:rsidRDefault="002D0B70" w:rsidP="00FD584C">
            <w:pPr>
              <w:spacing w:line="360" w:lineRule="auto"/>
              <w:jc w:val="center"/>
              <w:rPr>
                <w:sz w:val="16"/>
                <w:szCs w:val="16"/>
              </w:rPr>
            </w:pPr>
          </w:p>
        </w:tc>
        <w:tc>
          <w:tcPr>
            <w:tcW w:w="1134" w:type="dxa"/>
          </w:tcPr>
          <w:p w:rsidR="002D0B70" w:rsidRPr="00C72025" w:rsidRDefault="002D0B70" w:rsidP="00FD584C">
            <w:pPr>
              <w:spacing w:line="360" w:lineRule="auto"/>
              <w:jc w:val="center"/>
              <w:rPr>
                <w:sz w:val="16"/>
                <w:szCs w:val="16"/>
              </w:rPr>
            </w:pPr>
          </w:p>
        </w:tc>
        <w:tc>
          <w:tcPr>
            <w:tcW w:w="815" w:type="dxa"/>
          </w:tcPr>
          <w:p w:rsidR="002D0B70" w:rsidRPr="00C72025" w:rsidRDefault="002D0B70" w:rsidP="00FD584C">
            <w:pPr>
              <w:spacing w:line="360" w:lineRule="auto"/>
              <w:jc w:val="center"/>
              <w:rPr>
                <w:sz w:val="16"/>
                <w:szCs w:val="16"/>
              </w:rPr>
            </w:pPr>
          </w:p>
        </w:tc>
      </w:tr>
      <w:tr w:rsidR="00805555" w:rsidRPr="00FD584C" w:rsidTr="00C72025">
        <w:tc>
          <w:tcPr>
            <w:tcW w:w="4219" w:type="dxa"/>
          </w:tcPr>
          <w:p w:rsidR="00805555" w:rsidRPr="00FD584C" w:rsidRDefault="00805555" w:rsidP="00D304CB">
            <w:pPr>
              <w:jc w:val="center"/>
              <w:rPr>
                <w:sz w:val="18"/>
                <w:szCs w:val="18"/>
              </w:rPr>
            </w:pPr>
            <w:r w:rsidRPr="00FD584C">
              <w:rPr>
                <w:sz w:val="18"/>
                <w:szCs w:val="18"/>
              </w:rPr>
              <w:lastRenderedPageBreak/>
              <w:t>113</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2A5E3B" w:rsidP="00D304CB">
            <w:pPr>
              <w:spacing w:line="360" w:lineRule="auto"/>
              <w:jc w:val="center"/>
              <w:rPr>
                <w:sz w:val="16"/>
                <w:szCs w:val="16"/>
              </w:rPr>
            </w:pPr>
            <w:r>
              <w:rPr>
                <w:sz w:val="16"/>
                <w:szCs w:val="16"/>
              </w:rPr>
              <w:t>000</w:t>
            </w:r>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DC58DA" w:rsidP="00D304CB">
            <w:pPr>
              <w:spacing w:line="360" w:lineRule="auto"/>
              <w:jc w:val="center"/>
              <w:rPr>
                <w:sz w:val="16"/>
                <w:szCs w:val="16"/>
              </w:rPr>
            </w:pPr>
            <w:r>
              <w:rPr>
                <w:sz w:val="16"/>
                <w:szCs w:val="16"/>
              </w:rPr>
              <w:t>0000000000</w:t>
            </w:r>
          </w:p>
        </w:tc>
        <w:tc>
          <w:tcPr>
            <w:tcW w:w="815" w:type="dxa"/>
          </w:tcPr>
          <w:p w:rsidR="00805555" w:rsidRPr="00C72025" w:rsidRDefault="00DC58DA" w:rsidP="00D304CB">
            <w:pPr>
              <w:spacing w:line="360" w:lineRule="auto"/>
              <w:jc w:val="center"/>
              <w:rPr>
                <w:sz w:val="16"/>
                <w:szCs w:val="16"/>
              </w:rPr>
            </w:pPr>
            <w:r>
              <w:rPr>
                <w:sz w:val="16"/>
                <w:szCs w:val="16"/>
              </w:rPr>
              <w:t>000</w:t>
            </w:r>
          </w:p>
        </w:tc>
      </w:tr>
      <w:tr w:rsidR="00805555" w:rsidRPr="00FD584C" w:rsidTr="00C72025">
        <w:tc>
          <w:tcPr>
            <w:tcW w:w="4219" w:type="dxa"/>
          </w:tcPr>
          <w:p w:rsidR="00805555" w:rsidRPr="00FD584C" w:rsidRDefault="00805555" w:rsidP="00D304CB">
            <w:pPr>
              <w:jc w:val="center"/>
              <w:rPr>
                <w:sz w:val="18"/>
                <w:szCs w:val="18"/>
              </w:rPr>
            </w:pPr>
            <w:r w:rsidRPr="00FD584C">
              <w:rPr>
                <w:sz w:val="18"/>
                <w:szCs w:val="18"/>
              </w:rPr>
              <w:t>114</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2A5E3B" w:rsidP="00D304CB">
            <w:pPr>
              <w:spacing w:line="360" w:lineRule="auto"/>
              <w:jc w:val="center"/>
              <w:rPr>
                <w:sz w:val="16"/>
                <w:szCs w:val="16"/>
              </w:rPr>
            </w:pPr>
            <w:r>
              <w:rPr>
                <w:sz w:val="16"/>
                <w:szCs w:val="16"/>
              </w:rPr>
              <w:t>000</w:t>
            </w:r>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DC58DA" w:rsidP="00D304CB">
            <w:pPr>
              <w:spacing w:line="360" w:lineRule="auto"/>
              <w:jc w:val="center"/>
              <w:rPr>
                <w:sz w:val="16"/>
                <w:szCs w:val="16"/>
              </w:rPr>
            </w:pPr>
            <w:r>
              <w:rPr>
                <w:sz w:val="16"/>
                <w:szCs w:val="16"/>
              </w:rPr>
              <w:t>0000000000</w:t>
            </w:r>
          </w:p>
        </w:tc>
        <w:tc>
          <w:tcPr>
            <w:tcW w:w="815" w:type="dxa"/>
          </w:tcPr>
          <w:p w:rsidR="00805555" w:rsidRPr="00C72025" w:rsidRDefault="00DC58DA" w:rsidP="00D304CB">
            <w:pPr>
              <w:spacing w:line="360" w:lineRule="auto"/>
              <w:jc w:val="center"/>
              <w:rPr>
                <w:sz w:val="16"/>
                <w:szCs w:val="16"/>
              </w:rPr>
            </w:pPr>
            <w:r>
              <w:rPr>
                <w:sz w:val="16"/>
                <w:szCs w:val="16"/>
              </w:rPr>
              <w:t>000</w:t>
            </w:r>
          </w:p>
        </w:tc>
      </w:tr>
      <w:tr w:rsidR="00805555" w:rsidRPr="00FD584C" w:rsidTr="00C72025">
        <w:tc>
          <w:tcPr>
            <w:tcW w:w="4219" w:type="dxa"/>
          </w:tcPr>
          <w:p w:rsidR="00805555" w:rsidRPr="00FD584C" w:rsidRDefault="00805555" w:rsidP="00D304CB">
            <w:pPr>
              <w:jc w:val="center"/>
              <w:rPr>
                <w:sz w:val="18"/>
                <w:szCs w:val="18"/>
              </w:rPr>
            </w:pPr>
            <w:r w:rsidRPr="00FD584C">
              <w:rPr>
                <w:sz w:val="18"/>
                <w:szCs w:val="18"/>
              </w:rPr>
              <w:t>201 00</w:t>
            </w:r>
          </w:p>
        </w:tc>
        <w:tc>
          <w:tcPr>
            <w:tcW w:w="709" w:type="dxa"/>
          </w:tcPr>
          <w:p w:rsidR="00805555" w:rsidRPr="00C72025" w:rsidRDefault="00805555" w:rsidP="00FD584C">
            <w:pPr>
              <w:spacing w:line="360" w:lineRule="auto"/>
              <w:jc w:val="center"/>
              <w:rPr>
                <w:sz w:val="16"/>
                <w:szCs w:val="16"/>
              </w:rPr>
            </w:pPr>
            <w:r>
              <w:rPr>
                <w:sz w:val="16"/>
                <w:szCs w:val="16"/>
              </w:rPr>
              <w:t>0000</w:t>
            </w:r>
          </w:p>
        </w:tc>
        <w:tc>
          <w:tcPr>
            <w:tcW w:w="1134" w:type="dxa"/>
          </w:tcPr>
          <w:p w:rsidR="00805555" w:rsidRPr="00C72025" w:rsidRDefault="00805555" w:rsidP="00FD584C">
            <w:pPr>
              <w:spacing w:line="360" w:lineRule="auto"/>
              <w:jc w:val="center"/>
              <w:rPr>
                <w:sz w:val="16"/>
                <w:szCs w:val="16"/>
              </w:rPr>
            </w:pPr>
            <w:r>
              <w:rPr>
                <w:sz w:val="16"/>
                <w:szCs w:val="16"/>
              </w:rPr>
              <w:t>0000000000</w:t>
            </w:r>
          </w:p>
        </w:tc>
        <w:tc>
          <w:tcPr>
            <w:tcW w:w="709" w:type="dxa"/>
          </w:tcPr>
          <w:p w:rsidR="00805555" w:rsidRPr="00C72025" w:rsidRDefault="00805555" w:rsidP="00FD584C">
            <w:pPr>
              <w:spacing w:line="360" w:lineRule="auto"/>
              <w:jc w:val="center"/>
              <w:rPr>
                <w:sz w:val="16"/>
                <w:szCs w:val="16"/>
              </w:rPr>
            </w:pPr>
            <w:r>
              <w:rPr>
                <w:sz w:val="16"/>
                <w:szCs w:val="16"/>
              </w:rPr>
              <w:t>000</w:t>
            </w:r>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proofErr w:type="spellStart"/>
            <w:r>
              <w:rPr>
                <w:sz w:val="16"/>
                <w:szCs w:val="16"/>
              </w:rPr>
              <w:t>хххххххххх</w:t>
            </w:r>
            <w:proofErr w:type="spellEnd"/>
          </w:p>
        </w:tc>
        <w:tc>
          <w:tcPr>
            <w:tcW w:w="815" w:type="dxa"/>
          </w:tcPr>
          <w:p w:rsidR="00805555" w:rsidRPr="00C72025" w:rsidRDefault="00805555" w:rsidP="00FD584C">
            <w:pPr>
              <w:spacing w:line="360" w:lineRule="auto"/>
              <w:jc w:val="center"/>
              <w:rPr>
                <w:sz w:val="16"/>
                <w:szCs w:val="16"/>
              </w:rPr>
            </w:pPr>
            <w:r>
              <w:rPr>
                <w:sz w:val="16"/>
                <w:szCs w:val="16"/>
              </w:rPr>
              <w:t>000</w:t>
            </w:r>
          </w:p>
        </w:tc>
      </w:tr>
      <w:tr w:rsidR="00805555" w:rsidRPr="00FD584C" w:rsidTr="00C72025">
        <w:tc>
          <w:tcPr>
            <w:tcW w:w="4219" w:type="dxa"/>
          </w:tcPr>
          <w:p w:rsidR="00805555" w:rsidRPr="00FD584C" w:rsidRDefault="00805555" w:rsidP="00D304CB">
            <w:pPr>
              <w:jc w:val="center"/>
              <w:rPr>
                <w:sz w:val="18"/>
                <w:szCs w:val="18"/>
              </w:rPr>
            </w:pPr>
            <w:r w:rsidRPr="00FD584C">
              <w:rPr>
                <w:sz w:val="18"/>
                <w:szCs w:val="18"/>
              </w:rPr>
              <w:t>201 35</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2A5E3B" w:rsidP="00D304CB">
            <w:pPr>
              <w:spacing w:line="360" w:lineRule="auto"/>
              <w:jc w:val="center"/>
              <w:rPr>
                <w:sz w:val="16"/>
                <w:szCs w:val="16"/>
              </w:rPr>
            </w:pPr>
            <w:r>
              <w:rPr>
                <w:sz w:val="16"/>
                <w:szCs w:val="16"/>
              </w:rPr>
              <w:t>000</w:t>
            </w:r>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DC58DA" w:rsidP="00D304CB">
            <w:pPr>
              <w:spacing w:line="360" w:lineRule="auto"/>
              <w:jc w:val="center"/>
              <w:rPr>
                <w:sz w:val="16"/>
                <w:szCs w:val="16"/>
              </w:rPr>
            </w:pPr>
            <w:r>
              <w:rPr>
                <w:sz w:val="16"/>
                <w:szCs w:val="16"/>
              </w:rPr>
              <w:t>0000000000</w:t>
            </w:r>
          </w:p>
        </w:tc>
        <w:tc>
          <w:tcPr>
            <w:tcW w:w="815" w:type="dxa"/>
          </w:tcPr>
          <w:p w:rsidR="00805555" w:rsidRPr="00C72025" w:rsidRDefault="00DC58DA" w:rsidP="00D304CB">
            <w:pPr>
              <w:spacing w:line="360" w:lineRule="auto"/>
              <w:jc w:val="center"/>
              <w:rPr>
                <w:sz w:val="16"/>
                <w:szCs w:val="16"/>
              </w:rPr>
            </w:pPr>
            <w:r>
              <w:rPr>
                <w:sz w:val="16"/>
                <w:szCs w:val="16"/>
              </w:rPr>
              <w:t>000</w:t>
            </w:r>
          </w:p>
        </w:tc>
      </w:tr>
      <w:tr w:rsidR="00C72025" w:rsidRPr="00FD584C" w:rsidTr="00C72025">
        <w:tc>
          <w:tcPr>
            <w:tcW w:w="4219" w:type="dxa"/>
          </w:tcPr>
          <w:p w:rsidR="00FD584C" w:rsidRPr="00FD584C" w:rsidRDefault="00FD584C" w:rsidP="00D304CB">
            <w:pPr>
              <w:jc w:val="center"/>
              <w:rPr>
                <w:sz w:val="18"/>
                <w:szCs w:val="18"/>
              </w:rPr>
            </w:pPr>
            <w:r w:rsidRPr="00FD584C">
              <w:rPr>
                <w:sz w:val="18"/>
                <w:szCs w:val="18"/>
              </w:rPr>
              <w:t>204</w:t>
            </w:r>
          </w:p>
          <w:p w:rsidR="00FD584C" w:rsidRPr="00FD584C" w:rsidRDefault="00FD584C" w:rsidP="00D304CB">
            <w:pPr>
              <w:jc w:val="center"/>
              <w:rPr>
                <w:sz w:val="18"/>
                <w:szCs w:val="18"/>
              </w:rPr>
            </w:pPr>
            <w:r w:rsidRPr="00FD584C">
              <w:rPr>
                <w:sz w:val="18"/>
                <w:szCs w:val="18"/>
              </w:rPr>
              <w:t>Если иное не предусмотрено целевым назначением соответствующих активов.</w:t>
            </w:r>
          </w:p>
        </w:tc>
        <w:tc>
          <w:tcPr>
            <w:tcW w:w="709" w:type="dxa"/>
          </w:tcPr>
          <w:p w:rsidR="00FD584C" w:rsidRPr="00C72025" w:rsidRDefault="00805555" w:rsidP="00FD584C">
            <w:pPr>
              <w:spacing w:line="360" w:lineRule="auto"/>
              <w:jc w:val="center"/>
              <w:rPr>
                <w:sz w:val="16"/>
                <w:szCs w:val="16"/>
              </w:rPr>
            </w:pPr>
            <w:r>
              <w:rPr>
                <w:sz w:val="16"/>
                <w:szCs w:val="16"/>
              </w:rPr>
              <w:t>0000</w:t>
            </w:r>
          </w:p>
        </w:tc>
        <w:tc>
          <w:tcPr>
            <w:tcW w:w="1134" w:type="dxa"/>
          </w:tcPr>
          <w:p w:rsidR="00FD584C" w:rsidRPr="00C72025" w:rsidRDefault="00805555" w:rsidP="00FD584C">
            <w:pPr>
              <w:spacing w:line="360" w:lineRule="auto"/>
              <w:jc w:val="center"/>
              <w:rPr>
                <w:sz w:val="16"/>
                <w:szCs w:val="16"/>
              </w:rPr>
            </w:pPr>
            <w:r>
              <w:rPr>
                <w:sz w:val="16"/>
                <w:szCs w:val="16"/>
              </w:rPr>
              <w:t>0000000000</w:t>
            </w:r>
          </w:p>
        </w:tc>
        <w:tc>
          <w:tcPr>
            <w:tcW w:w="709" w:type="dxa"/>
          </w:tcPr>
          <w:p w:rsidR="00FD584C" w:rsidRPr="00C72025" w:rsidRDefault="00805555" w:rsidP="00FD584C">
            <w:pPr>
              <w:spacing w:line="360" w:lineRule="auto"/>
              <w:jc w:val="center"/>
              <w:rPr>
                <w:sz w:val="16"/>
                <w:szCs w:val="16"/>
              </w:rPr>
            </w:pPr>
            <w:r>
              <w:rPr>
                <w:sz w:val="16"/>
                <w:szCs w:val="16"/>
              </w:rPr>
              <w:t>000</w:t>
            </w:r>
          </w:p>
        </w:tc>
        <w:tc>
          <w:tcPr>
            <w:tcW w:w="850" w:type="dxa"/>
          </w:tcPr>
          <w:p w:rsidR="00FD584C" w:rsidRPr="00C72025" w:rsidRDefault="00805555" w:rsidP="00FD584C">
            <w:pPr>
              <w:spacing w:line="360" w:lineRule="auto"/>
              <w:jc w:val="center"/>
              <w:rPr>
                <w:sz w:val="16"/>
                <w:szCs w:val="16"/>
              </w:rPr>
            </w:pPr>
            <w:r>
              <w:rPr>
                <w:sz w:val="16"/>
                <w:szCs w:val="16"/>
              </w:rPr>
              <w:t>0000</w:t>
            </w:r>
          </w:p>
        </w:tc>
        <w:tc>
          <w:tcPr>
            <w:tcW w:w="1134" w:type="dxa"/>
          </w:tcPr>
          <w:p w:rsidR="00FD584C" w:rsidRPr="00C72025" w:rsidRDefault="00805555" w:rsidP="00FD584C">
            <w:pPr>
              <w:spacing w:line="360" w:lineRule="auto"/>
              <w:jc w:val="center"/>
              <w:rPr>
                <w:sz w:val="16"/>
                <w:szCs w:val="16"/>
              </w:rPr>
            </w:pPr>
            <w:r>
              <w:rPr>
                <w:sz w:val="16"/>
                <w:szCs w:val="16"/>
              </w:rPr>
              <w:t>0000000000</w:t>
            </w:r>
          </w:p>
        </w:tc>
        <w:tc>
          <w:tcPr>
            <w:tcW w:w="815" w:type="dxa"/>
          </w:tcPr>
          <w:p w:rsidR="00FD584C" w:rsidRPr="00C72025" w:rsidRDefault="00805555" w:rsidP="00FD584C">
            <w:pPr>
              <w:spacing w:line="360" w:lineRule="auto"/>
              <w:jc w:val="center"/>
              <w:rPr>
                <w:sz w:val="16"/>
                <w:szCs w:val="16"/>
              </w:rPr>
            </w:pPr>
            <w:r>
              <w:rPr>
                <w:sz w:val="16"/>
                <w:szCs w:val="16"/>
              </w:rPr>
              <w:t>000</w:t>
            </w:r>
          </w:p>
        </w:tc>
      </w:tr>
      <w:tr w:rsidR="00805555" w:rsidRPr="00FD584C" w:rsidTr="00C72025">
        <w:tc>
          <w:tcPr>
            <w:tcW w:w="4219" w:type="dxa"/>
          </w:tcPr>
          <w:p w:rsidR="00805555" w:rsidRPr="00FD584C" w:rsidRDefault="00805555" w:rsidP="00D304CB">
            <w:pPr>
              <w:jc w:val="center"/>
              <w:rPr>
                <w:sz w:val="18"/>
                <w:szCs w:val="18"/>
              </w:rPr>
            </w:pPr>
            <w:r w:rsidRPr="00FD584C">
              <w:rPr>
                <w:sz w:val="18"/>
                <w:szCs w:val="18"/>
              </w:rPr>
              <w:t>205</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ххх</w:t>
            </w:r>
            <w:proofErr w:type="spellEnd"/>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proofErr w:type="spellStart"/>
            <w:r>
              <w:rPr>
                <w:sz w:val="16"/>
                <w:szCs w:val="16"/>
              </w:rPr>
              <w:t>хххххххххх</w:t>
            </w:r>
            <w:proofErr w:type="spellEnd"/>
          </w:p>
        </w:tc>
        <w:tc>
          <w:tcPr>
            <w:tcW w:w="815" w:type="dxa"/>
          </w:tcPr>
          <w:p w:rsidR="00805555" w:rsidRPr="00C72025" w:rsidRDefault="00805555" w:rsidP="00D304CB">
            <w:pPr>
              <w:spacing w:line="360" w:lineRule="auto"/>
              <w:jc w:val="center"/>
              <w:rPr>
                <w:sz w:val="16"/>
                <w:szCs w:val="16"/>
              </w:rPr>
            </w:pPr>
            <w:proofErr w:type="spellStart"/>
            <w:r>
              <w:rPr>
                <w:sz w:val="16"/>
                <w:szCs w:val="16"/>
              </w:rPr>
              <w:t>ххх</w:t>
            </w:r>
            <w:proofErr w:type="spellEnd"/>
          </w:p>
        </w:tc>
      </w:tr>
      <w:tr w:rsidR="00805555" w:rsidRPr="00FD584C" w:rsidTr="00C72025">
        <w:tc>
          <w:tcPr>
            <w:tcW w:w="4219" w:type="dxa"/>
          </w:tcPr>
          <w:p w:rsidR="00805555" w:rsidRPr="00FD584C" w:rsidRDefault="00805555" w:rsidP="00D304CB">
            <w:pPr>
              <w:jc w:val="center"/>
              <w:rPr>
                <w:sz w:val="18"/>
                <w:szCs w:val="18"/>
              </w:rPr>
            </w:pPr>
            <w:r w:rsidRPr="00FD584C">
              <w:rPr>
                <w:sz w:val="18"/>
                <w:szCs w:val="18"/>
              </w:rPr>
              <w:t>206</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ххх</w:t>
            </w:r>
            <w:proofErr w:type="spellEnd"/>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proofErr w:type="spellStart"/>
            <w:r>
              <w:rPr>
                <w:sz w:val="16"/>
                <w:szCs w:val="16"/>
              </w:rPr>
              <w:t>хххххххххх</w:t>
            </w:r>
            <w:proofErr w:type="spellEnd"/>
          </w:p>
        </w:tc>
        <w:tc>
          <w:tcPr>
            <w:tcW w:w="815" w:type="dxa"/>
          </w:tcPr>
          <w:p w:rsidR="00805555" w:rsidRPr="00C72025" w:rsidRDefault="00805555" w:rsidP="00D304CB">
            <w:pPr>
              <w:spacing w:line="360" w:lineRule="auto"/>
              <w:jc w:val="center"/>
              <w:rPr>
                <w:sz w:val="16"/>
                <w:szCs w:val="16"/>
              </w:rPr>
            </w:pPr>
            <w:proofErr w:type="spellStart"/>
            <w:r>
              <w:rPr>
                <w:sz w:val="16"/>
                <w:szCs w:val="16"/>
              </w:rPr>
              <w:t>ххх</w:t>
            </w:r>
            <w:proofErr w:type="spellEnd"/>
          </w:p>
        </w:tc>
      </w:tr>
      <w:tr w:rsidR="00805555" w:rsidRPr="00FD584C" w:rsidTr="00C72025">
        <w:tc>
          <w:tcPr>
            <w:tcW w:w="4219" w:type="dxa"/>
          </w:tcPr>
          <w:p w:rsidR="00805555" w:rsidRPr="00FD584C" w:rsidRDefault="00805555" w:rsidP="00FD584C">
            <w:pPr>
              <w:jc w:val="center"/>
              <w:rPr>
                <w:sz w:val="18"/>
                <w:szCs w:val="18"/>
              </w:rPr>
            </w:pPr>
            <w:r w:rsidRPr="00FD584C">
              <w:rPr>
                <w:sz w:val="18"/>
                <w:szCs w:val="18"/>
              </w:rPr>
              <w:t>208</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ххх</w:t>
            </w:r>
            <w:proofErr w:type="spellEnd"/>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proofErr w:type="spellStart"/>
            <w:r>
              <w:rPr>
                <w:sz w:val="16"/>
                <w:szCs w:val="16"/>
              </w:rPr>
              <w:t>хххххххххх</w:t>
            </w:r>
            <w:proofErr w:type="spellEnd"/>
          </w:p>
        </w:tc>
        <w:tc>
          <w:tcPr>
            <w:tcW w:w="815" w:type="dxa"/>
          </w:tcPr>
          <w:p w:rsidR="00805555" w:rsidRPr="00C72025" w:rsidRDefault="00805555" w:rsidP="00D304CB">
            <w:pPr>
              <w:spacing w:line="360" w:lineRule="auto"/>
              <w:jc w:val="center"/>
              <w:rPr>
                <w:sz w:val="16"/>
                <w:szCs w:val="16"/>
              </w:rPr>
            </w:pPr>
            <w:proofErr w:type="spellStart"/>
            <w:r>
              <w:rPr>
                <w:sz w:val="16"/>
                <w:szCs w:val="16"/>
              </w:rPr>
              <w:t>ххх</w:t>
            </w:r>
            <w:proofErr w:type="spellEnd"/>
          </w:p>
        </w:tc>
      </w:tr>
      <w:tr w:rsidR="00805555" w:rsidRPr="00FD584C" w:rsidTr="00C72025">
        <w:tc>
          <w:tcPr>
            <w:tcW w:w="4219" w:type="dxa"/>
          </w:tcPr>
          <w:p w:rsidR="00805555" w:rsidRPr="00FD584C" w:rsidRDefault="00805555" w:rsidP="00FD584C">
            <w:pPr>
              <w:jc w:val="center"/>
              <w:rPr>
                <w:sz w:val="18"/>
                <w:szCs w:val="18"/>
              </w:rPr>
            </w:pPr>
            <w:r w:rsidRPr="00FD584C">
              <w:rPr>
                <w:sz w:val="18"/>
                <w:szCs w:val="18"/>
              </w:rPr>
              <w:t>209</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ххх</w:t>
            </w:r>
            <w:proofErr w:type="spellEnd"/>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proofErr w:type="spellStart"/>
            <w:r>
              <w:rPr>
                <w:sz w:val="16"/>
                <w:szCs w:val="16"/>
              </w:rPr>
              <w:t>хххххххххх</w:t>
            </w:r>
            <w:proofErr w:type="spellEnd"/>
          </w:p>
        </w:tc>
        <w:tc>
          <w:tcPr>
            <w:tcW w:w="815" w:type="dxa"/>
          </w:tcPr>
          <w:p w:rsidR="00805555" w:rsidRPr="00C72025" w:rsidRDefault="00805555" w:rsidP="00D304CB">
            <w:pPr>
              <w:spacing w:line="360" w:lineRule="auto"/>
              <w:jc w:val="center"/>
              <w:rPr>
                <w:sz w:val="16"/>
                <w:szCs w:val="16"/>
              </w:rPr>
            </w:pPr>
            <w:proofErr w:type="spellStart"/>
            <w:r>
              <w:rPr>
                <w:sz w:val="16"/>
                <w:szCs w:val="16"/>
              </w:rPr>
              <w:t>ххх</w:t>
            </w:r>
            <w:proofErr w:type="spellEnd"/>
          </w:p>
        </w:tc>
      </w:tr>
      <w:tr w:rsidR="00805555" w:rsidRPr="00FD584C" w:rsidTr="00C72025">
        <w:tc>
          <w:tcPr>
            <w:tcW w:w="4219" w:type="dxa"/>
          </w:tcPr>
          <w:p w:rsidR="00805555" w:rsidRPr="00FD584C" w:rsidRDefault="00805555" w:rsidP="00FD584C">
            <w:pPr>
              <w:jc w:val="center"/>
              <w:rPr>
                <w:sz w:val="18"/>
                <w:szCs w:val="18"/>
              </w:rPr>
            </w:pPr>
            <w:r w:rsidRPr="00FD584C">
              <w:rPr>
                <w:sz w:val="18"/>
                <w:szCs w:val="18"/>
              </w:rPr>
              <w:t>209 81</w:t>
            </w:r>
          </w:p>
        </w:tc>
        <w:tc>
          <w:tcPr>
            <w:tcW w:w="709" w:type="dxa"/>
          </w:tcPr>
          <w:p w:rsidR="00805555" w:rsidRPr="00C72025" w:rsidRDefault="00805555" w:rsidP="00FD584C">
            <w:pPr>
              <w:spacing w:line="360" w:lineRule="auto"/>
              <w:jc w:val="center"/>
              <w:rPr>
                <w:sz w:val="16"/>
                <w:szCs w:val="16"/>
              </w:rPr>
            </w:pPr>
            <w:r>
              <w:rPr>
                <w:sz w:val="16"/>
                <w:szCs w:val="16"/>
              </w:rPr>
              <w:t>0000</w:t>
            </w:r>
          </w:p>
        </w:tc>
        <w:tc>
          <w:tcPr>
            <w:tcW w:w="1134" w:type="dxa"/>
          </w:tcPr>
          <w:p w:rsidR="00805555" w:rsidRPr="00C72025" w:rsidRDefault="00805555" w:rsidP="00FD584C">
            <w:pPr>
              <w:spacing w:line="360" w:lineRule="auto"/>
              <w:jc w:val="center"/>
              <w:rPr>
                <w:sz w:val="16"/>
                <w:szCs w:val="16"/>
              </w:rPr>
            </w:pPr>
            <w:r>
              <w:rPr>
                <w:sz w:val="16"/>
                <w:szCs w:val="16"/>
              </w:rPr>
              <w:t>0000000000</w:t>
            </w:r>
          </w:p>
        </w:tc>
        <w:tc>
          <w:tcPr>
            <w:tcW w:w="709" w:type="dxa"/>
          </w:tcPr>
          <w:p w:rsidR="00805555" w:rsidRPr="00C72025" w:rsidRDefault="00805555" w:rsidP="00FD584C">
            <w:pPr>
              <w:spacing w:line="360" w:lineRule="auto"/>
              <w:jc w:val="center"/>
              <w:rPr>
                <w:sz w:val="16"/>
                <w:szCs w:val="16"/>
              </w:rPr>
            </w:pPr>
            <w:r>
              <w:rPr>
                <w:sz w:val="16"/>
                <w:szCs w:val="16"/>
              </w:rPr>
              <w:t>000</w:t>
            </w:r>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proofErr w:type="spellStart"/>
            <w:r>
              <w:rPr>
                <w:sz w:val="16"/>
                <w:szCs w:val="16"/>
              </w:rPr>
              <w:t>хххххххххх</w:t>
            </w:r>
            <w:proofErr w:type="spellEnd"/>
          </w:p>
        </w:tc>
        <w:tc>
          <w:tcPr>
            <w:tcW w:w="815" w:type="dxa"/>
          </w:tcPr>
          <w:p w:rsidR="00805555" w:rsidRPr="00C72025" w:rsidRDefault="00805555" w:rsidP="00FD584C">
            <w:pPr>
              <w:spacing w:line="360" w:lineRule="auto"/>
              <w:jc w:val="center"/>
              <w:rPr>
                <w:sz w:val="16"/>
                <w:szCs w:val="16"/>
              </w:rPr>
            </w:pPr>
            <w:r>
              <w:rPr>
                <w:sz w:val="16"/>
                <w:szCs w:val="16"/>
              </w:rPr>
              <w:t>000</w:t>
            </w:r>
          </w:p>
        </w:tc>
      </w:tr>
      <w:tr w:rsidR="00805555" w:rsidRPr="00FD584C" w:rsidTr="00C72025">
        <w:tc>
          <w:tcPr>
            <w:tcW w:w="4219" w:type="dxa"/>
          </w:tcPr>
          <w:p w:rsidR="00805555" w:rsidRPr="00FD584C" w:rsidRDefault="00805555" w:rsidP="00FD584C">
            <w:pPr>
              <w:jc w:val="center"/>
              <w:rPr>
                <w:sz w:val="18"/>
                <w:szCs w:val="18"/>
              </w:rPr>
            </w:pPr>
            <w:r w:rsidRPr="00FD584C">
              <w:rPr>
                <w:sz w:val="18"/>
                <w:szCs w:val="18"/>
              </w:rPr>
              <w:t>209 82</w:t>
            </w:r>
          </w:p>
          <w:p w:rsidR="00805555" w:rsidRPr="00FD584C" w:rsidRDefault="00805555" w:rsidP="00FD584C">
            <w:pPr>
              <w:jc w:val="center"/>
              <w:rPr>
                <w:sz w:val="18"/>
                <w:szCs w:val="18"/>
              </w:rPr>
            </w:pP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DC58DA" w:rsidP="00D304CB">
            <w:pPr>
              <w:spacing w:line="360" w:lineRule="auto"/>
              <w:jc w:val="center"/>
              <w:rPr>
                <w:sz w:val="16"/>
                <w:szCs w:val="16"/>
              </w:rPr>
            </w:pPr>
            <w:r>
              <w:rPr>
                <w:sz w:val="16"/>
                <w:szCs w:val="16"/>
              </w:rPr>
              <w:t>000</w:t>
            </w:r>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proofErr w:type="spellStart"/>
            <w:r>
              <w:rPr>
                <w:sz w:val="16"/>
                <w:szCs w:val="16"/>
              </w:rPr>
              <w:t>хххххххххх</w:t>
            </w:r>
            <w:proofErr w:type="spellEnd"/>
          </w:p>
        </w:tc>
        <w:tc>
          <w:tcPr>
            <w:tcW w:w="815" w:type="dxa"/>
          </w:tcPr>
          <w:p w:rsidR="00805555" w:rsidRPr="00C72025" w:rsidRDefault="00DC58DA" w:rsidP="00D304CB">
            <w:pPr>
              <w:spacing w:line="360" w:lineRule="auto"/>
              <w:jc w:val="center"/>
              <w:rPr>
                <w:sz w:val="16"/>
                <w:szCs w:val="16"/>
              </w:rPr>
            </w:pPr>
            <w:r>
              <w:rPr>
                <w:sz w:val="16"/>
                <w:szCs w:val="16"/>
              </w:rPr>
              <w:t>000</w:t>
            </w:r>
          </w:p>
        </w:tc>
      </w:tr>
      <w:tr w:rsidR="00805555" w:rsidRPr="00FD584C" w:rsidTr="00C72025">
        <w:tc>
          <w:tcPr>
            <w:tcW w:w="4219" w:type="dxa"/>
          </w:tcPr>
          <w:p w:rsidR="00805555" w:rsidRPr="00FD584C" w:rsidRDefault="00805555" w:rsidP="00FD584C">
            <w:pPr>
              <w:jc w:val="center"/>
              <w:rPr>
                <w:sz w:val="18"/>
                <w:szCs w:val="18"/>
              </w:rPr>
            </w:pPr>
            <w:r w:rsidRPr="00FD584C">
              <w:rPr>
                <w:sz w:val="18"/>
                <w:szCs w:val="18"/>
              </w:rPr>
              <w:t>210 05</w:t>
            </w:r>
          </w:p>
          <w:p w:rsidR="00805555" w:rsidRPr="00FD584C" w:rsidRDefault="00805555" w:rsidP="00FD584C">
            <w:pPr>
              <w:jc w:val="center"/>
              <w:rPr>
                <w:sz w:val="18"/>
                <w:szCs w:val="18"/>
              </w:rPr>
            </w:pPr>
            <w:r w:rsidRPr="00FD584C">
              <w:rPr>
                <w:sz w:val="18"/>
                <w:szCs w:val="18"/>
              </w:rPr>
              <w:t>Бюджетные, автономные учреждения</w:t>
            </w:r>
          </w:p>
          <w:p w:rsidR="00805555" w:rsidRPr="00FD584C" w:rsidRDefault="00805555" w:rsidP="00FD584C">
            <w:pPr>
              <w:jc w:val="center"/>
              <w:rPr>
                <w:sz w:val="18"/>
                <w:szCs w:val="18"/>
              </w:rPr>
            </w:pPr>
            <w:r w:rsidRPr="00FD584C">
              <w:rPr>
                <w:sz w:val="18"/>
                <w:szCs w:val="18"/>
              </w:rPr>
              <w:t>В 1 - 4 разрядах номера счета отражается код вида функции, услуги (работы) учреждения, по которой в целях обеспечения проведения конкурса по исполнению договоров на оказание услуг (работ) будет отражаться доход, получаемый учреждением в результате оказанного им вида услуги (работы).</w:t>
            </w:r>
          </w:p>
          <w:p w:rsidR="00805555" w:rsidRPr="00FD584C" w:rsidRDefault="00805555" w:rsidP="00FD584C">
            <w:pPr>
              <w:jc w:val="center"/>
              <w:rPr>
                <w:sz w:val="18"/>
                <w:szCs w:val="18"/>
              </w:rPr>
            </w:pPr>
            <w:r w:rsidRPr="00FD584C">
              <w:rPr>
                <w:sz w:val="18"/>
                <w:szCs w:val="18"/>
              </w:rPr>
              <w:t>Казенные учреждения</w:t>
            </w:r>
          </w:p>
          <w:p w:rsidR="00805555" w:rsidRPr="00FD584C" w:rsidRDefault="00805555" w:rsidP="00FD584C">
            <w:pPr>
              <w:jc w:val="center"/>
              <w:rPr>
                <w:sz w:val="18"/>
                <w:szCs w:val="18"/>
              </w:rPr>
            </w:pPr>
            <w:r w:rsidRPr="00FD584C">
              <w:rPr>
                <w:sz w:val="18"/>
                <w:szCs w:val="18"/>
              </w:rPr>
              <w:t>По счетам аналитического учета счета 021005000 "Расчеты с прочими дебиторами" в 5 - 14 разрядах номера счета указываются коды (составные части кодов) бюджетной классификации Российской Федерации, в 15 - 17 разрядах - аналитический код поступлений (510)</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805555" w:rsidP="00FD584C">
            <w:pPr>
              <w:spacing w:line="360" w:lineRule="auto"/>
              <w:jc w:val="center"/>
              <w:rPr>
                <w:sz w:val="16"/>
                <w:szCs w:val="16"/>
              </w:rPr>
            </w:pPr>
            <w:r>
              <w:rPr>
                <w:sz w:val="16"/>
                <w:szCs w:val="16"/>
              </w:rPr>
              <w:t>510</w:t>
            </w:r>
          </w:p>
        </w:tc>
        <w:tc>
          <w:tcPr>
            <w:tcW w:w="850"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proofErr w:type="spellStart"/>
            <w:r>
              <w:rPr>
                <w:sz w:val="16"/>
                <w:szCs w:val="16"/>
              </w:rPr>
              <w:t>хххххххххх</w:t>
            </w:r>
            <w:proofErr w:type="spellEnd"/>
          </w:p>
        </w:tc>
        <w:tc>
          <w:tcPr>
            <w:tcW w:w="815" w:type="dxa"/>
          </w:tcPr>
          <w:p w:rsidR="00805555" w:rsidRPr="00C72025" w:rsidRDefault="00805555" w:rsidP="00FD584C">
            <w:pPr>
              <w:spacing w:line="360" w:lineRule="auto"/>
              <w:jc w:val="center"/>
              <w:rPr>
                <w:sz w:val="16"/>
                <w:szCs w:val="16"/>
              </w:rPr>
            </w:pPr>
            <w:r>
              <w:rPr>
                <w:sz w:val="16"/>
                <w:szCs w:val="16"/>
              </w:rPr>
              <w:t>510</w:t>
            </w:r>
          </w:p>
        </w:tc>
      </w:tr>
      <w:tr w:rsidR="00805555" w:rsidRPr="00FD584C" w:rsidTr="00C72025">
        <w:tc>
          <w:tcPr>
            <w:tcW w:w="4219" w:type="dxa"/>
          </w:tcPr>
          <w:p w:rsidR="00805555" w:rsidRPr="00FD584C" w:rsidRDefault="00805555" w:rsidP="00FD584C">
            <w:pPr>
              <w:jc w:val="center"/>
              <w:rPr>
                <w:sz w:val="18"/>
                <w:szCs w:val="18"/>
              </w:rPr>
            </w:pPr>
            <w:r w:rsidRPr="00FD584C">
              <w:rPr>
                <w:sz w:val="18"/>
                <w:szCs w:val="18"/>
              </w:rPr>
              <w:t>210 05</w:t>
            </w:r>
          </w:p>
          <w:p w:rsidR="00805555" w:rsidRPr="00FD584C" w:rsidRDefault="00805555" w:rsidP="00FD584C">
            <w:pPr>
              <w:jc w:val="center"/>
              <w:rPr>
                <w:sz w:val="18"/>
                <w:szCs w:val="18"/>
              </w:rPr>
            </w:pPr>
            <w:r w:rsidRPr="00FD584C">
              <w:rPr>
                <w:sz w:val="18"/>
                <w:szCs w:val="18"/>
              </w:rPr>
              <w:t>Аренда на льготных условиях</w:t>
            </w:r>
          </w:p>
        </w:tc>
        <w:tc>
          <w:tcPr>
            <w:tcW w:w="709" w:type="dxa"/>
          </w:tcPr>
          <w:p w:rsidR="00805555" w:rsidRPr="00C72025" w:rsidRDefault="00805555"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D304CB">
            <w:pPr>
              <w:spacing w:line="360" w:lineRule="auto"/>
              <w:jc w:val="center"/>
              <w:rPr>
                <w:sz w:val="16"/>
                <w:szCs w:val="16"/>
              </w:rPr>
            </w:pPr>
            <w:r>
              <w:rPr>
                <w:sz w:val="16"/>
                <w:szCs w:val="16"/>
              </w:rPr>
              <w:t>0000000000</w:t>
            </w:r>
          </w:p>
        </w:tc>
        <w:tc>
          <w:tcPr>
            <w:tcW w:w="709" w:type="dxa"/>
          </w:tcPr>
          <w:p w:rsidR="00805555" w:rsidRPr="00C72025" w:rsidRDefault="00805555" w:rsidP="00FD584C">
            <w:pPr>
              <w:spacing w:line="360" w:lineRule="auto"/>
              <w:jc w:val="center"/>
              <w:rPr>
                <w:sz w:val="16"/>
                <w:szCs w:val="16"/>
              </w:rPr>
            </w:pPr>
            <w:r>
              <w:rPr>
                <w:sz w:val="16"/>
                <w:szCs w:val="16"/>
              </w:rPr>
              <w:t>000</w:t>
            </w:r>
          </w:p>
        </w:tc>
        <w:tc>
          <w:tcPr>
            <w:tcW w:w="850" w:type="dxa"/>
          </w:tcPr>
          <w:p w:rsidR="00805555" w:rsidRPr="00C72025" w:rsidRDefault="00805555"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05555" w:rsidRPr="00C72025" w:rsidRDefault="00805555" w:rsidP="00FD584C">
            <w:pPr>
              <w:spacing w:line="360" w:lineRule="auto"/>
              <w:jc w:val="center"/>
              <w:rPr>
                <w:sz w:val="16"/>
                <w:szCs w:val="16"/>
              </w:rPr>
            </w:pPr>
            <w:r>
              <w:rPr>
                <w:sz w:val="16"/>
                <w:szCs w:val="16"/>
              </w:rPr>
              <w:t>0000000000</w:t>
            </w:r>
          </w:p>
        </w:tc>
        <w:tc>
          <w:tcPr>
            <w:tcW w:w="815" w:type="dxa"/>
          </w:tcPr>
          <w:p w:rsidR="00805555" w:rsidRPr="00C72025" w:rsidRDefault="00805555" w:rsidP="00FD584C">
            <w:pPr>
              <w:spacing w:line="360" w:lineRule="auto"/>
              <w:jc w:val="center"/>
              <w:rPr>
                <w:sz w:val="16"/>
                <w:szCs w:val="16"/>
              </w:rPr>
            </w:pPr>
            <w:r>
              <w:rPr>
                <w:sz w:val="16"/>
                <w:szCs w:val="16"/>
              </w:rPr>
              <w:t>000</w:t>
            </w:r>
          </w:p>
        </w:tc>
      </w:tr>
      <w:tr w:rsidR="00C72025" w:rsidRPr="00FD584C" w:rsidTr="00C72025">
        <w:tc>
          <w:tcPr>
            <w:tcW w:w="4219" w:type="dxa"/>
          </w:tcPr>
          <w:p w:rsidR="00FD584C" w:rsidRPr="00FD584C" w:rsidRDefault="00FD584C" w:rsidP="00FD584C">
            <w:pPr>
              <w:jc w:val="center"/>
              <w:rPr>
                <w:sz w:val="18"/>
                <w:szCs w:val="18"/>
              </w:rPr>
            </w:pPr>
            <w:r w:rsidRPr="00FD584C">
              <w:rPr>
                <w:sz w:val="18"/>
                <w:szCs w:val="18"/>
              </w:rPr>
              <w:t>210 06</w:t>
            </w:r>
          </w:p>
        </w:tc>
        <w:tc>
          <w:tcPr>
            <w:tcW w:w="709" w:type="dxa"/>
          </w:tcPr>
          <w:p w:rsidR="00FD584C" w:rsidRPr="00C72025" w:rsidRDefault="00805555" w:rsidP="00FD584C">
            <w:pPr>
              <w:spacing w:line="360" w:lineRule="auto"/>
              <w:jc w:val="center"/>
              <w:rPr>
                <w:sz w:val="16"/>
                <w:szCs w:val="16"/>
              </w:rPr>
            </w:pPr>
            <w:r>
              <w:rPr>
                <w:sz w:val="16"/>
                <w:szCs w:val="16"/>
              </w:rPr>
              <w:t>0000</w:t>
            </w:r>
          </w:p>
        </w:tc>
        <w:tc>
          <w:tcPr>
            <w:tcW w:w="1134" w:type="dxa"/>
          </w:tcPr>
          <w:p w:rsidR="00FD584C" w:rsidRPr="00C72025" w:rsidRDefault="00805555" w:rsidP="00FD584C">
            <w:pPr>
              <w:spacing w:line="360" w:lineRule="auto"/>
              <w:jc w:val="center"/>
              <w:rPr>
                <w:sz w:val="16"/>
                <w:szCs w:val="16"/>
              </w:rPr>
            </w:pPr>
            <w:r>
              <w:rPr>
                <w:sz w:val="16"/>
                <w:szCs w:val="16"/>
              </w:rPr>
              <w:t>0000000000</w:t>
            </w:r>
          </w:p>
        </w:tc>
        <w:tc>
          <w:tcPr>
            <w:tcW w:w="709" w:type="dxa"/>
          </w:tcPr>
          <w:p w:rsidR="00FD584C" w:rsidRPr="00C72025" w:rsidRDefault="00805555" w:rsidP="00FD584C">
            <w:pPr>
              <w:spacing w:line="360" w:lineRule="auto"/>
              <w:jc w:val="center"/>
              <w:rPr>
                <w:sz w:val="16"/>
                <w:szCs w:val="16"/>
              </w:rPr>
            </w:pPr>
            <w:r>
              <w:rPr>
                <w:sz w:val="16"/>
                <w:szCs w:val="16"/>
              </w:rPr>
              <w:t>000</w:t>
            </w:r>
          </w:p>
        </w:tc>
        <w:tc>
          <w:tcPr>
            <w:tcW w:w="850" w:type="dxa"/>
          </w:tcPr>
          <w:p w:rsidR="00FD584C" w:rsidRPr="00C72025" w:rsidRDefault="00FD584C" w:rsidP="00FD584C">
            <w:pPr>
              <w:spacing w:line="360" w:lineRule="auto"/>
              <w:jc w:val="center"/>
              <w:rPr>
                <w:sz w:val="16"/>
                <w:szCs w:val="16"/>
              </w:rPr>
            </w:pPr>
          </w:p>
        </w:tc>
        <w:tc>
          <w:tcPr>
            <w:tcW w:w="1134" w:type="dxa"/>
          </w:tcPr>
          <w:p w:rsidR="00FD584C" w:rsidRPr="00C72025" w:rsidRDefault="00FD584C" w:rsidP="00FD584C">
            <w:pPr>
              <w:spacing w:line="360" w:lineRule="auto"/>
              <w:jc w:val="center"/>
              <w:rPr>
                <w:sz w:val="16"/>
                <w:szCs w:val="16"/>
              </w:rPr>
            </w:pPr>
          </w:p>
        </w:tc>
        <w:tc>
          <w:tcPr>
            <w:tcW w:w="815" w:type="dxa"/>
          </w:tcPr>
          <w:p w:rsidR="00FD584C" w:rsidRPr="00C72025" w:rsidRDefault="00FD584C" w:rsidP="00FD584C">
            <w:pPr>
              <w:spacing w:line="360" w:lineRule="auto"/>
              <w:jc w:val="center"/>
              <w:rPr>
                <w:sz w:val="16"/>
                <w:szCs w:val="16"/>
              </w:rPr>
            </w:pPr>
          </w:p>
        </w:tc>
      </w:tr>
      <w:tr w:rsidR="00887F97" w:rsidRPr="00FD584C" w:rsidTr="00C72025">
        <w:tc>
          <w:tcPr>
            <w:tcW w:w="4219" w:type="dxa"/>
          </w:tcPr>
          <w:p w:rsidR="00887F97" w:rsidRPr="00FD584C" w:rsidRDefault="00887F97" w:rsidP="00FD584C">
            <w:pPr>
              <w:jc w:val="center"/>
              <w:rPr>
                <w:sz w:val="18"/>
                <w:szCs w:val="18"/>
              </w:rPr>
            </w:pPr>
            <w:r w:rsidRPr="00FD584C">
              <w:rPr>
                <w:sz w:val="18"/>
                <w:szCs w:val="18"/>
              </w:rPr>
              <w:t>302</w:t>
            </w:r>
          </w:p>
        </w:tc>
        <w:tc>
          <w:tcPr>
            <w:tcW w:w="709" w:type="dxa"/>
          </w:tcPr>
          <w:p w:rsidR="00887F97" w:rsidRPr="00C72025" w:rsidRDefault="00887F97"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87F97" w:rsidRPr="00C72025" w:rsidRDefault="00887F97" w:rsidP="00D304CB">
            <w:pPr>
              <w:spacing w:line="360" w:lineRule="auto"/>
              <w:jc w:val="center"/>
              <w:rPr>
                <w:sz w:val="16"/>
                <w:szCs w:val="16"/>
              </w:rPr>
            </w:pPr>
            <w:r>
              <w:rPr>
                <w:sz w:val="16"/>
                <w:szCs w:val="16"/>
              </w:rPr>
              <w:t>0000000000</w:t>
            </w:r>
          </w:p>
        </w:tc>
        <w:tc>
          <w:tcPr>
            <w:tcW w:w="709" w:type="dxa"/>
          </w:tcPr>
          <w:p w:rsidR="00887F97" w:rsidRPr="00C72025" w:rsidRDefault="00887F97" w:rsidP="00D304CB">
            <w:pPr>
              <w:spacing w:line="360" w:lineRule="auto"/>
              <w:jc w:val="center"/>
              <w:rPr>
                <w:sz w:val="16"/>
                <w:szCs w:val="16"/>
              </w:rPr>
            </w:pPr>
            <w:proofErr w:type="spellStart"/>
            <w:r>
              <w:rPr>
                <w:sz w:val="16"/>
                <w:szCs w:val="16"/>
              </w:rPr>
              <w:t>ххх</w:t>
            </w:r>
            <w:proofErr w:type="spellEnd"/>
          </w:p>
        </w:tc>
        <w:tc>
          <w:tcPr>
            <w:tcW w:w="850" w:type="dxa"/>
          </w:tcPr>
          <w:p w:rsidR="00887F97" w:rsidRPr="00C72025" w:rsidRDefault="00887F97"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87F97" w:rsidRPr="00C72025" w:rsidRDefault="00887F97" w:rsidP="00D304CB">
            <w:pPr>
              <w:spacing w:line="360" w:lineRule="auto"/>
              <w:jc w:val="center"/>
              <w:rPr>
                <w:sz w:val="16"/>
                <w:szCs w:val="16"/>
              </w:rPr>
            </w:pPr>
            <w:proofErr w:type="spellStart"/>
            <w:r>
              <w:rPr>
                <w:sz w:val="16"/>
                <w:szCs w:val="16"/>
              </w:rPr>
              <w:t>хххххххххх</w:t>
            </w:r>
            <w:proofErr w:type="spellEnd"/>
          </w:p>
        </w:tc>
        <w:tc>
          <w:tcPr>
            <w:tcW w:w="815" w:type="dxa"/>
          </w:tcPr>
          <w:p w:rsidR="00887F97" w:rsidRPr="00C72025" w:rsidRDefault="00887F97" w:rsidP="00D304CB">
            <w:pPr>
              <w:spacing w:line="360" w:lineRule="auto"/>
              <w:jc w:val="center"/>
              <w:rPr>
                <w:sz w:val="16"/>
                <w:szCs w:val="16"/>
              </w:rPr>
            </w:pPr>
            <w:proofErr w:type="spellStart"/>
            <w:r>
              <w:rPr>
                <w:sz w:val="16"/>
                <w:szCs w:val="16"/>
              </w:rPr>
              <w:t>ххх</w:t>
            </w:r>
            <w:proofErr w:type="spellEnd"/>
          </w:p>
        </w:tc>
      </w:tr>
      <w:tr w:rsidR="00887F97" w:rsidRPr="00FD584C" w:rsidTr="00C72025">
        <w:tc>
          <w:tcPr>
            <w:tcW w:w="4219" w:type="dxa"/>
          </w:tcPr>
          <w:p w:rsidR="00887F97" w:rsidRPr="00FD584C" w:rsidRDefault="00887F97" w:rsidP="00FD584C">
            <w:pPr>
              <w:jc w:val="center"/>
              <w:rPr>
                <w:sz w:val="18"/>
                <w:szCs w:val="18"/>
              </w:rPr>
            </w:pPr>
            <w:r w:rsidRPr="00FD584C">
              <w:rPr>
                <w:sz w:val="18"/>
                <w:szCs w:val="18"/>
              </w:rPr>
              <w:t>303</w:t>
            </w:r>
          </w:p>
        </w:tc>
        <w:tc>
          <w:tcPr>
            <w:tcW w:w="709" w:type="dxa"/>
          </w:tcPr>
          <w:p w:rsidR="00887F97" w:rsidRPr="00C72025" w:rsidRDefault="00887F97"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87F97" w:rsidRPr="00C72025" w:rsidRDefault="00887F97" w:rsidP="00D304CB">
            <w:pPr>
              <w:spacing w:line="360" w:lineRule="auto"/>
              <w:jc w:val="center"/>
              <w:rPr>
                <w:sz w:val="16"/>
                <w:szCs w:val="16"/>
              </w:rPr>
            </w:pPr>
            <w:r>
              <w:rPr>
                <w:sz w:val="16"/>
                <w:szCs w:val="16"/>
              </w:rPr>
              <w:t>0000000000</w:t>
            </w:r>
          </w:p>
        </w:tc>
        <w:tc>
          <w:tcPr>
            <w:tcW w:w="709" w:type="dxa"/>
          </w:tcPr>
          <w:p w:rsidR="00887F97" w:rsidRPr="00C72025" w:rsidRDefault="00887F97" w:rsidP="00D304CB">
            <w:pPr>
              <w:spacing w:line="360" w:lineRule="auto"/>
              <w:jc w:val="center"/>
              <w:rPr>
                <w:sz w:val="16"/>
                <w:szCs w:val="16"/>
              </w:rPr>
            </w:pPr>
            <w:proofErr w:type="spellStart"/>
            <w:r>
              <w:rPr>
                <w:sz w:val="16"/>
                <w:szCs w:val="16"/>
              </w:rPr>
              <w:t>ххх</w:t>
            </w:r>
            <w:proofErr w:type="spellEnd"/>
          </w:p>
        </w:tc>
        <w:tc>
          <w:tcPr>
            <w:tcW w:w="850" w:type="dxa"/>
          </w:tcPr>
          <w:p w:rsidR="00887F97" w:rsidRPr="00C72025" w:rsidRDefault="00887F97"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87F97" w:rsidRPr="00C72025" w:rsidRDefault="00887F97" w:rsidP="00D304CB">
            <w:pPr>
              <w:spacing w:line="360" w:lineRule="auto"/>
              <w:jc w:val="center"/>
              <w:rPr>
                <w:sz w:val="16"/>
                <w:szCs w:val="16"/>
              </w:rPr>
            </w:pPr>
            <w:proofErr w:type="spellStart"/>
            <w:r>
              <w:rPr>
                <w:sz w:val="16"/>
                <w:szCs w:val="16"/>
              </w:rPr>
              <w:t>хххххххххх</w:t>
            </w:r>
            <w:proofErr w:type="spellEnd"/>
          </w:p>
        </w:tc>
        <w:tc>
          <w:tcPr>
            <w:tcW w:w="815" w:type="dxa"/>
          </w:tcPr>
          <w:p w:rsidR="00887F97" w:rsidRPr="00C72025" w:rsidRDefault="00887F97" w:rsidP="00D304CB">
            <w:pPr>
              <w:spacing w:line="360" w:lineRule="auto"/>
              <w:jc w:val="center"/>
              <w:rPr>
                <w:sz w:val="16"/>
                <w:szCs w:val="16"/>
              </w:rPr>
            </w:pPr>
            <w:proofErr w:type="spellStart"/>
            <w:r>
              <w:rPr>
                <w:sz w:val="16"/>
                <w:szCs w:val="16"/>
              </w:rPr>
              <w:t>ххх</w:t>
            </w:r>
            <w:proofErr w:type="spellEnd"/>
          </w:p>
        </w:tc>
      </w:tr>
      <w:tr w:rsidR="00887F97" w:rsidRPr="00FD584C" w:rsidTr="00C72025">
        <w:tc>
          <w:tcPr>
            <w:tcW w:w="4219" w:type="dxa"/>
          </w:tcPr>
          <w:p w:rsidR="00887F97" w:rsidRPr="00FD584C" w:rsidRDefault="00887F97" w:rsidP="00FD584C">
            <w:pPr>
              <w:jc w:val="center"/>
              <w:rPr>
                <w:sz w:val="18"/>
                <w:szCs w:val="18"/>
              </w:rPr>
            </w:pPr>
            <w:r w:rsidRPr="00FD584C">
              <w:rPr>
                <w:sz w:val="18"/>
                <w:szCs w:val="18"/>
              </w:rPr>
              <w:t>304</w:t>
            </w:r>
          </w:p>
          <w:p w:rsidR="00887F97" w:rsidRPr="00FD584C" w:rsidRDefault="00887F97" w:rsidP="00FD584C">
            <w:pPr>
              <w:jc w:val="center"/>
              <w:rPr>
                <w:sz w:val="18"/>
                <w:szCs w:val="18"/>
              </w:rPr>
            </w:pPr>
            <w:r w:rsidRPr="00FD584C">
              <w:rPr>
                <w:sz w:val="18"/>
                <w:szCs w:val="18"/>
              </w:rPr>
              <w:t>За исключением счета 304 01</w:t>
            </w:r>
          </w:p>
        </w:tc>
        <w:tc>
          <w:tcPr>
            <w:tcW w:w="709" w:type="dxa"/>
          </w:tcPr>
          <w:p w:rsidR="00887F97" w:rsidRPr="00C72025" w:rsidRDefault="00887F97"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87F97" w:rsidRPr="00C72025" w:rsidRDefault="00887F97" w:rsidP="00D304CB">
            <w:pPr>
              <w:spacing w:line="360" w:lineRule="auto"/>
              <w:jc w:val="center"/>
              <w:rPr>
                <w:sz w:val="16"/>
                <w:szCs w:val="16"/>
              </w:rPr>
            </w:pPr>
            <w:r>
              <w:rPr>
                <w:sz w:val="16"/>
                <w:szCs w:val="16"/>
              </w:rPr>
              <w:t>0000000000</w:t>
            </w:r>
          </w:p>
        </w:tc>
        <w:tc>
          <w:tcPr>
            <w:tcW w:w="709" w:type="dxa"/>
          </w:tcPr>
          <w:p w:rsidR="00887F97" w:rsidRPr="00C72025" w:rsidRDefault="00887F97" w:rsidP="00D304CB">
            <w:pPr>
              <w:spacing w:line="360" w:lineRule="auto"/>
              <w:jc w:val="center"/>
              <w:rPr>
                <w:sz w:val="16"/>
                <w:szCs w:val="16"/>
              </w:rPr>
            </w:pPr>
            <w:proofErr w:type="spellStart"/>
            <w:r>
              <w:rPr>
                <w:sz w:val="16"/>
                <w:szCs w:val="16"/>
              </w:rPr>
              <w:t>ххх</w:t>
            </w:r>
            <w:proofErr w:type="spellEnd"/>
          </w:p>
        </w:tc>
        <w:tc>
          <w:tcPr>
            <w:tcW w:w="850" w:type="dxa"/>
          </w:tcPr>
          <w:p w:rsidR="00887F97" w:rsidRPr="00C72025" w:rsidRDefault="00887F97"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887F97" w:rsidRPr="00C72025" w:rsidRDefault="00887F97" w:rsidP="00D304CB">
            <w:pPr>
              <w:spacing w:line="360" w:lineRule="auto"/>
              <w:jc w:val="center"/>
              <w:rPr>
                <w:sz w:val="16"/>
                <w:szCs w:val="16"/>
              </w:rPr>
            </w:pPr>
            <w:proofErr w:type="spellStart"/>
            <w:r>
              <w:rPr>
                <w:sz w:val="16"/>
                <w:szCs w:val="16"/>
              </w:rPr>
              <w:t>хххххххххх</w:t>
            </w:r>
            <w:proofErr w:type="spellEnd"/>
          </w:p>
        </w:tc>
        <w:tc>
          <w:tcPr>
            <w:tcW w:w="815" w:type="dxa"/>
          </w:tcPr>
          <w:p w:rsidR="00887F97" w:rsidRPr="00C72025" w:rsidRDefault="00887F97" w:rsidP="00D304CB">
            <w:pPr>
              <w:spacing w:line="360" w:lineRule="auto"/>
              <w:jc w:val="center"/>
              <w:rPr>
                <w:sz w:val="16"/>
                <w:szCs w:val="16"/>
              </w:rPr>
            </w:pPr>
            <w:proofErr w:type="spellStart"/>
            <w:r>
              <w:rPr>
                <w:sz w:val="16"/>
                <w:szCs w:val="16"/>
              </w:rPr>
              <w:t>ххх</w:t>
            </w:r>
            <w:proofErr w:type="spellEnd"/>
          </w:p>
        </w:tc>
      </w:tr>
      <w:tr w:rsidR="00887F97" w:rsidRPr="00FD584C" w:rsidTr="00C72025">
        <w:tc>
          <w:tcPr>
            <w:tcW w:w="4219" w:type="dxa"/>
          </w:tcPr>
          <w:p w:rsidR="00887F97" w:rsidRPr="00FD584C" w:rsidRDefault="00887F97" w:rsidP="00FD584C">
            <w:pPr>
              <w:jc w:val="center"/>
              <w:rPr>
                <w:sz w:val="18"/>
                <w:szCs w:val="18"/>
              </w:rPr>
            </w:pPr>
            <w:r w:rsidRPr="00FD584C">
              <w:rPr>
                <w:sz w:val="18"/>
                <w:szCs w:val="18"/>
              </w:rPr>
              <w:t>304 01</w:t>
            </w:r>
          </w:p>
        </w:tc>
        <w:tc>
          <w:tcPr>
            <w:tcW w:w="709" w:type="dxa"/>
          </w:tcPr>
          <w:p w:rsidR="00887F97" w:rsidRPr="00C72025" w:rsidRDefault="00887F97" w:rsidP="00D304CB">
            <w:pPr>
              <w:spacing w:line="360" w:lineRule="auto"/>
              <w:jc w:val="center"/>
              <w:rPr>
                <w:sz w:val="16"/>
                <w:szCs w:val="16"/>
              </w:rPr>
            </w:pPr>
            <w:r>
              <w:rPr>
                <w:sz w:val="16"/>
                <w:szCs w:val="16"/>
              </w:rPr>
              <w:t>0000</w:t>
            </w:r>
          </w:p>
        </w:tc>
        <w:tc>
          <w:tcPr>
            <w:tcW w:w="1134" w:type="dxa"/>
          </w:tcPr>
          <w:p w:rsidR="00887F97" w:rsidRPr="00C72025" w:rsidRDefault="00887F97" w:rsidP="00D304CB">
            <w:pPr>
              <w:spacing w:line="360" w:lineRule="auto"/>
              <w:jc w:val="center"/>
              <w:rPr>
                <w:sz w:val="16"/>
                <w:szCs w:val="16"/>
              </w:rPr>
            </w:pPr>
            <w:r>
              <w:rPr>
                <w:sz w:val="16"/>
                <w:szCs w:val="16"/>
              </w:rPr>
              <w:t>0000000000</w:t>
            </w:r>
          </w:p>
        </w:tc>
        <w:tc>
          <w:tcPr>
            <w:tcW w:w="709" w:type="dxa"/>
          </w:tcPr>
          <w:p w:rsidR="00887F97" w:rsidRPr="00C72025" w:rsidRDefault="00887F97" w:rsidP="00D304CB">
            <w:pPr>
              <w:spacing w:line="360" w:lineRule="auto"/>
              <w:jc w:val="center"/>
              <w:rPr>
                <w:sz w:val="16"/>
                <w:szCs w:val="16"/>
              </w:rPr>
            </w:pPr>
            <w:r>
              <w:rPr>
                <w:sz w:val="16"/>
                <w:szCs w:val="16"/>
              </w:rPr>
              <w:t>000</w:t>
            </w:r>
          </w:p>
        </w:tc>
        <w:tc>
          <w:tcPr>
            <w:tcW w:w="850" w:type="dxa"/>
          </w:tcPr>
          <w:p w:rsidR="00887F97" w:rsidRPr="00C72025" w:rsidRDefault="00887F97" w:rsidP="00D304CB">
            <w:pPr>
              <w:spacing w:line="360" w:lineRule="auto"/>
              <w:jc w:val="center"/>
              <w:rPr>
                <w:sz w:val="16"/>
                <w:szCs w:val="16"/>
              </w:rPr>
            </w:pPr>
            <w:r>
              <w:rPr>
                <w:sz w:val="16"/>
                <w:szCs w:val="16"/>
              </w:rPr>
              <w:t>0000</w:t>
            </w:r>
          </w:p>
        </w:tc>
        <w:tc>
          <w:tcPr>
            <w:tcW w:w="1134" w:type="dxa"/>
          </w:tcPr>
          <w:p w:rsidR="00887F97" w:rsidRPr="00C72025" w:rsidRDefault="00887F97" w:rsidP="00D304CB">
            <w:pPr>
              <w:spacing w:line="360" w:lineRule="auto"/>
              <w:jc w:val="center"/>
              <w:rPr>
                <w:sz w:val="16"/>
                <w:szCs w:val="16"/>
              </w:rPr>
            </w:pPr>
            <w:r>
              <w:rPr>
                <w:sz w:val="16"/>
                <w:szCs w:val="16"/>
              </w:rPr>
              <w:t>0000000000</w:t>
            </w:r>
          </w:p>
        </w:tc>
        <w:tc>
          <w:tcPr>
            <w:tcW w:w="815" w:type="dxa"/>
          </w:tcPr>
          <w:p w:rsidR="00887F97" w:rsidRPr="00C72025" w:rsidRDefault="00887F97" w:rsidP="00D304CB">
            <w:pPr>
              <w:spacing w:line="360" w:lineRule="auto"/>
              <w:jc w:val="center"/>
              <w:rPr>
                <w:sz w:val="16"/>
                <w:szCs w:val="16"/>
              </w:rPr>
            </w:pPr>
            <w:r>
              <w:rPr>
                <w:sz w:val="16"/>
                <w:szCs w:val="16"/>
              </w:rPr>
              <w:t>000</w:t>
            </w:r>
          </w:p>
        </w:tc>
      </w:tr>
      <w:tr w:rsidR="00887F97" w:rsidRPr="00FD584C" w:rsidTr="00C72025">
        <w:tc>
          <w:tcPr>
            <w:tcW w:w="4219" w:type="dxa"/>
          </w:tcPr>
          <w:p w:rsidR="00887F97" w:rsidRPr="00FD584C" w:rsidRDefault="00887F97" w:rsidP="00FD584C">
            <w:pPr>
              <w:jc w:val="center"/>
              <w:rPr>
                <w:sz w:val="18"/>
                <w:szCs w:val="18"/>
              </w:rPr>
            </w:pPr>
            <w:r w:rsidRPr="00FD584C">
              <w:rPr>
                <w:sz w:val="18"/>
                <w:szCs w:val="18"/>
              </w:rPr>
              <w:t>304 04 000</w:t>
            </w:r>
          </w:p>
          <w:p w:rsidR="00887F97" w:rsidRPr="00FD584C" w:rsidRDefault="00887F97" w:rsidP="00FD584C">
            <w:pPr>
              <w:jc w:val="center"/>
              <w:rPr>
                <w:sz w:val="18"/>
                <w:szCs w:val="18"/>
              </w:rPr>
            </w:pPr>
            <w:r w:rsidRPr="00FD584C">
              <w:rPr>
                <w:sz w:val="18"/>
                <w:szCs w:val="18"/>
              </w:rPr>
              <w:t>Бюджетные, автономные учреждения</w:t>
            </w:r>
          </w:p>
          <w:p w:rsidR="00887F97" w:rsidRPr="00FD584C" w:rsidRDefault="00887F97" w:rsidP="00FD584C">
            <w:pPr>
              <w:jc w:val="center"/>
              <w:rPr>
                <w:sz w:val="18"/>
                <w:szCs w:val="18"/>
              </w:rPr>
            </w:pPr>
            <w:r w:rsidRPr="00FD584C">
              <w:rPr>
                <w:sz w:val="18"/>
                <w:szCs w:val="18"/>
              </w:rPr>
              <w:t xml:space="preserve">Операции безвозмездных </w:t>
            </w:r>
            <w:proofErr w:type="spellStart"/>
            <w:r w:rsidRPr="00FD584C">
              <w:rPr>
                <w:sz w:val="18"/>
                <w:szCs w:val="18"/>
              </w:rPr>
              <w:t>неденежных</w:t>
            </w:r>
            <w:proofErr w:type="spellEnd"/>
            <w:r w:rsidRPr="00FD584C">
              <w:rPr>
                <w:sz w:val="18"/>
                <w:szCs w:val="18"/>
              </w:rPr>
              <w:t xml:space="preserve"> поступлений и безвозмездных </w:t>
            </w:r>
            <w:proofErr w:type="spellStart"/>
            <w:r w:rsidRPr="00FD584C">
              <w:rPr>
                <w:sz w:val="18"/>
                <w:szCs w:val="18"/>
              </w:rPr>
              <w:t>неденежных</w:t>
            </w:r>
            <w:proofErr w:type="spellEnd"/>
            <w:r w:rsidRPr="00FD584C">
              <w:rPr>
                <w:sz w:val="18"/>
                <w:szCs w:val="18"/>
              </w:rPr>
              <w:t xml:space="preserve"> передач нефинансовых и финансовых активов (за исключением денежных средств и их эквивалентов) и обязательств, если иное не предусмотрено требованиями целевого назначения выделенных средств.</w:t>
            </w:r>
          </w:p>
          <w:p w:rsidR="00887F97" w:rsidRPr="00FD584C" w:rsidRDefault="00887F97" w:rsidP="00FD584C">
            <w:pPr>
              <w:jc w:val="center"/>
              <w:rPr>
                <w:sz w:val="18"/>
                <w:szCs w:val="18"/>
              </w:rPr>
            </w:pPr>
          </w:p>
        </w:tc>
        <w:tc>
          <w:tcPr>
            <w:tcW w:w="709" w:type="dxa"/>
          </w:tcPr>
          <w:p w:rsidR="00887F97" w:rsidRPr="00C72025" w:rsidRDefault="00670448" w:rsidP="00D304CB">
            <w:pPr>
              <w:spacing w:line="360" w:lineRule="auto"/>
              <w:jc w:val="center"/>
              <w:rPr>
                <w:sz w:val="16"/>
                <w:szCs w:val="16"/>
              </w:rPr>
            </w:pPr>
            <w:r>
              <w:rPr>
                <w:sz w:val="16"/>
                <w:szCs w:val="16"/>
              </w:rPr>
              <w:t>0000</w:t>
            </w:r>
          </w:p>
        </w:tc>
        <w:tc>
          <w:tcPr>
            <w:tcW w:w="1134" w:type="dxa"/>
          </w:tcPr>
          <w:p w:rsidR="00887F97" w:rsidRPr="00C72025" w:rsidRDefault="00887F97" w:rsidP="00D304CB">
            <w:pPr>
              <w:spacing w:line="360" w:lineRule="auto"/>
              <w:jc w:val="center"/>
              <w:rPr>
                <w:sz w:val="16"/>
                <w:szCs w:val="16"/>
              </w:rPr>
            </w:pPr>
            <w:r>
              <w:rPr>
                <w:sz w:val="16"/>
                <w:szCs w:val="16"/>
              </w:rPr>
              <w:t>0000000000</w:t>
            </w:r>
          </w:p>
        </w:tc>
        <w:tc>
          <w:tcPr>
            <w:tcW w:w="709" w:type="dxa"/>
          </w:tcPr>
          <w:p w:rsidR="00887F97" w:rsidRPr="00C72025" w:rsidRDefault="00887F97" w:rsidP="00D304CB">
            <w:pPr>
              <w:spacing w:line="360" w:lineRule="auto"/>
              <w:jc w:val="center"/>
              <w:rPr>
                <w:sz w:val="16"/>
                <w:szCs w:val="16"/>
              </w:rPr>
            </w:pPr>
            <w:proofErr w:type="spellStart"/>
            <w:r>
              <w:rPr>
                <w:sz w:val="16"/>
                <w:szCs w:val="16"/>
              </w:rPr>
              <w:t>ххх</w:t>
            </w:r>
            <w:proofErr w:type="spellEnd"/>
          </w:p>
        </w:tc>
        <w:tc>
          <w:tcPr>
            <w:tcW w:w="850" w:type="dxa"/>
          </w:tcPr>
          <w:p w:rsidR="00887F97" w:rsidRPr="00C72025" w:rsidRDefault="00887F97" w:rsidP="00FD584C">
            <w:pPr>
              <w:spacing w:line="360" w:lineRule="auto"/>
              <w:jc w:val="center"/>
              <w:rPr>
                <w:sz w:val="16"/>
                <w:szCs w:val="16"/>
              </w:rPr>
            </w:pPr>
          </w:p>
        </w:tc>
        <w:tc>
          <w:tcPr>
            <w:tcW w:w="1134" w:type="dxa"/>
          </w:tcPr>
          <w:p w:rsidR="00887F97" w:rsidRPr="00C72025" w:rsidRDefault="00887F97" w:rsidP="00FD584C">
            <w:pPr>
              <w:spacing w:line="360" w:lineRule="auto"/>
              <w:jc w:val="center"/>
              <w:rPr>
                <w:sz w:val="16"/>
                <w:szCs w:val="16"/>
              </w:rPr>
            </w:pPr>
          </w:p>
        </w:tc>
        <w:tc>
          <w:tcPr>
            <w:tcW w:w="815" w:type="dxa"/>
          </w:tcPr>
          <w:p w:rsidR="00887F97" w:rsidRPr="00C72025" w:rsidRDefault="00887F97" w:rsidP="00FD584C">
            <w:pPr>
              <w:spacing w:line="360" w:lineRule="auto"/>
              <w:jc w:val="center"/>
              <w:rPr>
                <w:sz w:val="16"/>
                <w:szCs w:val="16"/>
              </w:rPr>
            </w:pPr>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t>304 04 000</w:t>
            </w:r>
          </w:p>
          <w:p w:rsidR="00C72025" w:rsidRPr="00C72025" w:rsidRDefault="00C72025" w:rsidP="00C72025">
            <w:pPr>
              <w:jc w:val="center"/>
              <w:rPr>
                <w:sz w:val="18"/>
                <w:szCs w:val="18"/>
              </w:rPr>
            </w:pPr>
            <w:r w:rsidRPr="00C72025">
              <w:rPr>
                <w:sz w:val="18"/>
                <w:szCs w:val="18"/>
              </w:rPr>
              <w:t>Казенные учреждения</w:t>
            </w:r>
          </w:p>
          <w:p w:rsidR="00C72025" w:rsidRPr="00C72025" w:rsidRDefault="00C72025" w:rsidP="00C72025">
            <w:pPr>
              <w:jc w:val="center"/>
              <w:rPr>
                <w:sz w:val="18"/>
                <w:szCs w:val="18"/>
              </w:rPr>
            </w:pPr>
            <w:r w:rsidRPr="00C72025">
              <w:rPr>
                <w:sz w:val="18"/>
                <w:szCs w:val="18"/>
              </w:rPr>
              <w:t xml:space="preserve">Операции безвозмездных </w:t>
            </w:r>
            <w:proofErr w:type="spellStart"/>
            <w:r w:rsidRPr="00C72025">
              <w:rPr>
                <w:sz w:val="18"/>
                <w:szCs w:val="18"/>
              </w:rPr>
              <w:t>неденежных</w:t>
            </w:r>
            <w:proofErr w:type="spellEnd"/>
            <w:r w:rsidRPr="00C72025">
              <w:rPr>
                <w:sz w:val="18"/>
                <w:szCs w:val="18"/>
              </w:rPr>
              <w:t xml:space="preserve"> поступлений и безвозмездных </w:t>
            </w:r>
            <w:proofErr w:type="spellStart"/>
            <w:r w:rsidRPr="00C72025">
              <w:rPr>
                <w:sz w:val="18"/>
                <w:szCs w:val="18"/>
              </w:rPr>
              <w:t>неденежных</w:t>
            </w:r>
            <w:proofErr w:type="spellEnd"/>
            <w:r w:rsidRPr="00C72025">
              <w:rPr>
                <w:sz w:val="18"/>
                <w:szCs w:val="18"/>
              </w:rPr>
              <w:t xml:space="preserve"> передач нефинансовых и финансовых активов (за исключением денежных средств и их эквивалентов) и обязательств - при внутриведомственных </w:t>
            </w:r>
            <w:proofErr w:type="spellStart"/>
            <w:r w:rsidRPr="00C72025">
              <w:rPr>
                <w:sz w:val="18"/>
                <w:szCs w:val="18"/>
              </w:rPr>
              <w:t>неденежных</w:t>
            </w:r>
            <w:proofErr w:type="spellEnd"/>
            <w:r w:rsidRPr="00C72025">
              <w:rPr>
                <w:sz w:val="18"/>
                <w:szCs w:val="18"/>
              </w:rPr>
              <w:t xml:space="preserve"> передачах между получателями бюджетных средств и (или) бюджетными (автономными) учреждениями.</w:t>
            </w:r>
          </w:p>
          <w:p w:rsidR="00C72025" w:rsidRPr="00C72025" w:rsidRDefault="00C72025" w:rsidP="00C72025">
            <w:pPr>
              <w:jc w:val="center"/>
              <w:rPr>
                <w:sz w:val="18"/>
                <w:szCs w:val="18"/>
              </w:rPr>
            </w:pPr>
          </w:p>
        </w:tc>
        <w:tc>
          <w:tcPr>
            <w:tcW w:w="709" w:type="dxa"/>
          </w:tcPr>
          <w:p w:rsidR="00C72025" w:rsidRPr="00C72025" w:rsidRDefault="00C72025" w:rsidP="00FD584C">
            <w:pPr>
              <w:spacing w:line="360" w:lineRule="auto"/>
              <w:jc w:val="center"/>
              <w:rPr>
                <w:sz w:val="16"/>
                <w:szCs w:val="16"/>
              </w:rPr>
            </w:pPr>
          </w:p>
        </w:tc>
        <w:tc>
          <w:tcPr>
            <w:tcW w:w="1134" w:type="dxa"/>
          </w:tcPr>
          <w:p w:rsidR="00C72025" w:rsidRPr="00C72025" w:rsidRDefault="00C72025" w:rsidP="00FD584C">
            <w:pPr>
              <w:spacing w:line="360" w:lineRule="auto"/>
              <w:jc w:val="center"/>
              <w:rPr>
                <w:sz w:val="16"/>
                <w:szCs w:val="16"/>
              </w:rPr>
            </w:pPr>
          </w:p>
        </w:tc>
        <w:tc>
          <w:tcPr>
            <w:tcW w:w="709" w:type="dxa"/>
          </w:tcPr>
          <w:p w:rsidR="00C72025" w:rsidRPr="00C72025" w:rsidRDefault="00C72025" w:rsidP="00FD584C">
            <w:pPr>
              <w:spacing w:line="360" w:lineRule="auto"/>
              <w:jc w:val="center"/>
              <w:rPr>
                <w:sz w:val="16"/>
                <w:szCs w:val="16"/>
              </w:rPr>
            </w:pPr>
          </w:p>
        </w:tc>
        <w:tc>
          <w:tcPr>
            <w:tcW w:w="850" w:type="dxa"/>
          </w:tcPr>
          <w:p w:rsidR="00C72025" w:rsidRPr="00C72025" w:rsidRDefault="00887F97" w:rsidP="00FD584C">
            <w:pPr>
              <w:spacing w:line="360" w:lineRule="auto"/>
              <w:jc w:val="center"/>
              <w:rPr>
                <w:sz w:val="16"/>
                <w:szCs w:val="16"/>
              </w:rPr>
            </w:pPr>
            <w:r>
              <w:rPr>
                <w:sz w:val="16"/>
                <w:szCs w:val="16"/>
              </w:rPr>
              <w:t>0000</w:t>
            </w:r>
          </w:p>
        </w:tc>
        <w:tc>
          <w:tcPr>
            <w:tcW w:w="1134" w:type="dxa"/>
          </w:tcPr>
          <w:p w:rsidR="00C72025" w:rsidRPr="00C72025" w:rsidRDefault="00887F97" w:rsidP="00FD584C">
            <w:pPr>
              <w:spacing w:line="360" w:lineRule="auto"/>
              <w:jc w:val="center"/>
              <w:rPr>
                <w:sz w:val="16"/>
                <w:szCs w:val="16"/>
              </w:rPr>
            </w:pPr>
            <w:r>
              <w:rPr>
                <w:sz w:val="16"/>
                <w:szCs w:val="16"/>
              </w:rPr>
              <w:t>0000000000</w:t>
            </w:r>
          </w:p>
        </w:tc>
        <w:tc>
          <w:tcPr>
            <w:tcW w:w="815" w:type="dxa"/>
          </w:tcPr>
          <w:p w:rsidR="00C72025" w:rsidRPr="00C72025" w:rsidRDefault="00887F97" w:rsidP="00FD584C">
            <w:pPr>
              <w:spacing w:line="360" w:lineRule="auto"/>
              <w:jc w:val="center"/>
              <w:rPr>
                <w:sz w:val="16"/>
                <w:szCs w:val="16"/>
              </w:rPr>
            </w:pPr>
            <w:proofErr w:type="spellStart"/>
            <w:r>
              <w:rPr>
                <w:sz w:val="16"/>
                <w:szCs w:val="16"/>
              </w:rPr>
              <w:t>ххх</w:t>
            </w:r>
            <w:proofErr w:type="spellEnd"/>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t>304 04</w:t>
            </w:r>
          </w:p>
          <w:p w:rsidR="00C72025" w:rsidRPr="00C72025" w:rsidRDefault="00C72025" w:rsidP="00C72025">
            <w:pPr>
              <w:jc w:val="center"/>
              <w:rPr>
                <w:sz w:val="18"/>
                <w:szCs w:val="18"/>
              </w:rPr>
            </w:pPr>
            <w:r w:rsidRPr="00C72025">
              <w:rPr>
                <w:sz w:val="18"/>
                <w:szCs w:val="18"/>
              </w:rPr>
              <w:t xml:space="preserve">В </w:t>
            </w:r>
            <w:proofErr w:type="spellStart"/>
            <w:r w:rsidRPr="00C72025">
              <w:rPr>
                <w:sz w:val="18"/>
                <w:szCs w:val="18"/>
              </w:rPr>
              <w:t>сдучае</w:t>
            </w:r>
            <w:proofErr w:type="spellEnd"/>
            <w:r w:rsidRPr="00C72025">
              <w:rPr>
                <w:sz w:val="18"/>
                <w:szCs w:val="18"/>
              </w:rPr>
              <w:t xml:space="preserve"> если счет  корреспондирует со счетами 100, за исключением</w:t>
            </w:r>
          </w:p>
        </w:tc>
        <w:tc>
          <w:tcPr>
            <w:tcW w:w="709" w:type="dxa"/>
          </w:tcPr>
          <w:p w:rsidR="00C72025" w:rsidRPr="00C72025" w:rsidRDefault="00C72025" w:rsidP="00FD584C">
            <w:pPr>
              <w:spacing w:line="360" w:lineRule="auto"/>
              <w:jc w:val="center"/>
              <w:rPr>
                <w:sz w:val="16"/>
                <w:szCs w:val="16"/>
              </w:rPr>
            </w:pPr>
          </w:p>
        </w:tc>
        <w:tc>
          <w:tcPr>
            <w:tcW w:w="1134" w:type="dxa"/>
          </w:tcPr>
          <w:p w:rsidR="00C72025" w:rsidRPr="00C72025" w:rsidRDefault="00C72025" w:rsidP="00FD584C">
            <w:pPr>
              <w:spacing w:line="360" w:lineRule="auto"/>
              <w:jc w:val="center"/>
              <w:rPr>
                <w:sz w:val="16"/>
                <w:szCs w:val="16"/>
              </w:rPr>
            </w:pPr>
          </w:p>
        </w:tc>
        <w:tc>
          <w:tcPr>
            <w:tcW w:w="709" w:type="dxa"/>
          </w:tcPr>
          <w:p w:rsidR="00C72025" w:rsidRPr="00C72025" w:rsidRDefault="00C72025" w:rsidP="00FD584C">
            <w:pPr>
              <w:spacing w:line="360" w:lineRule="auto"/>
              <w:jc w:val="center"/>
              <w:rPr>
                <w:sz w:val="16"/>
                <w:szCs w:val="16"/>
              </w:rPr>
            </w:pPr>
          </w:p>
        </w:tc>
        <w:tc>
          <w:tcPr>
            <w:tcW w:w="850" w:type="dxa"/>
          </w:tcPr>
          <w:p w:rsidR="00C72025" w:rsidRPr="00C72025" w:rsidRDefault="00887F97" w:rsidP="00FD584C">
            <w:pPr>
              <w:spacing w:line="360" w:lineRule="auto"/>
              <w:jc w:val="center"/>
              <w:rPr>
                <w:sz w:val="16"/>
                <w:szCs w:val="16"/>
              </w:rPr>
            </w:pPr>
            <w:proofErr w:type="spellStart"/>
            <w:r>
              <w:rPr>
                <w:sz w:val="16"/>
                <w:szCs w:val="16"/>
              </w:rPr>
              <w:t>хххх</w:t>
            </w:r>
            <w:proofErr w:type="spellEnd"/>
          </w:p>
        </w:tc>
        <w:tc>
          <w:tcPr>
            <w:tcW w:w="1134" w:type="dxa"/>
          </w:tcPr>
          <w:p w:rsidR="00C72025" w:rsidRPr="00C72025" w:rsidRDefault="00887F97" w:rsidP="00FD584C">
            <w:pPr>
              <w:spacing w:line="360" w:lineRule="auto"/>
              <w:jc w:val="center"/>
              <w:rPr>
                <w:sz w:val="16"/>
                <w:szCs w:val="16"/>
              </w:rPr>
            </w:pPr>
            <w:r>
              <w:rPr>
                <w:sz w:val="16"/>
                <w:szCs w:val="16"/>
              </w:rPr>
              <w:t>0000000000</w:t>
            </w:r>
          </w:p>
        </w:tc>
        <w:tc>
          <w:tcPr>
            <w:tcW w:w="815" w:type="dxa"/>
          </w:tcPr>
          <w:p w:rsidR="00C72025" w:rsidRPr="00C72025" w:rsidRDefault="00887F97" w:rsidP="00FD584C">
            <w:pPr>
              <w:spacing w:line="360" w:lineRule="auto"/>
              <w:jc w:val="center"/>
              <w:rPr>
                <w:sz w:val="16"/>
                <w:szCs w:val="16"/>
              </w:rPr>
            </w:pPr>
            <w:r>
              <w:rPr>
                <w:sz w:val="16"/>
                <w:szCs w:val="16"/>
              </w:rPr>
              <w:t>000</w:t>
            </w:r>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t>401 10 100</w:t>
            </w:r>
          </w:p>
        </w:tc>
        <w:tc>
          <w:tcPr>
            <w:tcW w:w="709" w:type="dxa"/>
          </w:tcPr>
          <w:p w:rsidR="00C72025" w:rsidRPr="00C72025" w:rsidRDefault="009373D4"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9373D4" w:rsidP="00FD584C">
            <w:pPr>
              <w:spacing w:line="360" w:lineRule="auto"/>
              <w:jc w:val="center"/>
              <w:rPr>
                <w:sz w:val="16"/>
                <w:szCs w:val="16"/>
              </w:rPr>
            </w:pPr>
            <w:r>
              <w:rPr>
                <w:sz w:val="16"/>
                <w:szCs w:val="16"/>
              </w:rPr>
              <w:t>0000000000</w:t>
            </w:r>
          </w:p>
        </w:tc>
        <w:tc>
          <w:tcPr>
            <w:tcW w:w="709" w:type="dxa"/>
          </w:tcPr>
          <w:p w:rsidR="00C72025" w:rsidRPr="00C72025" w:rsidRDefault="009373D4" w:rsidP="00FD584C">
            <w:pPr>
              <w:spacing w:line="360" w:lineRule="auto"/>
              <w:jc w:val="center"/>
              <w:rPr>
                <w:sz w:val="16"/>
                <w:szCs w:val="16"/>
              </w:rPr>
            </w:pPr>
            <w:proofErr w:type="spellStart"/>
            <w:r>
              <w:rPr>
                <w:sz w:val="16"/>
                <w:szCs w:val="16"/>
              </w:rPr>
              <w:t>ххх</w:t>
            </w:r>
            <w:proofErr w:type="spellEnd"/>
          </w:p>
        </w:tc>
        <w:tc>
          <w:tcPr>
            <w:tcW w:w="850" w:type="dxa"/>
          </w:tcPr>
          <w:p w:rsidR="00C72025" w:rsidRPr="00C72025" w:rsidRDefault="009373D4"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9373D4" w:rsidP="00FD584C">
            <w:pPr>
              <w:spacing w:line="360" w:lineRule="auto"/>
              <w:jc w:val="center"/>
              <w:rPr>
                <w:sz w:val="16"/>
                <w:szCs w:val="16"/>
              </w:rPr>
            </w:pPr>
            <w:proofErr w:type="spellStart"/>
            <w:r>
              <w:rPr>
                <w:sz w:val="16"/>
                <w:szCs w:val="16"/>
              </w:rPr>
              <w:t>хххххххххх</w:t>
            </w:r>
            <w:proofErr w:type="spellEnd"/>
          </w:p>
        </w:tc>
        <w:tc>
          <w:tcPr>
            <w:tcW w:w="815" w:type="dxa"/>
          </w:tcPr>
          <w:p w:rsidR="00C72025" w:rsidRPr="00C72025" w:rsidRDefault="009373D4" w:rsidP="00FD584C">
            <w:pPr>
              <w:spacing w:line="360" w:lineRule="auto"/>
              <w:jc w:val="center"/>
              <w:rPr>
                <w:sz w:val="16"/>
                <w:szCs w:val="16"/>
              </w:rPr>
            </w:pPr>
            <w:proofErr w:type="spellStart"/>
            <w:r>
              <w:rPr>
                <w:sz w:val="16"/>
                <w:szCs w:val="16"/>
              </w:rPr>
              <w:t>ххх</w:t>
            </w:r>
            <w:proofErr w:type="spellEnd"/>
          </w:p>
        </w:tc>
      </w:tr>
      <w:tr w:rsidR="009373D4" w:rsidRPr="00FD584C" w:rsidTr="00C72025">
        <w:tc>
          <w:tcPr>
            <w:tcW w:w="4219" w:type="dxa"/>
          </w:tcPr>
          <w:p w:rsidR="009373D4" w:rsidRPr="00C72025" w:rsidRDefault="009373D4" w:rsidP="00C72025">
            <w:pPr>
              <w:jc w:val="center"/>
              <w:rPr>
                <w:sz w:val="18"/>
                <w:szCs w:val="18"/>
              </w:rPr>
            </w:pPr>
            <w:r w:rsidRPr="00C72025">
              <w:rPr>
                <w:sz w:val="18"/>
                <w:szCs w:val="18"/>
              </w:rPr>
              <w:t>401 10 190</w:t>
            </w:r>
          </w:p>
          <w:p w:rsidR="009373D4" w:rsidRPr="00C72025" w:rsidRDefault="009373D4" w:rsidP="00C72025">
            <w:pPr>
              <w:jc w:val="center"/>
              <w:rPr>
                <w:sz w:val="18"/>
                <w:szCs w:val="18"/>
              </w:rPr>
            </w:pPr>
            <w:r w:rsidRPr="00C72025">
              <w:rPr>
                <w:sz w:val="18"/>
                <w:szCs w:val="18"/>
              </w:rPr>
              <w:t>Все типы учреждений</w:t>
            </w:r>
          </w:p>
          <w:p w:rsidR="009373D4" w:rsidRPr="00C72025" w:rsidRDefault="009373D4" w:rsidP="00C72025">
            <w:pPr>
              <w:jc w:val="center"/>
              <w:rPr>
                <w:sz w:val="18"/>
                <w:szCs w:val="18"/>
              </w:rPr>
            </w:pPr>
            <w:r w:rsidRPr="00C72025">
              <w:rPr>
                <w:sz w:val="18"/>
                <w:szCs w:val="18"/>
              </w:rPr>
              <w:t xml:space="preserve">Операции безвозмездных </w:t>
            </w:r>
            <w:proofErr w:type="spellStart"/>
            <w:r w:rsidRPr="00C72025">
              <w:rPr>
                <w:sz w:val="18"/>
                <w:szCs w:val="18"/>
              </w:rPr>
              <w:t>неденежных</w:t>
            </w:r>
            <w:proofErr w:type="spellEnd"/>
            <w:r w:rsidRPr="00C72025">
              <w:rPr>
                <w:sz w:val="18"/>
                <w:szCs w:val="18"/>
              </w:rPr>
              <w:t xml:space="preserve"> поступлений и безвозмездных </w:t>
            </w:r>
            <w:proofErr w:type="spellStart"/>
            <w:r w:rsidRPr="00C72025">
              <w:rPr>
                <w:sz w:val="18"/>
                <w:szCs w:val="18"/>
              </w:rPr>
              <w:t>неденежных</w:t>
            </w:r>
            <w:proofErr w:type="spellEnd"/>
            <w:r w:rsidRPr="00C72025">
              <w:rPr>
                <w:sz w:val="18"/>
                <w:szCs w:val="18"/>
              </w:rPr>
              <w:t xml:space="preserve"> передач </w:t>
            </w:r>
            <w:r w:rsidRPr="00C72025">
              <w:rPr>
                <w:sz w:val="18"/>
                <w:szCs w:val="18"/>
              </w:rPr>
              <w:lastRenderedPageBreak/>
              <w:t>нефинансовых и финансовых активов (за исключением денежных средств и их эквивалентов) и обязательств, если иное не предусмотрено требованиями целевого назначения выделенных средств.</w:t>
            </w:r>
          </w:p>
        </w:tc>
        <w:tc>
          <w:tcPr>
            <w:tcW w:w="709" w:type="dxa"/>
          </w:tcPr>
          <w:p w:rsidR="009373D4" w:rsidRPr="00C72025" w:rsidRDefault="009373D4" w:rsidP="00D304CB">
            <w:pPr>
              <w:spacing w:line="360" w:lineRule="auto"/>
              <w:jc w:val="center"/>
              <w:rPr>
                <w:sz w:val="16"/>
                <w:szCs w:val="16"/>
              </w:rPr>
            </w:pPr>
            <w:proofErr w:type="spellStart"/>
            <w:r>
              <w:rPr>
                <w:sz w:val="16"/>
                <w:szCs w:val="16"/>
              </w:rPr>
              <w:lastRenderedPageBreak/>
              <w:t>хх</w:t>
            </w:r>
            <w:proofErr w:type="spellEnd"/>
            <w:r>
              <w:rPr>
                <w:sz w:val="16"/>
                <w:szCs w:val="16"/>
              </w:rPr>
              <w:t xml:space="preserve"> </w:t>
            </w:r>
            <w:proofErr w:type="spellStart"/>
            <w:r>
              <w:rPr>
                <w:sz w:val="16"/>
                <w:szCs w:val="16"/>
              </w:rPr>
              <w:t>хх</w:t>
            </w:r>
            <w:proofErr w:type="spellEnd"/>
          </w:p>
        </w:tc>
        <w:tc>
          <w:tcPr>
            <w:tcW w:w="1134" w:type="dxa"/>
          </w:tcPr>
          <w:p w:rsidR="009373D4" w:rsidRPr="00C72025" w:rsidRDefault="009373D4" w:rsidP="00D304CB">
            <w:pPr>
              <w:spacing w:line="360" w:lineRule="auto"/>
              <w:jc w:val="center"/>
              <w:rPr>
                <w:sz w:val="16"/>
                <w:szCs w:val="16"/>
              </w:rPr>
            </w:pPr>
            <w:r>
              <w:rPr>
                <w:sz w:val="16"/>
                <w:szCs w:val="16"/>
              </w:rPr>
              <w:t>0000000000</w:t>
            </w:r>
          </w:p>
        </w:tc>
        <w:tc>
          <w:tcPr>
            <w:tcW w:w="709" w:type="dxa"/>
          </w:tcPr>
          <w:p w:rsidR="009373D4" w:rsidRPr="00C72025" w:rsidRDefault="009373D4" w:rsidP="00D304CB">
            <w:pPr>
              <w:spacing w:line="360" w:lineRule="auto"/>
              <w:jc w:val="center"/>
              <w:rPr>
                <w:sz w:val="16"/>
                <w:szCs w:val="16"/>
              </w:rPr>
            </w:pPr>
            <w:proofErr w:type="spellStart"/>
            <w:r>
              <w:rPr>
                <w:sz w:val="16"/>
                <w:szCs w:val="16"/>
              </w:rPr>
              <w:t>ххх</w:t>
            </w:r>
            <w:proofErr w:type="spellEnd"/>
          </w:p>
        </w:tc>
        <w:tc>
          <w:tcPr>
            <w:tcW w:w="850" w:type="dxa"/>
          </w:tcPr>
          <w:p w:rsidR="009373D4" w:rsidRPr="00C72025" w:rsidRDefault="009373D4"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9373D4" w:rsidRPr="00C72025" w:rsidRDefault="009373D4" w:rsidP="00D304CB">
            <w:pPr>
              <w:spacing w:line="360" w:lineRule="auto"/>
              <w:jc w:val="center"/>
              <w:rPr>
                <w:sz w:val="16"/>
                <w:szCs w:val="16"/>
              </w:rPr>
            </w:pPr>
            <w:proofErr w:type="spellStart"/>
            <w:r>
              <w:rPr>
                <w:sz w:val="16"/>
                <w:szCs w:val="16"/>
              </w:rPr>
              <w:t>хххххххххх</w:t>
            </w:r>
            <w:proofErr w:type="spellEnd"/>
          </w:p>
        </w:tc>
        <w:tc>
          <w:tcPr>
            <w:tcW w:w="815" w:type="dxa"/>
          </w:tcPr>
          <w:p w:rsidR="009373D4" w:rsidRPr="00C72025" w:rsidRDefault="009373D4" w:rsidP="00D304CB">
            <w:pPr>
              <w:spacing w:line="360" w:lineRule="auto"/>
              <w:jc w:val="center"/>
              <w:rPr>
                <w:sz w:val="16"/>
                <w:szCs w:val="16"/>
              </w:rPr>
            </w:pPr>
            <w:proofErr w:type="spellStart"/>
            <w:r>
              <w:rPr>
                <w:sz w:val="16"/>
                <w:szCs w:val="16"/>
              </w:rPr>
              <w:t>ххх</w:t>
            </w:r>
            <w:proofErr w:type="spellEnd"/>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lastRenderedPageBreak/>
              <w:t>401 10 190</w:t>
            </w:r>
          </w:p>
          <w:p w:rsidR="00C72025" w:rsidRPr="00C72025" w:rsidRDefault="00C72025" w:rsidP="00C72025">
            <w:pPr>
              <w:jc w:val="center"/>
              <w:rPr>
                <w:sz w:val="18"/>
                <w:szCs w:val="18"/>
              </w:rPr>
            </w:pPr>
            <w:r w:rsidRPr="00C72025">
              <w:rPr>
                <w:sz w:val="18"/>
                <w:szCs w:val="18"/>
              </w:rPr>
              <w:t>Казенные учреждения</w:t>
            </w:r>
          </w:p>
          <w:p w:rsidR="00C72025" w:rsidRPr="00C72025" w:rsidRDefault="00C72025" w:rsidP="00C72025">
            <w:pPr>
              <w:jc w:val="center"/>
              <w:rPr>
                <w:sz w:val="18"/>
                <w:szCs w:val="18"/>
              </w:rPr>
            </w:pPr>
            <w:r w:rsidRPr="00C72025">
              <w:rPr>
                <w:sz w:val="18"/>
                <w:szCs w:val="18"/>
              </w:rPr>
              <w:t xml:space="preserve">Операции при внутриведомственных </w:t>
            </w:r>
            <w:proofErr w:type="spellStart"/>
            <w:r w:rsidRPr="00C72025">
              <w:rPr>
                <w:sz w:val="18"/>
                <w:szCs w:val="18"/>
              </w:rPr>
              <w:t>неденежных</w:t>
            </w:r>
            <w:proofErr w:type="spellEnd"/>
            <w:r w:rsidRPr="00C72025">
              <w:rPr>
                <w:sz w:val="18"/>
                <w:szCs w:val="18"/>
              </w:rPr>
              <w:t xml:space="preserve"> передачах между получателями бюджетных средств и (или) бюджетными (автономными) учреждениями</w:t>
            </w:r>
          </w:p>
        </w:tc>
        <w:tc>
          <w:tcPr>
            <w:tcW w:w="709" w:type="dxa"/>
          </w:tcPr>
          <w:p w:rsidR="00C72025" w:rsidRPr="00C72025" w:rsidRDefault="00C72025" w:rsidP="00FD584C">
            <w:pPr>
              <w:spacing w:line="360" w:lineRule="auto"/>
              <w:jc w:val="center"/>
              <w:rPr>
                <w:sz w:val="16"/>
                <w:szCs w:val="16"/>
              </w:rPr>
            </w:pPr>
          </w:p>
        </w:tc>
        <w:tc>
          <w:tcPr>
            <w:tcW w:w="1134" w:type="dxa"/>
          </w:tcPr>
          <w:p w:rsidR="00C72025" w:rsidRPr="00C72025" w:rsidRDefault="00C72025" w:rsidP="00FD584C">
            <w:pPr>
              <w:spacing w:line="360" w:lineRule="auto"/>
              <w:jc w:val="center"/>
              <w:rPr>
                <w:sz w:val="16"/>
                <w:szCs w:val="16"/>
              </w:rPr>
            </w:pPr>
          </w:p>
        </w:tc>
        <w:tc>
          <w:tcPr>
            <w:tcW w:w="709" w:type="dxa"/>
          </w:tcPr>
          <w:p w:rsidR="00C72025" w:rsidRPr="00C72025" w:rsidRDefault="00C72025" w:rsidP="00FD584C">
            <w:pPr>
              <w:spacing w:line="360" w:lineRule="auto"/>
              <w:jc w:val="center"/>
              <w:rPr>
                <w:sz w:val="16"/>
                <w:szCs w:val="16"/>
              </w:rPr>
            </w:pPr>
          </w:p>
        </w:tc>
        <w:tc>
          <w:tcPr>
            <w:tcW w:w="850" w:type="dxa"/>
          </w:tcPr>
          <w:p w:rsidR="00C72025" w:rsidRPr="00C72025" w:rsidRDefault="009373D4" w:rsidP="00FD584C">
            <w:pPr>
              <w:spacing w:line="360" w:lineRule="auto"/>
              <w:jc w:val="center"/>
              <w:rPr>
                <w:sz w:val="16"/>
                <w:szCs w:val="16"/>
              </w:rPr>
            </w:pPr>
            <w:r>
              <w:rPr>
                <w:sz w:val="16"/>
                <w:szCs w:val="16"/>
              </w:rPr>
              <w:t>0000</w:t>
            </w:r>
          </w:p>
        </w:tc>
        <w:tc>
          <w:tcPr>
            <w:tcW w:w="1134" w:type="dxa"/>
          </w:tcPr>
          <w:p w:rsidR="00C72025" w:rsidRPr="00C72025" w:rsidRDefault="009373D4" w:rsidP="00FD584C">
            <w:pPr>
              <w:spacing w:line="360" w:lineRule="auto"/>
              <w:jc w:val="center"/>
              <w:rPr>
                <w:sz w:val="16"/>
                <w:szCs w:val="16"/>
              </w:rPr>
            </w:pPr>
            <w:r>
              <w:rPr>
                <w:sz w:val="16"/>
                <w:szCs w:val="16"/>
              </w:rPr>
              <w:t>00000000000</w:t>
            </w:r>
          </w:p>
        </w:tc>
        <w:tc>
          <w:tcPr>
            <w:tcW w:w="815" w:type="dxa"/>
          </w:tcPr>
          <w:p w:rsidR="00C72025" w:rsidRPr="00C72025" w:rsidRDefault="009373D4" w:rsidP="00FD584C">
            <w:pPr>
              <w:spacing w:line="360" w:lineRule="auto"/>
              <w:jc w:val="center"/>
              <w:rPr>
                <w:sz w:val="16"/>
                <w:szCs w:val="16"/>
              </w:rPr>
            </w:pPr>
            <w:proofErr w:type="spellStart"/>
            <w:r>
              <w:rPr>
                <w:sz w:val="16"/>
                <w:szCs w:val="16"/>
              </w:rPr>
              <w:t>ххх</w:t>
            </w:r>
            <w:proofErr w:type="spellEnd"/>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t>401 10 172</w:t>
            </w:r>
          </w:p>
          <w:p w:rsidR="00C72025" w:rsidRPr="00C72025" w:rsidRDefault="00C72025" w:rsidP="00C72025">
            <w:pPr>
              <w:jc w:val="center"/>
              <w:rPr>
                <w:sz w:val="18"/>
                <w:szCs w:val="18"/>
              </w:rPr>
            </w:pPr>
            <w:r w:rsidRPr="00C72025">
              <w:rPr>
                <w:sz w:val="18"/>
                <w:szCs w:val="18"/>
              </w:rPr>
              <w:t>Бюджетные, автономные учреждения</w:t>
            </w:r>
          </w:p>
          <w:p w:rsidR="00C72025" w:rsidRPr="00C72025" w:rsidRDefault="00C72025" w:rsidP="00C72025">
            <w:pPr>
              <w:jc w:val="center"/>
              <w:rPr>
                <w:sz w:val="18"/>
                <w:szCs w:val="18"/>
              </w:rPr>
            </w:pPr>
            <w:r w:rsidRPr="00C72025">
              <w:rPr>
                <w:sz w:val="18"/>
                <w:szCs w:val="18"/>
              </w:rPr>
              <w:t>В случае корреспонденции со счетом 210 06</w:t>
            </w:r>
          </w:p>
        </w:tc>
        <w:tc>
          <w:tcPr>
            <w:tcW w:w="709" w:type="dxa"/>
          </w:tcPr>
          <w:p w:rsidR="00C72025" w:rsidRPr="00C72025" w:rsidRDefault="009373D4" w:rsidP="00FD584C">
            <w:pPr>
              <w:spacing w:line="360" w:lineRule="auto"/>
              <w:jc w:val="center"/>
              <w:rPr>
                <w:sz w:val="16"/>
                <w:szCs w:val="16"/>
              </w:rPr>
            </w:pPr>
            <w:r>
              <w:rPr>
                <w:sz w:val="16"/>
                <w:szCs w:val="16"/>
              </w:rPr>
              <w:t>0000</w:t>
            </w:r>
          </w:p>
        </w:tc>
        <w:tc>
          <w:tcPr>
            <w:tcW w:w="1134" w:type="dxa"/>
          </w:tcPr>
          <w:p w:rsidR="00C72025" w:rsidRPr="00C72025" w:rsidRDefault="009373D4" w:rsidP="00FD584C">
            <w:pPr>
              <w:spacing w:line="360" w:lineRule="auto"/>
              <w:jc w:val="center"/>
              <w:rPr>
                <w:sz w:val="16"/>
                <w:szCs w:val="16"/>
              </w:rPr>
            </w:pPr>
            <w:r>
              <w:rPr>
                <w:sz w:val="16"/>
                <w:szCs w:val="16"/>
              </w:rPr>
              <w:t>0000000000</w:t>
            </w:r>
          </w:p>
        </w:tc>
        <w:tc>
          <w:tcPr>
            <w:tcW w:w="709" w:type="dxa"/>
          </w:tcPr>
          <w:p w:rsidR="00C72025" w:rsidRPr="00C72025" w:rsidRDefault="009373D4" w:rsidP="00FD584C">
            <w:pPr>
              <w:spacing w:line="360" w:lineRule="auto"/>
              <w:jc w:val="center"/>
              <w:rPr>
                <w:sz w:val="16"/>
                <w:szCs w:val="16"/>
              </w:rPr>
            </w:pPr>
            <w:r>
              <w:rPr>
                <w:sz w:val="16"/>
                <w:szCs w:val="16"/>
              </w:rPr>
              <w:t>000</w:t>
            </w:r>
          </w:p>
        </w:tc>
        <w:tc>
          <w:tcPr>
            <w:tcW w:w="850" w:type="dxa"/>
          </w:tcPr>
          <w:p w:rsidR="00C72025" w:rsidRPr="00C72025" w:rsidRDefault="00C72025" w:rsidP="00FD584C">
            <w:pPr>
              <w:spacing w:line="360" w:lineRule="auto"/>
              <w:jc w:val="center"/>
              <w:rPr>
                <w:sz w:val="16"/>
                <w:szCs w:val="16"/>
              </w:rPr>
            </w:pPr>
          </w:p>
        </w:tc>
        <w:tc>
          <w:tcPr>
            <w:tcW w:w="1134" w:type="dxa"/>
          </w:tcPr>
          <w:p w:rsidR="00C72025" w:rsidRPr="00C72025" w:rsidRDefault="00C72025" w:rsidP="00FD584C">
            <w:pPr>
              <w:spacing w:line="360" w:lineRule="auto"/>
              <w:jc w:val="center"/>
              <w:rPr>
                <w:sz w:val="16"/>
                <w:szCs w:val="16"/>
              </w:rPr>
            </w:pPr>
          </w:p>
        </w:tc>
        <w:tc>
          <w:tcPr>
            <w:tcW w:w="815" w:type="dxa"/>
          </w:tcPr>
          <w:p w:rsidR="00C72025" w:rsidRPr="00C72025" w:rsidRDefault="00C72025" w:rsidP="00FD584C">
            <w:pPr>
              <w:spacing w:line="360" w:lineRule="auto"/>
              <w:jc w:val="center"/>
              <w:rPr>
                <w:sz w:val="16"/>
                <w:szCs w:val="16"/>
              </w:rPr>
            </w:pPr>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t>401 20 200</w:t>
            </w:r>
          </w:p>
        </w:tc>
        <w:tc>
          <w:tcPr>
            <w:tcW w:w="709" w:type="dxa"/>
          </w:tcPr>
          <w:p w:rsidR="00C72025" w:rsidRPr="00C72025" w:rsidRDefault="009373D4"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9373D4" w:rsidP="00FD584C">
            <w:pPr>
              <w:spacing w:line="360" w:lineRule="auto"/>
              <w:jc w:val="center"/>
              <w:rPr>
                <w:sz w:val="16"/>
                <w:szCs w:val="16"/>
              </w:rPr>
            </w:pPr>
            <w:r>
              <w:rPr>
                <w:sz w:val="16"/>
                <w:szCs w:val="16"/>
              </w:rPr>
              <w:t>0000000000</w:t>
            </w:r>
          </w:p>
        </w:tc>
        <w:tc>
          <w:tcPr>
            <w:tcW w:w="709" w:type="dxa"/>
          </w:tcPr>
          <w:p w:rsidR="00C72025" w:rsidRPr="00C72025" w:rsidRDefault="009373D4" w:rsidP="00FD584C">
            <w:pPr>
              <w:spacing w:line="360" w:lineRule="auto"/>
              <w:jc w:val="center"/>
              <w:rPr>
                <w:sz w:val="16"/>
                <w:szCs w:val="16"/>
              </w:rPr>
            </w:pPr>
            <w:proofErr w:type="spellStart"/>
            <w:r>
              <w:rPr>
                <w:sz w:val="16"/>
                <w:szCs w:val="16"/>
              </w:rPr>
              <w:t>ххх</w:t>
            </w:r>
            <w:proofErr w:type="spellEnd"/>
          </w:p>
        </w:tc>
        <w:tc>
          <w:tcPr>
            <w:tcW w:w="850" w:type="dxa"/>
          </w:tcPr>
          <w:p w:rsidR="00C72025" w:rsidRPr="00C72025" w:rsidRDefault="009373D4"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9373D4" w:rsidP="00FD584C">
            <w:pPr>
              <w:spacing w:line="360" w:lineRule="auto"/>
              <w:jc w:val="center"/>
              <w:rPr>
                <w:sz w:val="16"/>
                <w:szCs w:val="16"/>
              </w:rPr>
            </w:pPr>
            <w:proofErr w:type="spellStart"/>
            <w:r>
              <w:rPr>
                <w:sz w:val="16"/>
                <w:szCs w:val="16"/>
              </w:rPr>
              <w:t>хххххххххх</w:t>
            </w:r>
            <w:proofErr w:type="spellEnd"/>
          </w:p>
        </w:tc>
        <w:tc>
          <w:tcPr>
            <w:tcW w:w="815" w:type="dxa"/>
          </w:tcPr>
          <w:p w:rsidR="00C72025" w:rsidRPr="00C72025" w:rsidRDefault="009373D4" w:rsidP="00FD584C">
            <w:pPr>
              <w:spacing w:line="360" w:lineRule="auto"/>
              <w:jc w:val="center"/>
              <w:rPr>
                <w:sz w:val="16"/>
                <w:szCs w:val="16"/>
              </w:rPr>
            </w:pPr>
            <w:proofErr w:type="spellStart"/>
            <w:r>
              <w:rPr>
                <w:sz w:val="16"/>
                <w:szCs w:val="16"/>
              </w:rPr>
              <w:t>ххх</w:t>
            </w:r>
            <w:proofErr w:type="spellEnd"/>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t>401 20 200</w:t>
            </w:r>
          </w:p>
          <w:p w:rsidR="00C72025" w:rsidRPr="00C72025" w:rsidRDefault="00C72025" w:rsidP="00C72025">
            <w:pPr>
              <w:jc w:val="center"/>
              <w:rPr>
                <w:sz w:val="18"/>
                <w:szCs w:val="18"/>
              </w:rPr>
            </w:pPr>
            <w:r w:rsidRPr="00C72025">
              <w:rPr>
                <w:sz w:val="18"/>
                <w:szCs w:val="18"/>
              </w:rPr>
              <w:t>(040120214, 040120223, 040120240, 040120250, 040120260, 040120270, 040120280)</w:t>
            </w:r>
          </w:p>
          <w:p w:rsidR="00C72025" w:rsidRPr="00C72025" w:rsidRDefault="00C72025" w:rsidP="00C72025">
            <w:pPr>
              <w:jc w:val="center"/>
              <w:rPr>
                <w:sz w:val="18"/>
                <w:szCs w:val="18"/>
              </w:rPr>
            </w:pPr>
            <w:r w:rsidRPr="00C72025">
              <w:rPr>
                <w:sz w:val="18"/>
                <w:szCs w:val="18"/>
              </w:rPr>
              <w:t xml:space="preserve">В случае корреспонденции со счетами 100 (за </w:t>
            </w:r>
            <w:proofErr w:type="spellStart"/>
            <w:r w:rsidRPr="00C72025">
              <w:rPr>
                <w:sz w:val="18"/>
                <w:szCs w:val="18"/>
              </w:rPr>
              <w:t>искл</w:t>
            </w:r>
            <w:proofErr w:type="spellEnd"/>
            <w:r w:rsidRPr="00C72025">
              <w:rPr>
                <w:sz w:val="18"/>
                <w:szCs w:val="18"/>
              </w:rPr>
              <w:t>. корреспонденции со счетами 106,107,109,110, 201 35), если иное не предусмотрено требованиями целевого назначения выделенных средств.</w:t>
            </w:r>
          </w:p>
        </w:tc>
        <w:tc>
          <w:tcPr>
            <w:tcW w:w="709" w:type="dxa"/>
          </w:tcPr>
          <w:p w:rsidR="00C72025" w:rsidRPr="00C72025" w:rsidRDefault="009373D4"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9373D4" w:rsidP="00FD584C">
            <w:pPr>
              <w:spacing w:line="360" w:lineRule="auto"/>
              <w:jc w:val="center"/>
              <w:rPr>
                <w:sz w:val="16"/>
                <w:szCs w:val="16"/>
              </w:rPr>
            </w:pPr>
            <w:r>
              <w:rPr>
                <w:sz w:val="16"/>
                <w:szCs w:val="16"/>
              </w:rPr>
              <w:t>00000000000</w:t>
            </w:r>
          </w:p>
        </w:tc>
        <w:tc>
          <w:tcPr>
            <w:tcW w:w="709" w:type="dxa"/>
          </w:tcPr>
          <w:p w:rsidR="00C72025" w:rsidRPr="00C72025" w:rsidRDefault="009373D4" w:rsidP="00FD584C">
            <w:pPr>
              <w:spacing w:line="360" w:lineRule="auto"/>
              <w:jc w:val="center"/>
              <w:rPr>
                <w:sz w:val="16"/>
                <w:szCs w:val="16"/>
              </w:rPr>
            </w:pPr>
            <w:r>
              <w:rPr>
                <w:sz w:val="16"/>
                <w:szCs w:val="16"/>
              </w:rPr>
              <w:t>000</w:t>
            </w:r>
          </w:p>
        </w:tc>
        <w:tc>
          <w:tcPr>
            <w:tcW w:w="850" w:type="dxa"/>
          </w:tcPr>
          <w:p w:rsidR="00C72025" w:rsidRPr="00C72025" w:rsidRDefault="009373D4" w:rsidP="00FD584C">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9373D4" w:rsidP="00FD584C">
            <w:pPr>
              <w:spacing w:line="360" w:lineRule="auto"/>
              <w:jc w:val="center"/>
              <w:rPr>
                <w:sz w:val="16"/>
                <w:szCs w:val="16"/>
              </w:rPr>
            </w:pPr>
            <w:r>
              <w:rPr>
                <w:sz w:val="16"/>
                <w:szCs w:val="16"/>
              </w:rPr>
              <w:t>0000000000</w:t>
            </w:r>
          </w:p>
        </w:tc>
        <w:tc>
          <w:tcPr>
            <w:tcW w:w="815" w:type="dxa"/>
          </w:tcPr>
          <w:p w:rsidR="00C72025" w:rsidRPr="00C72025" w:rsidRDefault="009373D4" w:rsidP="00FD584C">
            <w:pPr>
              <w:spacing w:line="360" w:lineRule="auto"/>
              <w:jc w:val="center"/>
              <w:rPr>
                <w:sz w:val="16"/>
                <w:szCs w:val="16"/>
              </w:rPr>
            </w:pPr>
            <w:r>
              <w:rPr>
                <w:sz w:val="16"/>
                <w:szCs w:val="16"/>
              </w:rPr>
              <w:t>000</w:t>
            </w:r>
          </w:p>
        </w:tc>
      </w:tr>
      <w:tr w:rsidR="009373D4" w:rsidRPr="00FD584C" w:rsidTr="00C72025">
        <w:tc>
          <w:tcPr>
            <w:tcW w:w="4219" w:type="dxa"/>
          </w:tcPr>
          <w:p w:rsidR="009373D4" w:rsidRPr="00C72025" w:rsidRDefault="009373D4" w:rsidP="00C72025">
            <w:pPr>
              <w:jc w:val="center"/>
              <w:rPr>
                <w:sz w:val="18"/>
                <w:szCs w:val="18"/>
              </w:rPr>
            </w:pPr>
            <w:r w:rsidRPr="00C72025">
              <w:rPr>
                <w:sz w:val="18"/>
                <w:szCs w:val="18"/>
              </w:rPr>
              <w:t>401 20 200</w:t>
            </w:r>
          </w:p>
          <w:p w:rsidR="009373D4" w:rsidRPr="00C72025" w:rsidRDefault="009373D4" w:rsidP="00C72025">
            <w:pPr>
              <w:jc w:val="center"/>
              <w:rPr>
                <w:sz w:val="18"/>
                <w:szCs w:val="18"/>
              </w:rPr>
            </w:pPr>
            <w:r w:rsidRPr="00C72025">
              <w:rPr>
                <w:sz w:val="18"/>
                <w:szCs w:val="18"/>
              </w:rPr>
              <w:t xml:space="preserve">Операции безвозмездных </w:t>
            </w:r>
            <w:proofErr w:type="spellStart"/>
            <w:r w:rsidRPr="00C72025">
              <w:rPr>
                <w:sz w:val="18"/>
                <w:szCs w:val="18"/>
              </w:rPr>
              <w:t>неденежных</w:t>
            </w:r>
            <w:proofErr w:type="spellEnd"/>
            <w:r w:rsidRPr="00C72025">
              <w:rPr>
                <w:sz w:val="18"/>
                <w:szCs w:val="18"/>
              </w:rPr>
              <w:t xml:space="preserve"> поступлений и безвозмездных </w:t>
            </w:r>
            <w:proofErr w:type="spellStart"/>
            <w:r w:rsidRPr="00C72025">
              <w:rPr>
                <w:sz w:val="18"/>
                <w:szCs w:val="18"/>
              </w:rPr>
              <w:t>неденежных</w:t>
            </w:r>
            <w:proofErr w:type="spellEnd"/>
            <w:r w:rsidRPr="00C72025">
              <w:rPr>
                <w:sz w:val="18"/>
                <w:szCs w:val="18"/>
              </w:rPr>
              <w:t xml:space="preserve"> передач нефинансовых и финансовых активов (за исключением денежных средств и их эквивалентов) и обязательств, если иное не предусмотрено требованиями целевого назначения выделенных средств.</w:t>
            </w:r>
          </w:p>
          <w:p w:rsidR="009373D4" w:rsidRPr="00C72025" w:rsidRDefault="009373D4" w:rsidP="00C72025">
            <w:pPr>
              <w:jc w:val="center"/>
              <w:rPr>
                <w:sz w:val="18"/>
                <w:szCs w:val="18"/>
              </w:rPr>
            </w:pPr>
          </w:p>
        </w:tc>
        <w:tc>
          <w:tcPr>
            <w:tcW w:w="709" w:type="dxa"/>
          </w:tcPr>
          <w:p w:rsidR="009373D4" w:rsidRPr="00C72025" w:rsidRDefault="009373D4"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9373D4" w:rsidRPr="00C72025" w:rsidRDefault="009373D4" w:rsidP="00D304CB">
            <w:pPr>
              <w:spacing w:line="360" w:lineRule="auto"/>
              <w:jc w:val="center"/>
              <w:rPr>
                <w:sz w:val="16"/>
                <w:szCs w:val="16"/>
              </w:rPr>
            </w:pPr>
            <w:r>
              <w:rPr>
                <w:sz w:val="16"/>
                <w:szCs w:val="16"/>
              </w:rPr>
              <w:t>0000000000</w:t>
            </w:r>
          </w:p>
        </w:tc>
        <w:tc>
          <w:tcPr>
            <w:tcW w:w="709" w:type="dxa"/>
          </w:tcPr>
          <w:p w:rsidR="009373D4" w:rsidRPr="00C72025" w:rsidRDefault="009373D4" w:rsidP="00D304CB">
            <w:pPr>
              <w:spacing w:line="360" w:lineRule="auto"/>
              <w:jc w:val="center"/>
              <w:rPr>
                <w:sz w:val="16"/>
                <w:szCs w:val="16"/>
              </w:rPr>
            </w:pPr>
            <w:proofErr w:type="spellStart"/>
            <w:r>
              <w:rPr>
                <w:sz w:val="16"/>
                <w:szCs w:val="16"/>
              </w:rPr>
              <w:t>ххх</w:t>
            </w:r>
            <w:proofErr w:type="spellEnd"/>
          </w:p>
        </w:tc>
        <w:tc>
          <w:tcPr>
            <w:tcW w:w="850" w:type="dxa"/>
          </w:tcPr>
          <w:p w:rsidR="009373D4" w:rsidRPr="00C72025" w:rsidRDefault="009373D4"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9373D4" w:rsidRPr="00C72025" w:rsidRDefault="009373D4" w:rsidP="00D304CB">
            <w:pPr>
              <w:spacing w:line="360" w:lineRule="auto"/>
              <w:jc w:val="center"/>
              <w:rPr>
                <w:sz w:val="16"/>
                <w:szCs w:val="16"/>
              </w:rPr>
            </w:pPr>
            <w:r>
              <w:rPr>
                <w:sz w:val="16"/>
                <w:szCs w:val="16"/>
              </w:rPr>
              <w:t>0000000000</w:t>
            </w:r>
          </w:p>
        </w:tc>
        <w:tc>
          <w:tcPr>
            <w:tcW w:w="815" w:type="dxa"/>
          </w:tcPr>
          <w:p w:rsidR="009373D4" w:rsidRPr="00C72025" w:rsidRDefault="009373D4" w:rsidP="00FD584C">
            <w:pPr>
              <w:spacing w:line="360" w:lineRule="auto"/>
              <w:jc w:val="center"/>
              <w:rPr>
                <w:sz w:val="16"/>
                <w:szCs w:val="16"/>
              </w:rPr>
            </w:pPr>
            <w:proofErr w:type="spellStart"/>
            <w:r>
              <w:rPr>
                <w:sz w:val="16"/>
                <w:szCs w:val="16"/>
              </w:rPr>
              <w:t>ххх</w:t>
            </w:r>
            <w:proofErr w:type="spellEnd"/>
          </w:p>
        </w:tc>
      </w:tr>
      <w:tr w:rsidR="009373D4" w:rsidRPr="00FD584C" w:rsidTr="00C72025">
        <w:tc>
          <w:tcPr>
            <w:tcW w:w="4219" w:type="dxa"/>
          </w:tcPr>
          <w:p w:rsidR="009373D4" w:rsidRPr="00C72025" w:rsidRDefault="009373D4" w:rsidP="00C72025">
            <w:pPr>
              <w:jc w:val="center"/>
              <w:rPr>
                <w:sz w:val="18"/>
                <w:szCs w:val="18"/>
              </w:rPr>
            </w:pPr>
            <w:r w:rsidRPr="00C72025">
              <w:rPr>
                <w:sz w:val="18"/>
                <w:szCs w:val="18"/>
              </w:rPr>
              <w:t>401 20 200</w:t>
            </w:r>
          </w:p>
          <w:p w:rsidR="009373D4" w:rsidRPr="00C72025" w:rsidRDefault="009373D4" w:rsidP="00C72025">
            <w:pPr>
              <w:jc w:val="center"/>
              <w:rPr>
                <w:sz w:val="18"/>
                <w:szCs w:val="18"/>
              </w:rPr>
            </w:pPr>
            <w:r w:rsidRPr="00C72025">
              <w:rPr>
                <w:sz w:val="18"/>
                <w:szCs w:val="18"/>
              </w:rPr>
              <w:t>(040120240, 040120250, 040120280)</w:t>
            </w:r>
          </w:p>
          <w:p w:rsidR="009373D4" w:rsidRPr="00C72025" w:rsidRDefault="009373D4" w:rsidP="00C72025">
            <w:pPr>
              <w:jc w:val="center"/>
              <w:rPr>
                <w:sz w:val="18"/>
                <w:szCs w:val="18"/>
              </w:rPr>
            </w:pPr>
            <w:r w:rsidRPr="00C72025">
              <w:rPr>
                <w:sz w:val="18"/>
                <w:szCs w:val="18"/>
              </w:rPr>
              <w:t>Казенные учреждения</w:t>
            </w:r>
          </w:p>
          <w:p w:rsidR="009373D4" w:rsidRPr="00C72025" w:rsidRDefault="009373D4" w:rsidP="00C72025">
            <w:pPr>
              <w:jc w:val="center"/>
              <w:rPr>
                <w:sz w:val="18"/>
                <w:szCs w:val="18"/>
              </w:rPr>
            </w:pPr>
          </w:p>
          <w:p w:rsidR="009373D4" w:rsidRPr="00C72025" w:rsidRDefault="009373D4" w:rsidP="00C72025">
            <w:pPr>
              <w:jc w:val="center"/>
              <w:rPr>
                <w:sz w:val="18"/>
                <w:szCs w:val="18"/>
              </w:rPr>
            </w:pPr>
            <w:r w:rsidRPr="00C72025">
              <w:rPr>
                <w:sz w:val="18"/>
                <w:szCs w:val="18"/>
              </w:rPr>
              <w:t xml:space="preserve">Операции безвозмездных </w:t>
            </w:r>
            <w:proofErr w:type="spellStart"/>
            <w:r w:rsidRPr="00C72025">
              <w:rPr>
                <w:sz w:val="18"/>
                <w:szCs w:val="18"/>
              </w:rPr>
              <w:t>неденежных</w:t>
            </w:r>
            <w:proofErr w:type="spellEnd"/>
            <w:r w:rsidRPr="00C72025">
              <w:rPr>
                <w:sz w:val="18"/>
                <w:szCs w:val="18"/>
              </w:rPr>
              <w:t xml:space="preserve"> поступлений и безвозмездных </w:t>
            </w:r>
            <w:proofErr w:type="spellStart"/>
            <w:r w:rsidRPr="00C72025">
              <w:rPr>
                <w:sz w:val="18"/>
                <w:szCs w:val="18"/>
              </w:rPr>
              <w:t>неденежных</w:t>
            </w:r>
            <w:proofErr w:type="spellEnd"/>
            <w:r w:rsidRPr="00C72025">
              <w:rPr>
                <w:sz w:val="18"/>
                <w:szCs w:val="18"/>
              </w:rPr>
              <w:t xml:space="preserve"> передач нефинансовых и финансовых активов (за исключением денежных средств и их эквивалентов) и обязательств, при внутриведомственных </w:t>
            </w:r>
            <w:proofErr w:type="spellStart"/>
            <w:r w:rsidRPr="00C72025">
              <w:rPr>
                <w:sz w:val="18"/>
                <w:szCs w:val="18"/>
              </w:rPr>
              <w:t>неденежных</w:t>
            </w:r>
            <w:proofErr w:type="spellEnd"/>
            <w:r w:rsidRPr="00C72025">
              <w:rPr>
                <w:sz w:val="18"/>
                <w:szCs w:val="18"/>
              </w:rPr>
              <w:t xml:space="preserve"> передачах между получателями бюджетных средств и (или) бюджетными (автономными) учреждениями - отражаются нули.</w:t>
            </w:r>
          </w:p>
        </w:tc>
        <w:tc>
          <w:tcPr>
            <w:tcW w:w="709" w:type="dxa"/>
          </w:tcPr>
          <w:p w:rsidR="009373D4" w:rsidRPr="00C72025" w:rsidRDefault="009373D4" w:rsidP="00FD584C">
            <w:pPr>
              <w:spacing w:line="360" w:lineRule="auto"/>
              <w:jc w:val="center"/>
              <w:rPr>
                <w:sz w:val="16"/>
                <w:szCs w:val="16"/>
              </w:rPr>
            </w:pPr>
          </w:p>
        </w:tc>
        <w:tc>
          <w:tcPr>
            <w:tcW w:w="1134" w:type="dxa"/>
          </w:tcPr>
          <w:p w:rsidR="009373D4" w:rsidRPr="00C72025" w:rsidRDefault="009373D4" w:rsidP="00FD584C">
            <w:pPr>
              <w:spacing w:line="360" w:lineRule="auto"/>
              <w:jc w:val="center"/>
              <w:rPr>
                <w:sz w:val="16"/>
                <w:szCs w:val="16"/>
              </w:rPr>
            </w:pPr>
          </w:p>
        </w:tc>
        <w:tc>
          <w:tcPr>
            <w:tcW w:w="709" w:type="dxa"/>
          </w:tcPr>
          <w:p w:rsidR="009373D4" w:rsidRPr="00C72025" w:rsidRDefault="009373D4" w:rsidP="00FD584C">
            <w:pPr>
              <w:spacing w:line="360" w:lineRule="auto"/>
              <w:jc w:val="center"/>
              <w:rPr>
                <w:sz w:val="16"/>
                <w:szCs w:val="16"/>
              </w:rPr>
            </w:pPr>
          </w:p>
        </w:tc>
        <w:tc>
          <w:tcPr>
            <w:tcW w:w="850" w:type="dxa"/>
          </w:tcPr>
          <w:p w:rsidR="009373D4" w:rsidRPr="00C72025" w:rsidRDefault="009373D4" w:rsidP="00D304CB">
            <w:pPr>
              <w:spacing w:line="360" w:lineRule="auto"/>
              <w:jc w:val="center"/>
              <w:rPr>
                <w:sz w:val="16"/>
                <w:szCs w:val="16"/>
              </w:rPr>
            </w:pPr>
            <w:r>
              <w:rPr>
                <w:sz w:val="16"/>
                <w:szCs w:val="16"/>
              </w:rPr>
              <w:t>0000</w:t>
            </w:r>
          </w:p>
        </w:tc>
        <w:tc>
          <w:tcPr>
            <w:tcW w:w="1134" w:type="dxa"/>
          </w:tcPr>
          <w:p w:rsidR="009373D4" w:rsidRPr="00C72025" w:rsidRDefault="009373D4" w:rsidP="00D304CB">
            <w:pPr>
              <w:spacing w:line="360" w:lineRule="auto"/>
              <w:jc w:val="center"/>
              <w:rPr>
                <w:sz w:val="16"/>
                <w:szCs w:val="16"/>
              </w:rPr>
            </w:pPr>
            <w:r>
              <w:rPr>
                <w:sz w:val="16"/>
                <w:szCs w:val="16"/>
              </w:rPr>
              <w:t>00000000000</w:t>
            </w:r>
          </w:p>
        </w:tc>
        <w:tc>
          <w:tcPr>
            <w:tcW w:w="815" w:type="dxa"/>
          </w:tcPr>
          <w:p w:rsidR="009373D4" w:rsidRPr="00C72025" w:rsidRDefault="009373D4" w:rsidP="00D304CB">
            <w:pPr>
              <w:spacing w:line="360" w:lineRule="auto"/>
              <w:jc w:val="center"/>
              <w:rPr>
                <w:sz w:val="16"/>
                <w:szCs w:val="16"/>
              </w:rPr>
            </w:pPr>
            <w:proofErr w:type="spellStart"/>
            <w:r>
              <w:rPr>
                <w:sz w:val="16"/>
                <w:szCs w:val="16"/>
              </w:rPr>
              <w:t>ххх</w:t>
            </w:r>
            <w:proofErr w:type="spellEnd"/>
          </w:p>
        </w:tc>
      </w:tr>
      <w:tr w:rsidR="009373D4" w:rsidRPr="00FD584C" w:rsidTr="00C72025">
        <w:tc>
          <w:tcPr>
            <w:tcW w:w="4219" w:type="dxa"/>
          </w:tcPr>
          <w:p w:rsidR="009373D4" w:rsidRPr="00C72025" w:rsidRDefault="009373D4" w:rsidP="00C72025">
            <w:pPr>
              <w:jc w:val="center"/>
              <w:rPr>
                <w:sz w:val="18"/>
                <w:szCs w:val="18"/>
              </w:rPr>
            </w:pPr>
            <w:r w:rsidRPr="00C72025">
              <w:rPr>
                <w:sz w:val="18"/>
                <w:szCs w:val="18"/>
              </w:rPr>
              <w:t>401 20 200</w:t>
            </w:r>
          </w:p>
          <w:p w:rsidR="009373D4" w:rsidRPr="00C72025" w:rsidRDefault="009373D4" w:rsidP="00C72025">
            <w:pPr>
              <w:jc w:val="center"/>
              <w:rPr>
                <w:sz w:val="18"/>
                <w:szCs w:val="18"/>
              </w:rPr>
            </w:pPr>
            <w:r w:rsidRPr="00C72025">
              <w:rPr>
                <w:sz w:val="18"/>
                <w:szCs w:val="18"/>
              </w:rPr>
              <w:t>(401 20 224, 401 20 229, 401 20 241, 401 20 251)</w:t>
            </w:r>
          </w:p>
          <w:p w:rsidR="009373D4" w:rsidRPr="00C72025" w:rsidRDefault="009373D4" w:rsidP="00C72025">
            <w:pPr>
              <w:jc w:val="center"/>
              <w:rPr>
                <w:sz w:val="18"/>
                <w:szCs w:val="18"/>
              </w:rPr>
            </w:pPr>
            <w:r w:rsidRPr="00C72025">
              <w:rPr>
                <w:sz w:val="18"/>
                <w:szCs w:val="18"/>
              </w:rPr>
              <w:t>При предоставлении (получении) права пользования активом на льготных условиях в случае корреспонденции со счётом 104 40, 104 60.</w:t>
            </w:r>
          </w:p>
          <w:p w:rsidR="009373D4" w:rsidRPr="00C72025" w:rsidRDefault="009373D4" w:rsidP="00C72025">
            <w:pPr>
              <w:jc w:val="center"/>
              <w:rPr>
                <w:sz w:val="18"/>
                <w:szCs w:val="18"/>
              </w:rPr>
            </w:pPr>
          </w:p>
        </w:tc>
        <w:tc>
          <w:tcPr>
            <w:tcW w:w="709" w:type="dxa"/>
          </w:tcPr>
          <w:p w:rsidR="009373D4" w:rsidRPr="00C72025" w:rsidRDefault="009373D4"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9373D4" w:rsidRPr="00C72025" w:rsidRDefault="009373D4" w:rsidP="00D304CB">
            <w:pPr>
              <w:spacing w:line="360" w:lineRule="auto"/>
              <w:jc w:val="center"/>
              <w:rPr>
                <w:sz w:val="16"/>
                <w:szCs w:val="16"/>
              </w:rPr>
            </w:pPr>
            <w:r>
              <w:rPr>
                <w:sz w:val="16"/>
                <w:szCs w:val="16"/>
              </w:rPr>
              <w:t>00000000000</w:t>
            </w:r>
          </w:p>
        </w:tc>
        <w:tc>
          <w:tcPr>
            <w:tcW w:w="709" w:type="dxa"/>
          </w:tcPr>
          <w:p w:rsidR="009373D4" w:rsidRPr="00C72025" w:rsidRDefault="009373D4" w:rsidP="00D304CB">
            <w:pPr>
              <w:spacing w:line="360" w:lineRule="auto"/>
              <w:jc w:val="center"/>
              <w:rPr>
                <w:sz w:val="16"/>
                <w:szCs w:val="16"/>
              </w:rPr>
            </w:pPr>
            <w:r>
              <w:rPr>
                <w:sz w:val="16"/>
                <w:szCs w:val="16"/>
              </w:rPr>
              <w:t>000</w:t>
            </w:r>
          </w:p>
        </w:tc>
        <w:tc>
          <w:tcPr>
            <w:tcW w:w="850" w:type="dxa"/>
          </w:tcPr>
          <w:p w:rsidR="009373D4" w:rsidRPr="00C72025" w:rsidRDefault="009373D4" w:rsidP="00FD584C">
            <w:pPr>
              <w:spacing w:line="360" w:lineRule="auto"/>
              <w:jc w:val="center"/>
              <w:rPr>
                <w:sz w:val="16"/>
                <w:szCs w:val="16"/>
              </w:rPr>
            </w:pPr>
          </w:p>
        </w:tc>
        <w:tc>
          <w:tcPr>
            <w:tcW w:w="1134" w:type="dxa"/>
          </w:tcPr>
          <w:p w:rsidR="009373D4" w:rsidRPr="00C72025" w:rsidRDefault="009373D4" w:rsidP="00FD584C">
            <w:pPr>
              <w:spacing w:line="360" w:lineRule="auto"/>
              <w:jc w:val="center"/>
              <w:rPr>
                <w:sz w:val="16"/>
                <w:szCs w:val="16"/>
              </w:rPr>
            </w:pPr>
          </w:p>
        </w:tc>
        <w:tc>
          <w:tcPr>
            <w:tcW w:w="815" w:type="dxa"/>
          </w:tcPr>
          <w:p w:rsidR="009373D4" w:rsidRPr="00C72025" w:rsidRDefault="009373D4" w:rsidP="00FD584C">
            <w:pPr>
              <w:spacing w:line="360" w:lineRule="auto"/>
              <w:jc w:val="center"/>
              <w:rPr>
                <w:sz w:val="16"/>
                <w:szCs w:val="16"/>
              </w:rPr>
            </w:pPr>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t>040120200</w:t>
            </w:r>
          </w:p>
          <w:p w:rsidR="00C72025" w:rsidRPr="00C72025" w:rsidRDefault="00C72025" w:rsidP="00C72025">
            <w:pPr>
              <w:jc w:val="center"/>
              <w:rPr>
                <w:sz w:val="18"/>
                <w:szCs w:val="18"/>
              </w:rPr>
            </w:pPr>
            <w:r w:rsidRPr="00C72025">
              <w:rPr>
                <w:sz w:val="18"/>
                <w:szCs w:val="18"/>
              </w:rPr>
              <w:t>В случае корреспонденции со счетом 204,  если иное не предусмотрено целевым назначением соответствующих активов.</w:t>
            </w:r>
          </w:p>
        </w:tc>
        <w:tc>
          <w:tcPr>
            <w:tcW w:w="709" w:type="dxa"/>
          </w:tcPr>
          <w:p w:rsidR="00C72025" w:rsidRPr="00C72025" w:rsidRDefault="00C72025" w:rsidP="00FD584C">
            <w:pPr>
              <w:spacing w:line="360" w:lineRule="auto"/>
              <w:jc w:val="center"/>
              <w:rPr>
                <w:sz w:val="16"/>
                <w:szCs w:val="16"/>
              </w:rPr>
            </w:pPr>
          </w:p>
        </w:tc>
        <w:tc>
          <w:tcPr>
            <w:tcW w:w="1134" w:type="dxa"/>
          </w:tcPr>
          <w:p w:rsidR="00C72025" w:rsidRPr="00C72025" w:rsidRDefault="00C72025" w:rsidP="00FD584C">
            <w:pPr>
              <w:spacing w:line="360" w:lineRule="auto"/>
              <w:jc w:val="center"/>
              <w:rPr>
                <w:sz w:val="16"/>
                <w:szCs w:val="16"/>
              </w:rPr>
            </w:pPr>
          </w:p>
        </w:tc>
        <w:tc>
          <w:tcPr>
            <w:tcW w:w="709" w:type="dxa"/>
          </w:tcPr>
          <w:p w:rsidR="00C72025" w:rsidRPr="00C72025" w:rsidRDefault="00C72025" w:rsidP="00FD584C">
            <w:pPr>
              <w:spacing w:line="360" w:lineRule="auto"/>
              <w:jc w:val="center"/>
              <w:rPr>
                <w:sz w:val="16"/>
                <w:szCs w:val="16"/>
              </w:rPr>
            </w:pPr>
          </w:p>
        </w:tc>
        <w:tc>
          <w:tcPr>
            <w:tcW w:w="850" w:type="dxa"/>
          </w:tcPr>
          <w:p w:rsidR="00C72025" w:rsidRPr="00C72025" w:rsidRDefault="009373D4" w:rsidP="00FD584C">
            <w:pPr>
              <w:spacing w:line="360" w:lineRule="auto"/>
              <w:jc w:val="center"/>
              <w:rPr>
                <w:sz w:val="16"/>
                <w:szCs w:val="16"/>
              </w:rPr>
            </w:pPr>
            <w:r>
              <w:rPr>
                <w:sz w:val="16"/>
                <w:szCs w:val="16"/>
              </w:rPr>
              <w:t>0000</w:t>
            </w:r>
          </w:p>
        </w:tc>
        <w:tc>
          <w:tcPr>
            <w:tcW w:w="1134" w:type="dxa"/>
          </w:tcPr>
          <w:p w:rsidR="00C72025" w:rsidRPr="00C72025" w:rsidRDefault="009373D4" w:rsidP="00FD584C">
            <w:pPr>
              <w:spacing w:line="360" w:lineRule="auto"/>
              <w:jc w:val="center"/>
              <w:rPr>
                <w:sz w:val="16"/>
                <w:szCs w:val="16"/>
              </w:rPr>
            </w:pPr>
            <w:r>
              <w:rPr>
                <w:sz w:val="16"/>
                <w:szCs w:val="16"/>
              </w:rPr>
              <w:t>0000000000</w:t>
            </w:r>
          </w:p>
        </w:tc>
        <w:tc>
          <w:tcPr>
            <w:tcW w:w="815" w:type="dxa"/>
          </w:tcPr>
          <w:p w:rsidR="00C72025" w:rsidRPr="00C72025" w:rsidRDefault="009373D4" w:rsidP="00FD584C">
            <w:pPr>
              <w:spacing w:line="360" w:lineRule="auto"/>
              <w:jc w:val="center"/>
              <w:rPr>
                <w:sz w:val="16"/>
                <w:szCs w:val="16"/>
              </w:rPr>
            </w:pPr>
            <w:r>
              <w:rPr>
                <w:sz w:val="16"/>
                <w:szCs w:val="16"/>
              </w:rPr>
              <w:t>000</w:t>
            </w:r>
          </w:p>
        </w:tc>
      </w:tr>
      <w:tr w:rsidR="00C72025" w:rsidRPr="00FD584C" w:rsidTr="00C72025">
        <w:tc>
          <w:tcPr>
            <w:tcW w:w="4219" w:type="dxa"/>
          </w:tcPr>
          <w:p w:rsidR="00C72025" w:rsidRPr="00C72025" w:rsidRDefault="00C72025" w:rsidP="00C72025">
            <w:pPr>
              <w:jc w:val="center"/>
              <w:rPr>
                <w:sz w:val="18"/>
                <w:szCs w:val="18"/>
              </w:rPr>
            </w:pPr>
            <w:r w:rsidRPr="00C72025">
              <w:rPr>
                <w:sz w:val="18"/>
                <w:szCs w:val="18"/>
              </w:rPr>
              <w:t>401 20 200</w:t>
            </w:r>
          </w:p>
          <w:p w:rsidR="00C72025" w:rsidRPr="00C72025" w:rsidRDefault="00C72025" w:rsidP="00C72025">
            <w:pPr>
              <w:jc w:val="center"/>
              <w:rPr>
                <w:sz w:val="18"/>
                <w:szCs w:val="18"/>
              </w:rPr>
            </w:pPr>
            <w:r w:rsidRPr="00C72025">
              <w:rPr>
                <w:sz w:val="18"/>
                <w:szCs w:val="18"/>
              </w:rPr>
              <w:t>В случае корреспонденции со счетом 401 60</w:t>
            </w:r>
          </w:p>
        </w:tc>
        <w:tc>
          <w:tcPr>
            <w:tcW w:w="709" w:type="dxa"/>
          </w:tcPr>
          <w:p w:rsidR="00C72025" w:rsidRPr="00C72025" w:rsidRDefault="00C72025" w:rsidP="00FD584C">
            <w:pPr>
              <w:spacing w:line="360" w:lineRule="auto"/>
              <w:jc w:val="center"/>
              <w:rPr>
                <w:sz w:val="16"/>
                <w:szCs w:val="16"/>
              </w:rPr>
            </w:pPr>
          </w:p>
        </w:tc>
        <w:tc>
          <w:tcPr>
            <w:tcW w:w="1134" w:type="dxa"/>
          </w:tcPr>
          <w:p w:rsidR="00C72025" w:rsidRPr="00C72025" w:rsidRDefault="00C72025" w:rsidP="00FD584C">
            <w:pPr>
              <w:spacing w:line="360" w:lineRule="auto"/>
              <w:jc w:val="center"/>
              <w:rPr>
                <w:sz w:val="16"/>
                <w:szCs w:val="16"/>
              </w:rPr>
            </w:pPr>
          </w:p>
        </w:tc>
        <w:tc>
          <w:tcPr>
            <w:tcW w:w="709" w:type="dxa"/>
          </w:tcPr>
          <w:p w:rsidR="00C72025" w:rsidRPr="00C72025" w:rsidRDefault="00C72025" w:rsidP="00FD584C">
            <w:pPr>
              <w:spacing w:line="360" w:lineRule="auto"/>
              <w:jc w:val="center"/>
              <w:rPr>
                <w:sz w:val="16"/>
                <w:szCs w:val="16"/>
              </w:rPr>
            </w:pPr>
          </w:p>
        </w:tc>
        <w:tc>
          <w:tcPr>
            <w:tcW w:w="850" w:type="dxa"/>
          </w:tcPr>
          <w:p w:rsidR="00C72025" w:rsidRPr="00C72025" w:rsidRDefault="009373D4" w:rsidP="009373D4">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C72025" w:rsidRPr="00C72025" w:rsidRDefault="009373D4" w:rsidP="00FD584C">
            <w:pPr>
              <w:spacing w:line="360" w:lineRule="auto"/>
              <w:jc w:val="center"/>
              <w:rPr>
                <w:sz w:val="16"/>
                <w:szCs w:val="16"/>
              </w:rPr>
            </w:pPr>
            <w:r>
              <w:rPr>
                <w:sz w:val="16"/>
                <w:szCs w:val="16"/>
              </w:rPr>
              <w:t>0000000000</w:t>
            </w:r>
          </w:p>
        </w:tc>
        <w:tc>
          <w:tcPr>
            <w:tcW w:w="815" w:type="dxa"/>
          </w:tcPr>
          <w:p w:rsidR="00C72025" w:rsidRPr="00C72025" w:rsidRDefault="009373D4" w:rsidP="00FD584C">
            <w:pPr>
              <w:spacing w:line="360" w:lineRule="auto"/>
              <w:jc w:val="center"/>
              <w:rPr>
                <w:sz w:val="16"/>
                <w:szCs w:val="16"/>
              </w:rPr>
            </w:pPr>
            <w:proofErr w:type="spellStart"/>
            <w:r>
              <w:rPr>
                <w:sz w:val="16"/>
                <w:szCs w:val="16"/>
              </w:rPr>
              <w:t>ххх</w:t>
            </w:r>
            <w:proofErr w:type="spellEnd"/>
          </w:p>
        </w:tc>
      </w:tr>
      <w:tr w:rsidR="009373D4" w:rsidRPr="00FD584C" w:rsidTr="00C72025">
        <w:tc>
          <w:tcPr>
            <w:tcW w:w="4219" w:type="dxa"/>
          </w:tcPr>
          <w:p w:rsidR="009373D4" w:rsidRPr="00C72025" w:rsidRDefault="009373D4" w:rsidP="00C72025">
            <w:pPr>
              <w:jc w:val="center"/>
              <w:rPr>
                <w:sz w:val="18"/>
                <w:szCs w:val="18"/>
              </w:rPr>
            </w:pPr>
            <w:r w:rsidRPr="00C72025">
              <w:rPr>
                <w:sz w:val="18"/>
                <w:szCs w:val="18"/>
              </w:rPr>
              <w:t>401 20 200</w:t>
            </w:r>
          </w:p>
          <w:p w:rsidR="009373D4" w:rsidRPr="00C72025" w:rsidRDefault="009373D4" w:rsidP="00C72025">
            <w:pPr>
              <w:jc w:val="center"/>
              <w:rPr>
                <w:sz w:val="18"/>
                <w:szCs w:val="18"/>
              </w:rPr>
            </w:pPr>
            <w:proofErr w:type="gramStart"/>
            <w:r w:rsidRPr="00C72025">
              <w:rPr>
                <w:sz w:val="18"/>
                <w:szCs w:val="18"/>
              </w:rPr>
              <w:t>В случае корреспонденции со счетом 401 60 при возникновении обязательств, подлежащих исполнению по исполнительному документу по искам о взыскании денежных средств за счет казны РФ, субъекта РФ, МО, а также по судебным актам о взыскании денежных средств в порядке субсидиарной ответственности ГРБС, до момента выяснения (уточнения) источника образования задолженности, уточнения КБК РФ, по которым должны быть произведены выплаты по исполнению</w:t>
            </w:r>
            <w:proofErr w:type="gramEnd"/>
            <w:r w:rsidRPr="00C72025">
              <w:rPr>
                <w:sz w:val="18"/>
                <w:szCs w:val="18"/>
              </w:rPr>
              <w:t xml:space="preserve"> исполнительного документа применительно к бюджетной классификации РФ текущего финансового года, величины обязательства, подлежащего исполнению, указывается с целью обособления указанных </w:t>
            </w:r>
            <w:r w:rsidRPr="00C72025">
              <w:rPr>
                <w:sz w:val="18"/>
                <w:szCs w:val="18"/>
              </w:rPr>
              <w:lastRenderedPageBreak/>
              <w:t>обязательств последующим их уточнением на соответствующие коды составных частей бюджетной классификации РФ в соответствии с характером требования по исполнительному документу. Уточнения аналитических счетов учета обязательств по исполнительным документам осуществляется путем отражения по счетам бюджетного учета внутреннего перемещения.</w:t>
            </w:r>
          </w:p>
        </w:tc>
        <w:tc>
          <w:tcPr>
            <w:tcW w:w="709" w:type="dxa"/>
          </w:tcPr>
          <w:p w:rsidR="009373D4" w:rsidRPr="00C72025" w:rsidRDefault="009373D4" w:rsidP="00FD584C">
            <w:pPr>
              <w:spacing w:line="360" w:lineRule="auto"/>
              <w:jc w:val="center"/>
              <w:rPr>
                <w:sz w:val="16"/>
                <w:szCs w:val="16"/>
              </w:rPr>
            </w:pPr>
          </w:p>
        </w:tc>
        <w:tc>
          <w:tcPr>
            <w:tcW w:w="1134" w:type="dxa"/>
          </w:tcPr>
          <w:p w:rsidR="009373D4" w:rsidRPr="00C72025" w:rsidRDefault="009373D4" w:rsidP="00FD584C">
            <w:pPr>
              <w:spacing w:line="360" w:lineRule="auto"/>
              <w:jc w:val="center"/>
              <w:rPr>
                <w:sz w:val="16"/>
                <w:szCs w:val="16"/>
              </w:rPr>
            </w:pPr>
          </w:p>
        </w:tc>
        <w:tc>
          <w:tcPr>
            <w:tcW w:w="709" w:type="dxa"/>
          </w:tcPr>
          <w:p w:rsidR="009373D4" w:rsidRPr="00C72025" w:rsidRDefault="009373D4" w:rsidP="00FD584C">
            <w:pPr>
              <w:spacing w:line="360" w:lineRule="auto"/>
              <w:jc w:val="center"/>
              <w:rPr>
                <w:sz w:val="16"/>
                <w:szCs w:val="16"/>
              </w:rPr>
            </w:pPr>
          </w:p>
        </w:tc>
        <w:tc>
          <w:tcPr>
            <w:tcW w:w="850" w:type="dxa"/>
          </w:tcPr>
          <w:p w:rsidR="009373D4" w:rsidRPr="00C72025" w:rsidRDefault="009373D4"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9373D4" w:rsidRPr="00C72025" w:rsidRDefault="009373D4" w:rsidP="00D304CB">
            <w:pPr>
              <w:spacing w:line="360" w:lineRule="auto"/>
              <w:jc w:val="center"/>
              <w:rPr>
                <w:sz w:val="16"/>
                <w:szCs w:val="16"/>
              </w:rPr>
            </w:pPr>
            <w:r>
              <w:rPr>
                <w:sz w:val="16"/>
                <w:szCs w:val="16"/>
              </w:rPr>
              <w:t>0000000000</w:t>
            </w:r>
          </w:p>
        </w:tc>
        <w:tc>
          <w:tcPr>
            <w:tcW w:w="815" w:type="dxa"/>
          </w:tcPr>
          <w:p w:rsidR="009373D4" w:rsidRPr="00C72025" w:rsidRDefault="009373D4" w:rsidP="00D304CB">
            <w:pPr>
              <w:spacing w:line="360" w:lineRule="auto"/>
              <w:jc w:val="center"/>
              <w:rPr>
                <w:sz w:val="16"/>
                <w:szCs w:val="16"/>
              </w:rPr>
            </w:pPr>
            <w:r>
              <w:rPr>
                <w:sz w:val="16"/>
                <w:szCs w:val="16"/>
              </w:rPr>
              <w:t>830</w:t>
            </w:r>
          </w:p>
        </w:tc>
      </w:tr>
      <w:tr w:rsidR="00D304CB" w:rsidRPr="00FD584C" w:rsidTr="00C72025">
        <w:tc>
          <w:tcPr>
            <w:tcW w:w="4219" w:type="dxa"/>
          </w:tcPr>
          <w:p w:rsidR="00D304CB" w:rsidRPr="00C72025" w:rsidRDefault="00D304CB" w:rsidP="00D304CB">
            <w:pPr>
              <w:jc w:val="center"/>
              <w:rPr>
                <w:sz w:val="18"/>
                <w:szCs w:val="18"/>
              </w:rPr>
            </w:pPr>
            <w:r w:rsidRPr="00C72025">
              <w:rPr>
                <w:sz w:val="18"/>
                <w:szCs w:val="18"/>
              </w:rPr>
              <w:lastRenderedPageBreak/>
              <w:t>401 40 100</w:t>
            </w:r>
          </w:p>
        </w:tc>
        <w:tc>
          <w:tcPr>
            <w:tcW w:w="709" w:type="dxa"/>
          </w:tcPr>
          <w:p w:rsidR="00D304CB" w:rsidRPr="00C72025" w:rsidRDefault="00D304CB"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D304CB" w:rsidRPr="00C72025" w:rsidRDefault="00D304CB" w:rsidP="00D304CB">
            <w:pPr>
              <w:spacing w:line="360" w:lineRule="auto"/>
              <w:jc w:val="center"/>
              <w:rPr>
                <w:sz w:val="16"/>
                <w:szCs w:val="16"/>
              </w:rPr>
            </w:pPr>
            <w:r>
              <w:rPr>
                <w:sz w:val="16"/>
                <w:szCs w:val="16"/>
              </w:rPr>
              <w:t>0000000000</w:t>
            </w:r>
          </w:p>
        </w:tc>
        <w:tc>
          <w:tcPr>
            <w:tcW w:w="709" w:type="dxa"/>
          </w:tcPr>
          <w:p w:rsidR="00D304CB" w:rsidRPr="00C72025" w:rsidRDefault="00D304CB" w:rsidP="00D304CB">
            <w:pPr>
              <w:spacing w:line="360" w:lineRule="auto"/>
              <w:jc w:val="center"/>
              <w:rPr>
                <w:sz w:val="16"/>
                <w:szCs w:val="16"/>
              </w:rPr>
            </w:pPr>
            <w:proofErr w:type="spellStart"/>
            <w:r>
              <w:rPr>
                <w:sz w:val="16"/>
                <w:szCs w:val="16"/>
              </w:rPr>
              <w:t>ххх</w:t>
            </w:r>
            <w:proofErr w:type="spellEnd"/>
          </w:p>
        </w:tc>
        <w:tc>
          <w:tcPr>
            <w:tcW w:w="850" w:type="dxa"/>
          </w:tcPr>
          <w:p w:rsidR="00D304CB" w:rsidRPr="00C72025" w:rsidRDefault="00D304CB"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D304CB" w:rsidRPr="00C72025" w:rsidRDefault="00D304CB" w:rsidP="00D304CB">
            <w:pPr>
              <w:spacing w:line="360" w:lineRule="auto"/>
              <w:jc w:val="center"/>
              <w:rPr>
                <w:sz w:val="16"/>
                <w:szCs w:val="16"/>
              </w:rPr>
            </w:pPr>
            <w:proofErr w:type="spellStart"/>
            <w:r>
              <w:rPr>
                <w:sz w:val="16"/>
                <w:szCs w:val="16"/>
              </w:rPr>
              <w:t>хххххххххх</w:t>
            </w:r>
            <w:proofErr w:type="spellEnd"/>
          </w:p>
        </w:tc>
        <w:tc>
          <w:tcPr>
            <w:tcW w:w="815" w:type="dxa"/>
          </w:tcPr>
          <w:p w:rsidR="00D304CB" w:rsidRPr="00C72025" w:rsidRDefault="00D304CB" w:rsidP="00D304CB">
            <w:pPr>
              <w:spacing w:line="360" w:lineRule="auto"/>
              <w:jc w:val="center"/>
              <w:rPr>
                <w:sz w:val="16"/>
                <w:szCs w:val="16"/>
              </w:rPr>
            </w:pPr>
            <w:proofErr w:type="spellStart"/>
            <w:r>
              <w:rPr>
                <w:sz w:val="16"/>
                <w:szCs w:val="16"/>
              </w:rPr>
              <w:t>ххх</w:t>
            </w:r>
            <w:proofErr w:type="spellEnd"/>
          </w:p>
        </w:tc>
      </w:tr>
      <w:tr w:rsidR="00D304CB" w:rsidRPr="00FD584C" w:rsidTr="00C72025">
        <w:tc>
          <w:tcPr>
            <w:tcW w:w="4219" w:type="dxa"/>
          </w:tcPr>
          <w:p w:rsidR="00D304CB" w:rsidRPr="00C72025" w:rsidRDefault="00D304CB" w:rsidP="00D304CB">
            <w:pPr>
              <w:jc w:val="center"/>
              <w:rPr>
                <w:sz w:val="18"/>
                <w:szCs w:val="18"/>
              </w:rPr>
            </w:pPr>
            <w:r w:rsidRPr="00C72025">
              <w:rPr>
                <w:sz w:val="18"/>
                <w:szCs w:val="18"/>
              </w:rPr>
              <w:t>401 50 200</w:t>
            </w:r>
          </w:p>
        </w:tc>
        <w:tc>
          <w:tcPr>
            <w:tcW w:w="709" w:type="dxa"/>
          </w:tcPr>
          <w:p w:rsidR="00D304CB" w:rsidRPr="00C72025" w:rsidRDefault="00D304CB"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D304CB" w:rsidRPr="00C72025" w:rsidRDefault="00D304CB" w:rsidP="00D304CB">
            <w:pPr>
              <w:spacing w:line="360" w:lineRule="auto"/>
              <w:jc w:val="center"/>
              <w:rPr>
                <w:sz w:val="16"/>
                <w:szCs w:val="16"/>
              </w:rPr>
            </w:pPr>
            <w:r>
              <w:rPr>
                <w:sz w:val="16"/>
                <w:szCs w:val="16"/>
              </w:rPr>
              <w:t>0000000000</w:t>
            </w:r>
          </w:p>
        </w:tc>
        <w:tc>
          <w:tcPr>
            <w:tcW w:w="709" w:type="dxa"/>
          </w:tcPr>
          <w:p w:rsidR="00D304CB" w:rsidRPr="00C72025" w:rsidRDefault="00D304CB" w:rsidP="00D304CB">
            <w:pPr>
              <w:spacing w:line="360" w:lineRule="auto"/>
              <w:jc w:val="center"/>
              <w:rPr>
                <w:sz w:val="16"/>
                <w:szCs w:val="16"/>
              </w:rPr>
            </w:pPr>
            <w:proofErr w:type="spellStart"/>
            <w:r>
              <w:rPr>
                <w:sz w:val="16"/>
                <w:szCs w:val="16"/>
              </w:rPr>
              <w:t>ххх</w:t>
            </w:r>
            <w:proofErr w:type="spellEnd"/>
          </w:p>
        </w:tc>
        <w:tc>
          <w:tcPr>
            <w:tcW w:w="850" w:type="dxa"/>
          </w:tcPr>
          <w:p w:rsidR="00D304CB" w:rsidRPr="00C72025" w:rsidRDefault="00D304CB"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D304CB" w:rsidRPr="00C72025" w:rsidRDefault="00D304CB" w:rsidP="00D304CB">
            <w:pPr>
              <w:spacing w:line="360" w:lineRule="auto"/>
              <w:jc w:val="center"/>
              <w:rPr>
                <w:sz w:val="16"/>
                <w:szCs w:val="16"/>
              </w:rPr>
            </w:pPr>
            <w:proofErr w:type="spellStart"/>
            <w:r>
              <w:rPr>
                <w:sz w:val="16"/>
                <w:szCs w:val="16"/>
              </w:rPr>
              <w:t>хххххххххх</w:t>
            </w:r>
            <w:proofErr w:type="spellEnd"/>
          </w:p>
        </w:tc>
        <w:tc>
          <w:tcPr>
            <w:tcW w:w="815" w:type="dxa"/>
          </w:tcPr>
          <w:p w:rsidR="00D304CB" w:rsidRPr="00C72025" w:rsidRDefault="00D304CB" w:rsidP="00D304CB">
            <w:pPr>
              <w:spacing w:line="360" w:lineRule="auto"/>
              <w:jc w:val="center"/>
              <w:rPr>
                <w:sz w:val="16"/>
                <w:szCs w:val="16"/>
              </w:rPr>
            </w:pPr>
            <w:proofErr w:type="spellStart"/>
            <w:r>
              <w:rPr>
                <w:sz w:val="16"/>
                <w:szCs w:val="16"/>
              </w:rPr>
              <w:t>ххх</w:t>
            </w:r>
            <w:proofErr w:type="spellEnd"/>
          </w:p>
        </w:tc>
      </w:tr>
      <w:tr w:rsidR="00D304CB" w:rsidRPr="00FD584C" w:rsidTr="00C72025">
        <w:tc>
          <w:tcPr>
            <w:tcW w:w="4219" w:type="dxa"/>
          </w:tcPr>
          <w:p w:rsidR="00D304CB" w:rsidRPr="00C72025" w:rsidRDefault="00D304CB" w:rsidP="00D304CB">
            <w:pPr>
              <w:jc w:val="center"/>
              <w:rPr>
                <w:sz w:val="18"/>
                <w:szCs w:val="18"/>
              </w:rPr>
            </w:pPr>
            <w:r w:rsidRPr="00C72025">
              <w:rPr>
                <w:sz w:val="18"/>
                <w:szCs w:val="18"/>
              </w:rPr>
              <w:t>401 60 000</w:t>
            </w:r>
          </w:p>
          <w:p w:rsidR="00D304CB" w:rsidRPr="00C72025" w:rsidRDefault="00D304CB" w:rsidP="00D304CB">
            <w:pPr>
              <w:jc w:val="center"/>
              <w:rPr>
                <w:sz w:val="18"/>
                <w:szCs w:val="18"/>
              </w:rPr>
            </w:pPr>
            <w:r w:rsidRPr="00C72025">
              <w:rPr>
                <w:sz w:val="18"/>
                <w:szCs w:val="18"/>
              </w:rPr>
              <w:t>Если иное не предусмотрено целевым назначением соответствующих обязательств.</w:t>
            </w:r>
          </w:p>
        </w:tc>
        <w:tc>
          <w:tcPr>
            <w:tcW w:w="709" w:type="dxa"/>
          </w:tcPr>
          <w:p w:rsidR="00D304CB" w:rsidRPr="00C72025" w:rsidRDefault="00D304CB"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D304CB" w:rsidRPr="00C72025" w:rsidRDefault="00D304CB" w:rsidP="00D304CB">
            <w:pPr>
              <w:spacing w:line="360" w:lineRule="auto"/>
              <w:jc w:val="center"/>
              <w:rPr>
                <w:sz w:val="16"/>
                <w:szCs w:val="16"/>
              </w:rPr>
            </w:pPr>
            <w:r>
              <w:rPr>
                <w:sz w:val="16"/>
                <w:szCs w:val="16"/>
              </w:rPr>
              <w:t>0000000000</w:t>
            </w:r>
          </w:p>
        </w:tc>
        <w:tc>
          <w:tcPr>
            <w:tcW w:w="709" w:type="dxa"/>
          </w:tcPr>
          <w:p w:rsidR="00D304CB" w:rsidRPr="00C72025" w:rsidRDefault="00D304CB" w:rsidP="00D304CB">
            <w:pPr>
              <w:spacing w:line="360" w:lineRule="auto"/>
              <w:jc w:val="center"/>
              <w:rPr>
                <w:sz w:val="16"/>
                <w:szCs w:val="16"/>
              </w:rPr>
            </w:pPr>
            <w:proofErr w:type="spellStart"/>
            <w:r>
              <w:rPr>
                <w:sz w:val="16"/>
                <w:szCs w:val="16"/>
              </w:rPr>
              <w:t>ххх</w:t>
            </w:r>
            <w:proofErr w:type="spellEnd"/>
          </w:p>
        </w:tc>
        <w:tc>
          <w:tcPr>
            <w:tcW w:w="850" w:type="dxa"/>
          </w:tcPr>
          <w:p w:rsidR="00D304CB" w:rsidRPr="00C72025" w:rsidRDefault="00D304CB" w:rsidP="00D304CB">
            <w:pPr>
              <w:spacing w:line="360" w:lineRule="auto"/>
              <w:jc w:val="center"/>
              <w:rPr>
                <w:sz w:val="16"/>
                <w:szCs w:val="16"/>
              </w:rPr>
            </w:pPr>
            <w:proofErr w:type="spellStart"/>
            <w:r>
              <w:rPr>
                <w:sz w:val="16"/>
                <w:szCs w:val="16"/>
              </w:rPr>
              <w:t>хх</w:t>
            </w:r>
            <w:proofErr w:type="spellEnd"/>
            <w:r>
              <w:rPr>
                <w:sz w:val="16"/>
                <w:szCs w:val="16"/>
              </w:rPr>
              <w:t xml:space="preserve"> </w:t>
            </w:r>
            <w:proofErr w:type="spellStart"/>
            <w:r>
              <w:rPr>
                <w:sz w:val="16"/>
                <w:szCs w:val="16"/>
              </w:rPr>
              <w:t>хх</w:t>
            </w:r>
            <w:proofErr w:type="spellEnd"/>
          </w:p>
        </w:tc>
        <w:tc>
          <w:tcPr>
            <w:tcW w:w="1134" w:type="dxa"/>
          </w:tcPr>
          <w:p w:rsidR="00D304CB" w:rsidRPr="00C72025" w:rsidRDefault="00D304CB" w:rsidP="00D304CB">
            <w:pPr>
              <w:spacing w:line="360" w:lineRule="auto"/>
              <w:jc w:val="center"/>
              <w:rPr>
                <w:sz w:val="16"/>
                <w:szCs w:val="16"/>
              </w:rPr>
            </w:pPr>
            <w:r>
              <w:rPr>
                <w:sz w:val="16"/>
                <w:szCs w:val="16"/>
              </w:rPr>
              <w:t>00000000000</w:t>
            </w:r>
          </w:p>
        </w:tc>
        <w:tc>
          <w:tcPr>
            <w:tcW w:w="815" w:type="dxa"/>
          </w:tcPr>
          <w:p w:rsidR="00D304CB" w:rsidRPr="00C72025" w:rsidRDefault="00D304CB" w:rsidP="00D304CB">
            <w:pPr>
              <w:spacing w:line="360" w:lineRule="auto"/>
              <w:jc w:val="center"/>
              <w:rPr>
                <w:sz w:val="16"/>
                <w:szCs w:val="16"/>
              </w:rPr>
            </w:pPr>
            <w:proofErr w:type="spellStart"/>
            <w:r>
              <w:rPr>
                <w:sz w:val="16"/>
                <w:szCs w:val="16"/>
              </w:rPr>
              <w:t>ххх</w:t>
            </w:r>
            <w:proofErr w:type="spellEnd"/>
          </w:p>
        </w:tc>
      </w:tr>
      <w:tr w:rsidR="009373D4" w:rsidRPr="00FD584C" w:rsidTr="00C72025">
        <w:tc>
          <w:tcPr>
            <w:tcW w:w="4219" w:type="dxa"/>
          </w:tcPr>
          <w:p w:rsidR="009373D4" w:rsidRPr="00C72025" w:rsidRDefault="009373D4" w:rsidP="00D304CB">
            <w:pPr>
              <w:jc w:val="center"/>
              <w:rPr>
                <w:sz w:val="18"/>
                <w:szCs w:val="18"/>
              </w:rPr>
            </w:pPr>
            <w:r w:rsidRPr="00C72025">
              <w:rPr>
                <w:sz w:val="18"/>
                <w:szCs w:val="18"/>
              </w:rPr>
              <w:t>401 30 000</w:t>
            </w:r>
          </w:p>
        </w:tc>
        <w:tc>
          <w:tcPr>
            <w:tcW w:w="709" w:type="dxa"/>
          </w:tcPr>
          <w:p w:rsidR="009373D4" w:rsidRPr="00C72025" w:rsidRDefault="00D304CB" w:rsidP="00FD584C">
            <w:pPr>
              <w:spacing w:line="360" w:lineRule="auto"/>
              <w:jc w:val="center"/>
              <w:rPr>
                <w:sz w:val="16"/>
                <w:szCs w:val="16"/>
              </w:rPr>
            </w:pPr>
            <w:r>
              <w:rPr>
                <w:sz w:val="16"/>
                <w:szCs w:val="16"/>
              </w:rPr>
              <w:t>0000</w:t>
            </w:r>
          </w:p>
        </w:tc>
        <w:tc>
          <w:tcPr>
            <w:tcW w:w="1134" w:type="dxa"/>
          </w:tcPr>
          <w:p w:rsidR="009373D4" w:rsidRPr="00C72025" w:rsidRDefault="00D304CB" w:rsidP="00FD584C">
            <w:pPr>
              <w:spacing w:line="360" w:lineRule="auto"/>
              <w:jc w:val="center"/>
              <w:rPr>
                <w:sz w:val="16"/>
                <w:szCs w:val="16"/>
              </w:rPr>
            </w:pPr>
            <w:r>
              <w:rPr>
                <w:sz w:val="16"/>
                <w:szCs w:val="16"/>
              </w:rPr>
              <w:t>00000000000</w:t>
            </w:r>
          </w:p>
        </w:tc>
        <w:tc>
          <w:tcPr>
            <w:tcW w:w="709" w:type="dxa"/>
          </w:tcPr>
          <w:p w:rsidR="009373D4" w:rsidRPr="00C72025" w:rsidRDefault="00D304CB" w:rsidP="00FD584C">
            <w:pPr>
              <w:spacing w:line="360" w:lineRule="auto"/>
              <w:jc w:val="center"/>
              <w:rPr>
                <w:sz w:val="16"/>
                <w:szCs w:val="16"/>
              </w:rPr>
            </w:pPr>
            <w:r>
              <w:rPr>
                <w:sz w:val="16"/>
                <w:szCs w:val="16"/>
              </w:rPr>
              <w:t>000</w:t>
            </w:r>
          </w:p>
        </w:tc>
        <w:tc>
          <w:tcPr>
            <w:tcW w:w="850" w:type="dxa"/>
          </w:tcPr>
          <w:p w:rsidR="009373D4" w:rsidRPr="00C72025" w:rsidRDefault="00D304CB" w:rsidP="00FD584C">
            <w:pPr>
              <w:spacing w:line="360" w:lineRule="auto"/>
              <w:jc w:val="center"/>
              <w:rPr>
                <w:sz w:val="16"/>
                <w:szCs w:val="16"/>
              </w:rPr>
            </w:pPr>
            <w:r>
              <w:rPr>
                <w:sz w:val="16"/>
                <w:szCs w:val="16"/>
              </w:rPr>
              <w:t>0000</w:t>
            </w:r>
          </w:p>
        </w:tc>
        <w:tc>
          <w:tcPr>
            <w:tcW w:w="1134" w:type="dxa"/>
          </w:tcPr>
          <w:p w:rsidR="009373D4" w:rsidRPr="00C72025" w:rsidRDefault="00D304CB" w:rsidP="00FD584C">
            <w:pPr>
              <w:spacing w:line="360" w:lineRule="auto"/>
              <w:jc w:val="center"/>
              <w:rPr>
                <w:sz w:val="16"/>
                <w:szCs w:val="16"/>
              </w:rPr>
            </w:pPr>
            <w:r>
              <w:rPr>
                <w:sz w:val="16"/>
                <w:szCs w:val="16"/>
              </w:rPr>
              <w:t>000000000</w:t>
            </w:r>
          </w:p>
        </w:tc>
        <w:tc>
          <w:tcPr>
            <w:tcW w:w="815" w:type="dxa"/>
          </w:tcPr>
          <w:p w:rsidR="009373D4" w:rsidRPr="00C72025" w:rsidRDefault="00D304CB" w:rsidP="00FD584C">
            <w:pPr>
              <w:spacing w:line="360" w:lineRule="auto"/>
              <w:jc w:val="center"/>
              <w:rPr>
                <w:sz w:val="16"/>
                <w:szCs w:val="16"/>
              </w:rPr>
            </w:pPr>
            <w:r>
              <w:rPr>
                <w:sz w:val="16"/>
                <w:szCs w:val="16"/>
              </w:rPr>
              <w:t>000</w:t>
            </w:r>
          </w:p>
        </w:tc>
      </w:tr>
    </w:tbl>
    <w:p w:rsidR="00542272" w:rsidRDefault="00542272" w:rsidP="0028702A">
      <w:pPr>
        <w:spacing w:line="360" w:lineRule="auto"/>
        <w:ind w:firstLine="540"/>
        <w:rPr>
          <w:sz w:val="24"/>
          <w:szCs w:val="24"/>
        </w:rPr>
      </w:pPr>
    </w:p>
    <w:p w:rsidR="008E7E3F" w:rsidRDefault="00542272" w:rsidP="0028702A">
      <w:pPr>
        <w:spacing w:line="360" w:lineRule="auto"/>
        <w:ind w:firstLine="540"/>
        <w:rPr>
          <w:sz w:val="24"/>
          <w:szCs w:val="24"/>
        </w:rPr>
      </w:pPr>
      <w:r>
        <w:rPr>
          <w:sz w:val="24"/>
          <w:szCs w:val="24"/>
        </w:rPr>
        <w:t xml:space="preserve">В разрядах номера счета 24-26 проставляется КОСГУ в соответствии с Порядком применения КОСГУ, утвержденным приказом Минфина России </w:t>
      </w:r>
      <w:r w:rsidRPr="00BE7B31">
        <w:rPr>
          <w:sz w:val="24"/>
          <w:szCs w:val="24"/>
        </w:rPr>
        <w:t>от 29.11.2017 № 209-Н.</w:t>
      </w:r>
    </w:p>
    <w:p w:rsidR="00D80292" w:rsidRDefault="00D80292" w:rsidP="0028702A">
      <w:pPr>
        <w:spacing w:line="360" w:lineRule="auto"/>
        <w:ind w:firstLine="540"/>
        <w:rPr>
          <w:sz w:val="24"/>
          <w:szCs w:val="24"/>
        </w:rPr>
      </w:pPr>
    </w:p>
    <w:p w:rsidR="00D741D2" w:rsidRDefault="00E40980" w:rsidP="0067071D">
      <w:pPr>
        <w:spacing w:line="360" w:lineRule="auto"/>
        <w:jc w:val="both"/>
        <w:rPr>
          <w:sz w:val="24"/>
          <w:szCs w:val="24"/>
        </w:rPr>
      </w:pPr>
      <w:r>
        <w:rPr>
          <w:b/>
          <w:sz w:val="24"/>
          <w:szCs w:val="24"/>
        </w:rPr>
        <w:t xml:space="preserve">  </w:t>
      </w:r>
      <w:r w:rsidR="00840153" w:rsidRPr="00F3099D">
        <w:rPr>
          <w:b/>
          <w:sz w:val="24"/>
          <w:szCs w:val="24"/>
        </w:rPr>
        <w:t xml:space="preserve"> 2.4.</w:t>
      </w:r>
      <w:r w:rsidR="00840153" w:rsidRPr="00F3099D">
        <w:rPr>
          <w:sz w:val="24"/>
          <w:szCs w:val="24"/>
        </w:rPr>
        <w:t xml:space="preserve"> Для оформления хозяйственной деятельности применяются типовые формы первичных учетных документов класса 05 Общероссийского классификатора управленческой документации (ОКУД), перечень и формы которых регламентированы приказом Минфина РФ от </w:t>
      </w:r>
      <w:r w:rsidR="0084797E">
        <w:rPr>
          <w:sz w:val="24"/>
          <w:szCs w:val="24"/>
        </w:rPr>
        <w:t>30.03.2015 № 52-Н</w:t>
      </w:r>
      <w:r w:rsidR="00840153" w:rsidRPr="00F3099D">
        <w:rPr>
          <w:sz w:val="24"/>
          <w:szCs w:val="24"/>
        </w:rPr>
        <w:t xml:space="preserve">  «</w:t>
      </w:r>
      <w:r w:rsidR="00CE0E33">
        <w:rPr>
          <w:sz w:val="24"/>
          <w:szCs w:val="24"/>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w:t>
      </w:r>
      <w:proofErr w:type="gramStart"/>
      <w:r w:rsidR="00CE0E33">
        <w:rPr>
          <w:sz w:val="24"/>
          <w:szCs w:val="24"/>
        </w:rPr>
        <w:t>по</w:t>
      </w:r>
      <w:proofErr w:type="gramEnd"/>
      <w:r w:rsidR="00CE0E33">
        <w:rPr>
          <w:sz w:val="24"/>
          <w:szCs w:val="24"/>
        </w:rPr>
        <w:t xml:space="preserve"> </w:t>
      </w:r>
      <w:proofErr w:type="gramStart"/>
      <w:r w:rsidR="00CE0E33">
        <w:rPr>
          <w:sz w:val="24"/>
          <w:szCs w:val="24"/>
        </w:rPr>
        <w:t>их</w:t>
      </w:r>
      <w:proofErr w:type="gramEnd"/>
      <w:r w:rsidR="00CE0E33">
        <w:rPr>
          <w:sz w:val="24"/>
          <w:szCs w:val="24"/>
        </w:rPr>
        <w:t xml:space="preserve"> применению»</w:t>
      </w:r>
      <w:r w:rsidR="00550128">
        <w:rPr>
          <w:sz w:val="24"/>
          <w:szCs w:val="24"/>
        </w:rPr>
        <w:t xml:space="preserve"> </w:t>
      </w:r>
      <w:r w:rsidR="0067071D">
        <w:rPr>
          <w:sz w:val="24"/>
          <w:szCs w:val="24"/>
        </w:rPr>
        <w:t>и формы, регламентируемые п</w:t>
      </w:r>
      <w:r w:rsidR="00550128" w:rsidRPr="00550128">
        <w:rPr>
          <w:bCs/>
          <w:sz w:val="24"/>
          <w:szCs w:val="24"/>
          <w:shd w:val="clear" w:color="auto" w:fill="FFFFFF"/>
        </w:rPr>
        <w:t>риказ</w:t>
      </w:r>
      <w:r w:rsidR="00550128">
        <w:rPr>
          <w:bCs/>
          <w:sz w:val="24"/>
          <w:szCs w:val="24"/>
          <w:shd w:val="clear" w:color="auto" w:fill="FFFFFF"/>
        </w:rPr>
        <w:t>ом</w:t>
      </w:r>
      <w:r w:rsidR="00550128" w:rsidRPr="00550128">
        <w:rPr>
          <w:sz w:val="24"/>
          <w:szCs w:val="24"/>
          <w:shd w:val="clear" w:color="auto" w:fill="FFFFFF"/>
        </w:rPr>
        <w:t> </w:t>
      </w:r>
      <w:r w:rsidR="00550128">
        <w:rPr>
          <w:bCs/>
          <w:sz w:val="24"/>
          <w:szCs w:val="24"/>
          <w:shd w:val="clear" w:color="auto" w:fill="FFFFFF"/>
        </w:rPr>
        <w:t xml:space="preserve">Минфина </w:t>
      </w:r>
      <w:r w:rsidR="00550128" w:rsidRPr="00550128">
        <w:rPr>
          <w:sz w:val="24"/>
          <w:szCs w:val="24"/>
          <w:shd w:val="clear" w:color="auto" w:fill="FFFFFF"/>
        </w:rPr>
        <w:t> РФ</w:t>
      </w:r>
      <w:r w:rsidR="00550128">
        <w:rPr>
          <w:sz w:val="24"/>
          <w:szCs w:val="24"/>
          <w:shd w:val="clear" w:color="auto" w:fill="FFFFFF"/>
        </w:rPr>
        <w:t xml:space="preserve"> </w:t>
      </w:r>
      <w:r w:rsidR="00550128" w:rsidRPr="00550128">
        <w:rPr>
          <w:sz w:val="24"/>
          <w:szCs w:val="24"/>
          <w:shd w:val="clear" w:color="auto" w:fill="FFFFFF"/>
        </w:rPr>
        <w:t>от 15.04.2021 № </w:t>
      </w:r>
      <w:r w:rsidR="00550128" w:rsidRPr="00550128">
        <w:rPr>
          <w:bCs/>
          <w:sz w:val="24"/>
          <w:szCs w:val="24"/>
          <w:shd w:val="clear" w:color="auto" w:fill="FFFFFF"/>
        </w:rPr>
        <w:t>61</w:t>
      </w:r>
      <w:r w:rsidR="00550128">
        <w:rPr>
          <w:bCs/>
          <w:sz w:val="24"/>
          <w:szCs w:val="24"/>
          <w:shd w:val="clear" w:color="auto" w:fill="FFFFFF"/>
        </w:rPr>
        <w:t xml:space="preserve">Н </w:t>
      </w:r>
      <w:r w:rsidR="00550128" w:rsidRPr="00550128">
        <w:rPr>
          <w:sz w:val="24"/>
          <w:szCs w:val="24"/>
          <w:shd w:val="clear" w:color="auto" w:fill="FFFFFF"/>
        </w:rPr>
        <w:t>"Об утверждении унифицированных форм </w:t>
      </w:r>
      <w:r w:rsidR="00550128" w:rsidRPr="00550128">
        <w:rPr>
          <w:bCs/>
          <w:sz w:val="24"/>
          <w:szCs w:val="24"/>
          <w:shd w:val="clear" w:color="auto" w:fill="FFFFFF"/>
        </w:rPr>
        <w:t>электронных</w:t>
      </w:r>
      <w:r w:rsidR="00550128" w:rsidRPr="00550128">
        <w:rPr>
          <w:sz w:val="24"/>
          <w:szCs w:val="24"/>
          <w:shd w:val="clear" w:color="auto" w:fill="FFFFFF"/>
        </w:rPr>
        <w:t> </w:t>
      </w:r>
      <w:r w:rsidR="00550128" w:rsidRPr="00550128">
        <w:rPr>
          <w:bCs/>
          <w:sz w:val="24"/>
          <w:szCs w:val="24"/>
          <w:shd w:val="clear" w:color="auto" w:fill="FFFFFF"/>
        </w:rPr>
        <w:t>документов</w:t>
      </w:r>
      <w:r w:rsidR="00550128">
        <w:rPr>
          <w:bCs/>
          <w:sz w:val="24"/>
          <w:szCs w:val="24"/>
          <w:shd w:val="clear" w:color="auto" w:fill="FFFFFF"/>
        </w:rPr>
        <w:t xml:space="preserve"> </w:t>
      </w:r>
      <w:r w:rsidR="00550128" w:rsidRPr="00550128">
        <w:rPr>
          <w:sz w:val="24"/>
          <w:szCs w:val="24"/>
          <w:shd w:val="clear" w:color="auto" w:fill="FFFFFF"/>
        </w:rPr>
        <w:t>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67071D">
        <w:rPr>
          <w:sz w:val="24"/>
          <w:szCs w:val="24"/>
          <w:shd w:val="clear" w:color="auto" w:fill="FFFFFF"/>
        </w:rPr>
        <w:t>.</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8"/>
        </w:rPr>
        <w:t xml:space="preserve"> Д</w:t>
      </w:r>
      <w:r w:rsidRPr="00F3099D">
        <w:rPr>
          <w:sz w:val="24"/>
          <w:szCs w:val="24"/>
        </w:rPr>
        <w:t>окументы, формы которых не унифицированы, должны содержать следующие обязательные реквизиты:</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наименование документа;</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наименование субъекта учета, составившего документ;</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дату составления документа;</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содержание</w:t>
      </w:r>
      <w:r w:rsidR="006D4E1D">
        <w:rPr>
          <w:sz w:val="24"/>
          <w:szCs w:val="24"/>
        </w:rPr>
        <w:t xml:space="preserve"> факта </w:t>
      </w:r>
      <w:r w:rsidRPr="00F3099D">
        <w:rPr>
          <w:sz w:val="24"/>
          <w:szCs w:val="24"/>
        </w:rPr>
        <w:t xml:space="preserve"> хозяйственной </w:t>
      </w:r>
      <w:r w:rsidR="006D4E1D">
        <w:rPr>
          <w:sz w:val="24"/>
          <w:szCs w:val="24"/>
        </w:rPr>
        <w:t>жизни</w:t>
      </w:r>
      <w:r w:rsidRPr="00F3099D">
        <w:rPr>
          <w:sz w:val="24"/>
          <w:szCs w:val="24"/>
        </w:rPr>
        <w:t>;</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величина натурального (или) денежного измерения факта хозяйственной жизни с указанием единиц измерения;</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информация, необходимая для предоставления субъектом учета (администратором доходов бюджета) в Государственную информационную систему о муниципальных платежах в соответствии с Федеральным законом от 27.07.2010 № 210-ФЗ;</w:t>
      </w:r>
    </w:p>
    <w:p w:rsidR="00840153" w:rsidRPr="00F3099D" w:rsidRDefault="00840153" w:rsidP="00840153">
      <w:pPr>
        <w:autoSpaceDE w:val="0"/>
        <w:autoSpaceDN w:val="0"/>
        <w:adjustRightInd w:val="0"/>
        <w:spacing w:line="360" w:lineRule="auto"/>
        <w:ind w:firstLine="709"/>
        <w:jc w:val="both"/>
        <w:rPr>
          <w:sz w:val="24"/>
          <w:szCs w:val="24"/>
        </w:rPr>
      </w:pPr>
      <w:proofErr w:type="gramStart"/>
      <w:r w:rsidRPr="00F3099D">
        <w:rPr>
          <w:sz w:val="24"/>
          <w:szCs w:val="24"/>
        </w:rPr>
        <w:t>наименование должностей лица (лиц), совершившего (совершивших) сделку, операцию и ответственного</w:t>
      </w:r>
      <w:r w:rsidR="006D4E1D">
        <w:rPr>
          <w:sz w:val="24"/>
          <w:szCs w:val="24"/>
        </w:rPr>
        <w:t xml:space="preserve"> (ответственных)</w:t>
      </w:r>
      <w:r w:rsidRPr="00F3099D">
        <w:rPr>
          <w:sz w:val="24"/>
          <w:szCs w:val="24"/>
        </w:rPr>
        <w:t xml:space="preserve"> за правильность </w:t>
      </w:r>
      <w:r w:rsidR="006D4E1D">
        <w:rPr>
          <w:sz w:val="24"/>
          <w:szCs w:val="24"/>
        </w:rPr>
        <w:t xml:space="preserve">ее оформления, либо </w:t>
      </w:r>
      <w:r w:rsidR="006D4E1D">
        <w:rPr>
          <w:sz w:val="24"/>
          <w:szCs w:val="24"/>
        </w:rPr>
        <w:lastRenderedPageBreak/>
        <w:t xml:space="preserve">наименование должностного лица (лиц), </w:t>
      </w:r>
      <w:r w:rsidR="006D4E1D" w:rsidRPr="00F3099D">
        <w:rPr>
          <w:sz w:val="24"/>
          <w:szCs w:val="24"/>
        </w:rPr>
        <w:t>ответственного</w:t>
      </w:r>
      <w:r w:rsidR="006D4E1D">
        <w:rPr>
          <w:sz w:val="24"/>
          <w:szCs w:val="24"/>
        </w:rPr>
        <w:t xml:space="preserve"> (ответственных)</w:t>
      </w:r>
      <w:r w:rsidR="006D4E1D" w:rsidRPr="00F3099D">
        <w:rPr>
          <w:sz w:val="24"/>
          <w:szCs w:val="24"/>
        </w:rPr>
        <w:t xml:space="preserve"> </w:t>
      </w:r>
      <w:r w:rsidR="006D4E1D">
        <w:rPr>
          <w:sz w:val="24"/>
          <w:szCs w:val="24"/>
        </w:rPr>
        <w:t xml:space="preserve"> за оформление </w:t>
      </w:r>
      <w:r w:rsidRPr="00F3099D">
        <w:rPr>
          <w:sz w:val="24"/>
          <w:szCs w:val="24"/>
        </w:rPr>
        <w:t>свершившегося события;</w:t>
      </w:r>
      <w:proofErr w:type="gramEnd"/>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подписи лиц с указанием их фамилий и инициалов либо иных реквизитов, необходимых для идентификации этих лиц.</w:t>
      </w:r>
    </w:p>
    <w:p w:rsidR="00840153" w:rsidRDefault="00840153" w:rsidP="00840153">
      <w:pPr>
        <w:autoSpaceDE w:val="0"/>
        <w:autoSpaceDN w:val="0"/>
        <w:adjustRightInd w:val="0"/>
        <w:spacing w:line="360" w:lineRule="auto"/>
        <w:ind w:firstLine="709"/>
        <w:jc w:val="both"/>
        <w:rPr>
          <w:sz w:val="24"/>
          <w:szCs w:val="24"/>
        </w:rPr>
      </w:pPr>
      <w:r w:rsidRPr="00F3099D">
        <w:rPr>
          <w:sz w:val="24"/>
          <w:szCs w:val="24"/>
        </w:rPr>
        <w:t xml:space="preserve">Первичные и сводные учетные документы составляются на бумажных носителях </w:t>
      </w:r>
      <w:r w:rsidR="00CE0E33">
        <w:rPr>
          <w:sz w:val="24"/>
          <w:szCs w:val="24"/>
        </w:rPr>
        <w:t>и (</w:t>
      </w:r>
      <w:r w:rsidRPr="00F3099D">
        <w:rPr>
          <w:sz w:val="24"/>
          <w:szCs w:val="24"/>
        </w:rPr>
        <w:t>или</w:t>
      </w:r>
      <w:r w:rsidR="00CE0E33">
        <w:rPr>
          <w:sz w:val="24"/>
          <w:szCs w:val="24"/>
        </w:rPr>
        <w:t xml:space="preserve">) </w:t>
      </w:r>
      <w:r w:rsidRPr="00F3099D">
        <w:rPr>
          <w:sz w:val="24"/>
          <w:szCs w:val="24"/>
        </w:rPr>
        <w:t>на машинных носителях - в виде электронного документа</w:t>
      </w:r>
      <w:r w:rsidR="00CE0E33">
        <w:rPr>
          <w:sz w:val="24"/>
          <w:szCs w:val="24"/>
        </w:rPr>
        <w:t xml:space="preserve">, подписанного квалифицированной </w:t>
      </w:r>
      <w:r w:rsidRPr="00F3099D">
        <w:rPr>
          <w:sz w:val="24"/>
          <w:szCs w:val="24"/>
        </w:rPr>
        <w:t xml:space="preserve"> электронно</w:t>
      </w:r>
      <w:r w:rsidR="00906BDE">
        <w:rPr>
          <w:sz w:val="24"/>
          <w:szCs w:val="24"/>
        </w:rPr>
        <w:t>й</w:t>
      </w:r>
      <w:r w:rsidRPr="00F3099D">
        <w:rPr>
          <w:sz w:val="24"/>
          <w:szCs w:val="24"/>
        </w:rPr>
        <w:t xml:space="preserve"> подпис</w:t>
      </w:r>
      <w:r w:rsidR="00CE0E33">
        <w:rPr>
          <w:sz w:val="24"/>
          <w:szCs w:val="24"/>
        </w:rPr>
        <w:t>ью</w:t>
      </w:r>
      <w:r w:rsidRPr="00F3099D">
        <w:rPr>
          <w:sz w:val="24"/>
          <w:szCs w:val="24"/>
        </w:rPr>
        <w:t xml:space="preserve"> (далее - электронный документ)</w:t>
      </w:r>
      <w:r w:rsidR="0067071D">
        <w:rPr>
          <w:sz w:val="24"/>
          <w:szCs w:val="24"/>
        </w:rPr>
        <w:t xml:space="preserve"> и (или) усиленной квалифицированной электронной подписью</w:t>
      </w:r>
      <w:r w:rsidRPr="00F3099D">
        <w:rPr>
          <w:sz w:val="24"/>
          <w:szCs w:val="24"/>
        </w:rPr>
        <w:t xml:space="preserve">. </w:t>
      </w:r>
    </w:p>
    <w:p w:rsidR="004A44C8" w:rsidRDefault="004A44C8" w:rsidP="00984A80">
      <w:pPr>
        <w:spacing w:line="360" w:lineRule="auto"/>
        <w:ind w:firstLine="709"/>
        <w:jc w:val="both"/>
        <w:rPr>
          <w:sz w:val="24"/>
          <w:szCs w:val="24"/>
        </w:rPr>
      </w:pPr>
      <w:r>
        <w:rPr>
          <w:sz w:val="24"/>
          <w:szCs w:val="24"/>
        </w:rPr>
        <w:t>В связи с отсутствием технической возможности в учреждениях системы образования формировать первичную документацию в электронном виде в соответствии с п</w:t>
      </w:r>
      <w:r w:rsidRPr="00550128">
        <w:rPr>
          <w:bCs/>
          <w:sz w:val="24"/>
          <w:szCs w:val="24"/>
          <w:shd w:val="clear" w:color="auto" w:fill="FFFFFF"/>
        </w:rPr>
        <w:t>риказ</w:t>
      </w:r>
      <w:r w:rsidR="0055676A">
        <w:rPr>
          <w:bCs/>
          <w:sz w:val="24"/>
          <w:szCs w:val="24"/>
          <w:shd w:val="clear" w:color="auto" w:fill="FFFFFF"/>
        </w:rPr>
        <w:t>а</w:t>
      </w:r>
      <w:r>
        <w:rPr>
          <w:bCs/>
          <w:sz w:val="24"/>
          <w:szCs w:val="24"/>
          <w:shd w:val="clear" w:color="auto" w:fill="FFFFFF"/>
        </w:rPr>
        <w:t>м</w:t>
      </w:r>
      <w:r w:rsidR="0055676A">
        <w:rPr>
          <w:bCs/>
          <w:sz w:val="24"/>
          <w:szCs w:val="24"/>
          <w:shd w:val="clear" w:color="auto" w:fill="FFFFFF"/>
        </w:rPr>
        <w:t>и</w:t>
      </w:r>
      <w:r w:rsidRPr="00550128">
        <w:rPr>
          <w:sz w:val="24"/>
          <w:szCs w:val="24"/>
          <w:shd w:val="clear" w:color="auto" w:fill="FFFFFF"/>
        </w:rPr>
        <w:t> </w:t>
      </w:r>
      <w:r>
        <w:rPr>
          <w:bCs/>
          <w:sz w:val="24"/>
          <w:szCs w:val="24"/>
          <w:shd w:val="clear" w:color="auto" w:fill="FFFFFF"/>
        </w:rPr>
        <w:t xml:space="preserve">Минфина </w:t>
      </w:r>
      <w:r w:rsidRPr="00550128">
        <w:rPr>
          <w:sz w:val="24"/>
          <w:szCs w:val="24"/>
          <w:shd w:val="clear" w:color="auto" w:fill="FFFFFF"/>
        </w:rPr>
        <w:t> РФ</w:t>
      </w:r>
      <w:r>
        <w:rPr>
          <w:sz w:val="24"/>
          <w:szCs w:val="24"/>
          <w:shd w:val="clear" w:color="auto" w:fill="FFFFFF"/>
        </w:rPr>
        <w:t xml:space="preserve"> </w:t>
      </w:r>
      <w:r w:rsidRPr="00550128">
        <w:rPr>
          <w:sz w:val="24"/>
          <w:szCs w:val="24"/>
          <w:shd w:val="clear" w:color="auto" w:fill="FFFFFF"/>
        </w:rPr>
        <w:t>от</w:t>
      </w:r>
      <w:r w:rsidR="0055676A">
        <w:rPr>
          <w:sz w:val="24"/>
          <w:szCs w:val="24"/>
          <w:shd w:val="clear" w:color="auto" w:fill="FFFFFF"/>
        </w:rPr>
        <w:t xml:space="preserve"> 30.03.2015 52-Н, от</w:t>
      </w:r>
      <w:r w:rsidRPr="00550128">
        <w:rPr>
          <w:sz w:val="24"/>
          <w:szCs w:val="24"/>
          <w:shd w:val="clear" w:color="auto" w:fill="FFFFFF"/>
        </w:rPr>
        <w:t xml:space="preserve"> 15.04.2021 № </w:t>
      </w:r>
      <w:r w:rsidRPr="00550128">
        <w:rPr>
          <w:bCs/>
          <w:sz w:val="24"/>
          <w:szCs w:val="24"/>
          <w:shd w:val="clear" w:color="auto" w:fill="FFFFFF"/>
        </w:rPr>
        <w:t>61</w:t>
      </w:r>
      <w:r w:rsidR="00984A80">
        <w:rPr>
          <w:bCs/>
          <w:sz w:val="24"/>
          <w:szCs w:val="24"/>
          <w:shd w:val="clear" w:color="auto" w:fill="FFFFFF"/>
        </w:rPr>
        <w:t>-</w:t>
      </w:r>
      <w:r>
        <w:rPr>
          <w:bCs/>
          <w:sz w:val="24"/>
          <w:szCs w:val="24"/>
          <w:shd w:val="clear" w:color="auto" w:fill="FFFFFF"/>
        </w:rPr>
        <w:t xml:space="preserve">Н </w:t>
      </w:r>
      <w:r w:rsidRPr="00550128">
        <w:rPr>
          <w:sz w:val="24"/>
          <w:szCs w:val="24"/>
          <w:shd w:val="clear" w:color="auto" w:fill="FFFFFF"/>
        </w:rPr>
        <w:t>"</w:t>
      </w:r>
      <w:r>
        <w:rPr>
          <w:sz w:val="24"/>
          <w:szCs w:val="24"/>
          <w:shd w:val="clear" w:color="auto" w:fill="FFFFFF"/>
        </w:rPr>
        <w:t xml:space="preserve">, </w:t>
      </w:r>
      <w:r w:rsidR="0055676A">
        <w:rPr>
          <w:sz w:val="24"/>
          <w:szCs w:val="24"/>
          <w:shd w:val="clear" w:color="auto" w:fill="FFFFFF"/>
        </w:rPr>
        <w:t>такие документы</w:t>
      </w:r>
      <w:r w:rsidR="00984A80">
        <w:rPr>
          <w:sz w:val="24"/>
          <w:szCs w:val="24"/>
          <w:shd w:val="clear" w:color="auto" w:fill="FFFFFF"/>
        </w:rPr>
        <w:t xml:space="preserve"> составляются на бумажном носителе с соблюдением установленных форм (реквизитов), подписываются, заверяются, утверждаются рукописными подписями.</w:t>
      </w:r>
    </w:p>
    <w:p w:rsidR="00B647D0" w:rsidRPr="00984A80" w:rsidRDefault="00B647D0" w:rsidP="00840153">
      <w:pPr>
        <w:autoSpaceDE w:val="0"/>
        <w:autoSpaceDN w:val="0"/>
        <w:adjustRightInd w:val="0"/>
        <w:spacing w:line="360" w:lineRule="auto"/>
        <w:ind w:firstLine="709"/>
        <w:jc w:val="both"/>
        <w:rPr>
          <w:sz w:val="24"/>
          <w:szCs w:val="24"/>
        </w:rPr>
      </w:pPr>
      <w:proofErr w:type="gramStart"/>
      <w:r>
        <w:rPr>
          <w:sz w:val="24"/>
          <w:szCs w:val="24"/>
        </w:rPr>
        <w:t>К</w:t>
      </w:r>
      <w:r w:rsidR="00236F6F">
        <w:rPr>
          <w:sz w:val="24"/>
          <w:szCs w:val="24"/>
        </w:rPr>
        <w:t xml:space="preserve"> бюджетному, </w:t>
      </w:r>
      <w:r>
        <w:rPr>
          <w:sz w:val="24"/>
          <w:szCs w:val="24"/>
        </w:rPr>
        <w:t>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w:t>
      </w:r>
      <w:r w:rsidR="00FA3B38">
        <w:rPr>
          <w:sz w:val="24"/>
          <w:szCs w:val="24"/>
        </w:rPr>
        <w:t>,</w:t>
      </w:r>
      <w:r>
        <w:rPr>
          <w:sz w:val="24"/>
          <w:szCs w:val="24"/>
        </w:rPr>
        <w:t xml:space="preserve"> содержащихся в них данных в регистрах бухгалтерского учета, из предположения надлежащего составления первичных учетных </w:t>
      </w:r>
      <w:r w:rsidRPr="00984A80">
        <w:rPr>
          <w:sz w:val="24"/>
          <w:szCs w:val="24"/>
        </w:rPr>
        <w:t>документов по совершаемым фактам хозяйственной жизни лицами, ответственными за их оформление.</w:t>
      </w:r>
      <w:proofErr w:type="gramEnd"/>
    </w:p>
    <w:p w:rsidR="00FA3B38" w:rsidRPr="0045239A" w:rsidRDefault="00FA3B38" w:rsidP="00840153">
      <w:pPr>
        <w:autoSpaceDE w:val="0"/>
        <w:autoSpaceDN w:val="0"/>
        <w:adjustRightInd w:val="0"/>
        <w:spacing w:line="360" w:lineRule="auto"/>
        <w:ind w:firstLine="709"/>
        <w:jc w:val="both"/>
        <w:rPr>
          <w:sz w:val="24"/>
          <w:szCs w:val="24"/>
        </w:rPr>
      </w:pPr>
      <w:r w:rsidRPr="0045239A">
        <w:rPr>
          <w:sz w:val="24"/>
          <w:szCs w:val="24"/>
        </w:rPr>
        <w:t>Специалисты МКУ «ЦБ УО»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840153" w:rsidRPr="0045239A" w:rsidRDefault="00840153" w:rsidP="00840153">
      <w:pPr>
        <w:autoSpaceDE w:val="0"/>
        <w:autoSpaceDN w:val="0"/>
        <w:adjustRightInd w:val="0"/>
        <w:spacing w:line="360" w:lineRule="auto"/>
        <w:ind w:firstLine="709"/>
        <w:jc w:val="both"/>
        <w:rPr>
          <w:sz w:val="24"/>
          <w:szCs w:val="24"/>
        </w:rPr>
      </w:pPr>
      <w:r w:rsidRPr="0045239A">
        <w:rPr>
          <w:sz w:val="24"/>
          <w:szCs w:val="24"/>
        </w:rPr>
        <w:t>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sidR="00840153" w:rsidRPr="0045239A" w:rsidRDefault="00840153" w:rsidP="00840153">
      <w:pPr>
        <w:autoSpaceDE w:val="0"/>
        <w:autoSpaceDN w:val="0"/>
        <w:adjustRightInd w:val="0"/>
        <w:spacing w:line="360" w:lineRule="auto"/>
        <w:ind w:firstLine="540"/>
        <w:jc w:val="both"/>
        <w:rPr>
          <w:sz w:val="24"/>
          <w:szCs w:val="24"/>
        </w:rPr>
      </w:pPr>
      <w:r w:rsidRPr="0045239A">
        <w:rPr>
          <w:sz w:val="24"/>
          <w:szCs w:val="24"/>
        </w:rPr>
        <w:t xml:space="preserve"> В работе могут использоваться аналитические  таблицы,  разработанные специалистами МКУ «ЦБ УО» в программных продуктах </w:t>
      </w:r>
      <w:r w:rsidRPr="0045239A">
        <w:rPr>
          <w:sz w:val="24"/>
          <w:szCs w:val="24"/>
          <w:lang w:val="en-US"/>
        </w:rPr>
        <w:t>Microsoft</w:t>
      </w:r>
      <w:r w:rsidRPr="0045239A">
        <w:rPr>
          <w:sz w:val="24"/>
          <w:szCs w:val="24"/>
        </w:rPr>
        <w:t xml:space="preserve"> </w:t>
      </w:r>
      <w:r w:rsidRPr="0045239A">
        <w:rPr>
          <w:sz w:val="24"/>
          <w:szCs w:val="24"/>
          <w:lang w:val="en-US"/>
        </w:rPr>
        <w:t>Office</w:t>
      </w:r>
      <w:r w:rsidRPr="0045239A">
        <w:rPr>
          <w:sz w:val="24"/>
          <w:szCs w:val="24"/>
        </w:rPr>
        <w:t xml:space="preserve"> </w:t>
      </w:r>
      <w:r w:rsidRPr="0045239A">
        <w:rPr>
          <w:sz w:val="24"/>
          <w:szCs w:val="24"/>
          <w:lang w:val="en-US"/>
        </w:rPr>
        <w:t>Word</w:t>
      </w:r>
      <w:r w:rsidRPr="0045239A">
        <w:rPr>
          <w:sz w:val="24"/>
          <w:szCs w:val="24"/>
        </w:rPr>
        <w:t xml:space="preserve">, </w:t>
      </w:r>
      <w:r w:rsidRPr="0045239A">
        <w:rPr>
          <w:sz w:val="24"/>
          <w:szCs w:val="24"/>
          <w:lang w:val="en-US"/>
        </w:rPr>
        <w:t>Microsoft</w:t>
      </w:r>
      <w:r w:rsidRPr="0045239A">
        <w:rPr>
          <w:sz w:val="24"/>
          <w:szCs w:val="24"/>
        </w:rPr>
        <w:t xml:space="preserve"> </w:t>
      </w:r>
      <w:r w:rsidRPr="0045239A">
        <w:rPr>
          <w:sz w:val="24"/>
          <w:szCs w:val="24"/>
          <w:lang w:val="en-US"/>
        </w:rPr>
        <w:t>Office</w:t>
      </w:r>
      <w:r w:rsidRPr="0045239A">
        <w:rPr>
          <w:sz w:val="24"/>
          <w:szCs w:val="24"/>
        </w:rPr>
        <w:t xml:space="preserve"> </w:t>
      </w:r>
      <w:proofErr w:type="spellStart"/>
      <w:r w:rsidRPr="0045239A">
        <w:rPr>
          <w:sz w:val="24"/>
          <w:szCs w:val="24"/>
          <w:lang w:val="en-US"/>
        </w:rPr>
        <w:t>Exel</w:t>
      </w:r>
      <w:proofErr w:type="spellEnd"/>
      <w:r w:rsidR="00984A80">
        <w:rPr>
          <w:sz w:val="24"/>
          <w:szCs w:val="24"/>
        </w:rPr>
        <w:t xml:space="preserve"> и др</w:t>
      </w:r>
      <w:r w:rsidRPr="0045239A">
        <w:rPr>
          <w:sz w:val="24"/>
          <w:szCs w:val="24"/>
        </w:rPr>
        <w:t>.</w:t>
      </w:r>
    </w:p>
    <w:p w:rsidR="00840153" w:rsidRPr="0045239A" w:rsidRDefault="00840153" w:rsidP="00840153">
      <w:pPr>
        <w:spacing w:line="360" w:lineRule="auto"/>
        <w:jc w:val="both"/>
        <w:rPr>
          <w:sz w:val="24"/>
          <w:szCs w:val="24"/>
        </w:rPr>
      </w:pPr>
      <w:r w:rsidRPr="0045239A">
        <w:rPr>
          <w:sz w:val="24"/>
          <w:szCs w:val="24"/>
        </w:rPr>
        <w:t xml:space="preserve">           Для обеспечения учета продуктов питания, подвергающихся переработке на полуфабрикаты, и определения цены получаемых полуфабрикатов используется в работе в качестве первичного учетного документа </w:t>
      </w:r>
      <w:r w:rsidR="008B20F1" w:rsidRPr="0045239A">
        <w:rPr>
          <w:sz w:val="24"/>
          <w:szCs w:val="24"/>
        </w:rPr>
        <w:t>«</w:t>
      </w:r>
      <w:r w:rsidRPr="0045239A">
        <w:rPr>
          <w:sz w:val="24"/>
          <w:szCs w:val="24"/>
        </w:rPr>
        <w:t>Акт разделки</w:t>
      </w:r>
      <w:r w:rsidR="008B20F1" w:rsidRPr="0045239A">
        <w:rPr>
          <w:sz w:val="24"/>
          <w:szCs w:val="24"/>
        </w:rPr>
        <w:t>»</w:t>
      </w:r>
      <w:r w:rsidRPr="0045239A">
        <w:rPr>
          <w:sz w:val="24"/>
          <w:szCs w:val="24"/>
        </w:rPr>
        <w:t>.</w:t>
      </w:r>
    </w:p>
    <w:p w:rsidR="008B20F1" w:rsidRPr="0045239A" w:rsidRDefault="008B20F1" w:rsidP="00840153">
      <w:pPr>
        <w:spacing w:line="360" w:lineRule="auto"/>
        <w:jc w:val="both"/>
        <w:rPr>
          <w:sz w:val="24"/>
          <w:szCs w:val="24"/>
        </w:rPr>
      </w:pPr>
      <w:r w:rsidRPr="0045239A">
        <w:rPr>
          <w:sz w:val="24"/>
          <w:szCs w:val="24"/>
        </w:rPr>
        <w:t xml:space="preserve">           Для списания разницы между весом БРУТТО и весом НЕТТО по продуктам питания используется в работе «Акт списания продуктов питания в размере разницы между весом брутто и весом нетто».</w:t>
      </w:r>
    </w:p>
    <w:p w:rsidR="00FB07F5" w:rsidRDefault="00FB07F5" w:rsidP="00FB07F5">
      <w:pPr>
        <w:spacing w:line="360" w:lineRule="auto"/>
        <w:jc w:val="both"/>
        <w:rPr>
          <w:sz w:val="24"/>
          <w:szCs w:val="24"/>
        </w:rPr>
      </w:pPr>
      <w:r w:rsidRPr="0045239A">
        <w:rPr>
          <w:sz w:val="24"/>
          <w:szCs w:val="24"/>
        </w:rPr>
        <w:lastRenderedPageBreak/>
        <w:t xml:space="preserve">           При заполнении </w:t>
      </w:r>
      <w:r w:rsidR="008B20F1" w:rsidRPr="0045239A">
        <w:rPr>
          <w:sz w:val="24"/>
          <w:szCs w:val="24"/>
        </w:rPr>
        <w:t>«</w:t>
      </w:r>
      <w:r w:rsidRPr="0045239A">
        <w:rPr>
          <w:sz w:val="24"/>
          <w:szCs w:val="24"/>
        </w:rPr>
        <w:t>Табеля учета использования  рабочего времени</w:t>
      </w:r>
      <w:r w:rsidR="008B20F1" w:rsidRPr="0045239A">
        <w:rPr>
          <w:sz w:val="24"/>
          <w:szCs w:val="24"/>
        </w:rPr>
        <w:t>»</w:t>
      </w:r>
      <w:r w:rsidRPr="0045239A">
        <w:rPr>
          <w:sz w:val="24"/>
          <w:szCs w:val="24"/>
        </w:rPr>
        <w:t xml:space="preserve"> (ф. 0504421) фиксируются только случаи отклонений от нормального использования рабочего времени (выходные и праздничные дни, очередные, дополнительные отпуска и т.п.), при этом в графах 20 и 37 формы 0504421 отражается информация в разрезе только «явок».</w:t>
      </w:r>
    </w:p>
    <w:p w:rsidR="007A7679" w:rsidRPr="007A7679" w:rsidRDefault="007A7679" w:rsidP="007A7679">
      <w:pPr>
        <w:pStyle w:val="a8"/>
        <w:shd w:val="clear" w:color="auto" w:fill="FFFFFF"/>
        <w:spacing w:before="0" w:beforeAutospacing="0" w:after="0" w:afterAutospacing="0" w:line="360" w:lineRule="auto"/>
        <w:ind w:firstLine="540"/>
        <w:rPr>
          <w:color w:val="000000"/>
        </w:rPr>
      </w:pPr>
      <w:r w:rsidRPr="007A7679">
        <w:t xml:space="preserve">     Для ознакомления в письменном виде работников учреждений системы образования в соответствии со ст</w:t>
      </w:r>
      <w:r w:rsidR="007B7799">
        <w:t>.</w:t>
      </w:r>
      <w:r w:rsidRPr="007A7679">
        <w:t xml:space="preserve"> 136 ТК РФ:</w:t>
      </w:r>
    </w:p>
    <w:p w:rsidR="007A7679" w:rsidRPr="007A7679" w:rsidRDefault="007A7679" w:rsidP="007A7679">
      <w:pPr>
        <w:spacing w:line="360" w:lineRule="auto"/>
        <w:rPr>
          <w:sz w:val="24"/>
          <w:szCs w:val="24"/>
        </w:rPr>
      </w:pPr>
      <w:r w:rsidRPr="007A7679">
        <w:rPr>
          <w:sz w:val="24"/>
          <w:szCs w:val="24"/>
        </w:rPr>
        <w:t>- о составных частях заработной платы, причитающейся ему за соответствующий период;</w:t>
      </w:r>
    </w:p>
    <w:p w:rsidR="007A7679" w:rsidRPr="007A7679" w:rsidRDefault="007A7679" w:rsidP="007A7679">
      <w:pPr>
        <w:spacing w:line="360" w:lineRule="auto"/>
        <w:rPr>
          <w:sz w:val="24"/>
          <w:szCs w:val="24"/>
        </w:rPr>
      </w:pPr>
      <w:r w:rsidRPr="007A7679">
        <w:rPr>
          <w:sz w:val="24"/>
          <w:szCs w:val="24"/>
        </w:rPr>
        <w:t>-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7A7679" w:rsidRPr="007A7679" w:rsidRDefault="007A7679" w:rsidP="007A7679">
      <w:pPr>
        <w:spacing w:line="360" w:lineRule="auto"/>
        <w:rPr>
          <w:sz w:val="24"/>
          <w:szCs w:val="24"/>
        </w:rPr>
      </w:pPr>
      <w:r w:rsidRPr="007A7679">
        <w:rPr>
          <w:sz w:val="24"/>
          <w:szCs w:val="24"/>
        </w:rPr>
        <w:t>- о размерах и об основаниях произведенных удержаний;</w:t>
      </w:r>
    </w:p>
    <w:p w:rsidR="007A7679" w:rsidRDefault="007A7679" w:rsidP="007A7679">
      <w:pPr>
        <w:spacing w:line="360" w:lineRule="auto"/>
        <w:rPr>
          <w:sz w:val="24"/>
          <w:szCs w:val="24"/>
        </w:rPr>
      </w:pPr>
      <w:r w:rsidRPr="007A7679">
        <w:rPr>
          <w:sz w:val="24"/>
          <w:szCs w:val="24"/>
        </w:rPr>
        <w:t>- об общей ден</w:t>
      </w:r>
      <w:r>
        <w:rPr>
          <w:sz w:val="24"/>
          <w:szCs w:val="24"/>
        </w:rPr>
        <w:t>ежной сумме, подлежащей выплате</w:t>
      </w:r>
    </w:p>
    <w:p w:rsidR="007A7679" w:rsidRPr="0045239A" w:rsidRDefault="007A7679" w:rsidP="007B7799">
      <w:pPr>
        <w:spacing w:line="360" w:lineRule="auto"/>
        <w:rPr>
          <w:sz w:val="24"/>
          <w:szCs w:val="24"/>
        </w:rPr>
      </w:pPr>
      <w:r>
        <w:rPr>
          <w:sz w:val="24"/>
          <w:szCs w:val="24"/>
        </w:rPr>
        <w:t xml:space="preserve">используется </w:t>
      </w:r>
      <w:r w:rsidR="007B7799">
        <w:rPr>
          <w:sz w:val="24"/>
          <w:szCs w:val="24"/>
        </w:rPr>
        <w:t>форма расчетного листка, формируемого в программном продукте «Парус-8» (образец приложение № 6)</w:t>
      </w:r>
    </w:p>
    <w:p w:rsidR="00AE127A" w:rsidRPr="0045239A" w:rsidRDefault="00AE127A" w:rsidP="00FB07F5">
      <w:pPr>
        <w:spacing w:line="360" w:lineRule="auto"/>
        <w:jc w:val="both"/>
        <w:rPr>
          <w:sz w:val="24"/>
          <w:szCs w:val="24"/>
        </w:rPr>
      </w:pPr>
      <w:r w:rsidRPr="0045239A">
        <w:rPr>
          <w:sz w:val="24"/>
          <w:szCs w:val="24"/>
        </w:rPr>
        <w:t xml:space="preserve">             Для учета выручки от реализации блюд в школьных столовых применяются следующие первичные документы</w:t>
      </w:r>
      <w:r w:rsidR="001B4238" w:rsidRPr="0045239A">
        <w:rPr>
          <w:sz w:val="24"/>
          <w:szCs w:val="24"/>
        </w:rPr>
        <w:t>:</w:t>
      </w:r>
    </w:p>
    <w:p w:rsidR="00AE127A" w:rsidRPr="0045239A" w:rsidRDefault="00AE127A" w:rsidP="00FB07F5">
      <w:pPr>
        <w:spacing w:line="360" w:lineRule="auto"/>
        <w:jc w:val="both"/>
        <w:rPr>
          <w:sz w:val="24"/>
          <w:szCs w:val="24"/>
        </w:rPr>
      </w:pPr>
      <w:r w:rsidRPr="0045239A">
        <w:rPr>
          <w:sz w:val="24"/>
          <w:szCs w:val="24"/>
        </w:rPr>
        <w:t xml:space="preserve">             -   стоимость реализованной готовой продукции (с торговой надбавкой) ежедневно отражается в «Акте о реализации готовых изделий кухни за наличный расчет» форма ОП-12</w:t>
      </w:r>
      <w:r w:rsidR="001B4238" w:rsidRPr="0045239A">
        <w:rPr>
          <w:sz w:val="24"/>
          <w:szCs w:val="24"/>
        </w:rPr>
        <w:t xml:space="preserve"> (ф.0330512)</w:t>
      </w:r>
      <w:r w:rsidRPr="0045239A">
        <w:rPr>
          <w:sz w:val="24"/>
          <w:szCs w:val="24"/>
        </w:rPr>
        <w:t>;</w:t>
      </w:r>
    </w:p>
    <w:p w:rsidR="004E1979" w:rsidRPr="0045239A" w:rsidRDefault="00AE127A" w:rsidP="004E1979">
      <w:pPr>
        <w:spacing w:line="360" w:lineRule="auto"/>
        <w:jc w:val="both"/>
        <w:rPr>
          <w:color w:val="000000"/>
          <w:sz w:val="24"/>
          <w:szCs w:val="24"/>
        </w:rPr>
      </w:pPr>
      <w:r w:rsidRPr="0045239A">
        <w:rPr>
          <w:sz w:val="24"/>
          <w:szCs w:val="24"/>
        </w:rPr>
        <w:t xml:space="preserve">           -   </w:t>
      </w:r>
      <w:r w:rsidR="001B4238" w:rsidRPr="0045239A">
        <w:rPr>
          <w:color w:val="000000"/>
          <w:sz w:val="24"/>
          <w:szCs w:val="24"/>
        </w:rPr>
        <w:t xml:space="preserve"> движение документов по приходу-расходу </w:t>
      </w:r>
      <w:r w:rsidR="00B17190" w:rsidRPr="0045239A">
        <w:rPr>
          <w:color w:val="000000"/>
          <w:sz w:val="24"/>
          <w:szCs w:val="24"/>
        </w:rPr>
        <w:t>продукции еженедельно о</w:t>
      </w:r>
      <w:r w:rsidR="004E1979" w:rsidRPr="0045239A">
        <w:rPr>
          <w:color w:val="000000"/>
          <w:sz w:val="24"/>
          <w:szCs w:val="24"/>
        </w:rPr>
        <w:t xml:space="preserve">тражается </w:t>
      </w:r>
      <w:r w:rsidR="00B17190" w:rsidRPr="0045239A">
        <w:rPr>
          <w:color w:val="000000"/>
          <w:sz w:val="24"/>
          <w:szCs w:val="24"/>
        </w:rPr>
        <w:t xml:space="preserve"> в форме ТОРГ-29</w:t>
      </w:r>
      <w:r w:rsidR="004E1979" w:rsidRPr="0045239A">
        <w:rPr>
          <w:color w:val="000000"/>
          <w:sz w:val="24"/>
          <w:szCs w:val="24"/>
        </w:rPr>
        <w:t xml:space="preserve"> «Товарный отчет» (ф.0330229).</w:t>
      </w:r>
    </w:p>
    <w:p w:rsidR="008462A1" w:rsidRPr="0045239A" w:rsidRDefault="009A58E9" w:rsidP="007C41B2">
      <w:pPr>
        <w:pStyle w:val="1"/>
        <w:shd w:val="clear" w:color="auto" w:fill="FFFFFF"/>
        <w:spacing w:before="0" w:after="144"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A58E9">
        <w:rPr>
          <w:rFonts w:ascii="Times New Roman" w:hAnsi="Times New Roman" w:cs="Times New Roman"/>
          <w:b w:val="0"/>
          <w:color w:val="000000"/>
          <w:sz w:val="24"/>
          <w:szCs w:val="24"/>
        </w:rPr>
        <w:t>П</w:t>
      </w:r>
      <w:r w:rsidR="008462A1" w:rsidRPr="0045239A">
        <w:rPr>
          <w:rFonts w:ascii="Times New Roman" w:hAnsi="Times New Roman" w:cs="Times New Roman"/>
          <w:b w:val="0"/>
          <w:color w:val="000000"/>
          <w:sz w:val="24"/>
          <w:szCs w:val="24"/>
        </w:rPr>
        <w:t xml:space="preserve">ри реализации товаров, работ, услуг учреждения вместо двух первичных документов (счет или </w:t>
      </w:r>
      <w:proofErr w:type="gramStart"/>
      <w:r w:rsidR="008462A1" w:rsidRPr="0045239A">
        <w:rPr>
          <w:rFonts w:ascii="Times New Roman" w:hAnsi="Times New Roman" w:cs="Times New Roman"/>
          <w:b w:val="0"/>
          <w:color w:val="000000"/>
          <w:sz w:val="24"/>
          <w:szCs w:val="24"/>
        </w:rPr>
        <w:t>счет-фактуры</w:t>
      </w:r>
      <w:proofErr w:type="gramEnd"/>
      <w:r w:rsidR="008462A1" w:rsidRPr="0045239A">
        <w:rPr>
          <w:rFonts w:ascii="Times New Roman" w:hAnsi="Times New Roman" w:cs="Times New Roman"/>
          <w:b w:val="0"/>
          <w:color w:val="000000"/>
          <w:sz w:val="24"/>
          <w:szCs w:val="24"/>
        </w:rPr>
        <w:t xml:space="preserve"> и передаточного акта) имеют право выписывать один универсальный передаточный документ – УПД (форма соответствует п</w:t>
      </w:r>
      <w:r w:rsidR="008462A1" w:rsidRPr="0045239A">
        <w:rPr>
          <w:rFonts w:ascii="Times New Roman" w:eastAsia="Times New Roman" w:hAnsi="Times New Roman" w:cs="Times New Roman"/>
          <w:b w:val="0"/>
          <w:color w:val="000000"/>
          <w:sz w:val="24"/>
          <w:szCs w:val="24"/>
        </w:rPr>
        <w:t>риложени</w:t>
      </w:r>
      <w:r w:rsidR="008462A1" w:rsidRPr="0045239A">
        <w:rPr>
          <w:rFonts w:ascii="Times New Roman" w:hAnsi="Times New Roman" w:cs="Times New Roman"/>
          <w:b w:val="0"/>
          <w:color w:val="000000"/>
          <w:sz w:val="24"/>
          <w:szCs w:val="24"/>
        </w:rPr>
        <w:t>ю</w:t>
      </w:r>
      <w:r w:rsidR="008462A1" w:rsidRPr="0045239A">
        <w:rPr>
          <w:rFonts w:ascii="Times New Roman" w:eastAsia="Times New Roman" w:hAnsi="Times New Roman" w:cs="Times New Roman"/>
          <w:b w:val="0"/>
          <w:color w:val="000000"/>
          <w:sz w:val="24"/>
          <w:szCs w:val="24"/>
        </w:rPr>
        <w:t xml:space="preserve"> N 1к постановлению Правительства Российской Федерации</w:t>
      </w:r>
      <w:r w:rsidR="008462A1" w:rsidRPr="0045239A">
        <w:rPr>
          <w:rFonts w:ascii="Times New Roman" w:hAnsi="Times New Roman" w:cs="Times New Roman"/>
          <w:b w:val="0"/>
          <w:color w:val="000000"/>
          <w:sz w:val="24"/>
          <w:szCs w:val="24"/>
        </w:rPr>
        <w:t xml:space="preserve"> </w:t>
      </w:r>
      <w:r w:rsidR="008462A1" w:rsidRPr="0045239A">
        <w:rPr>
          <w:rFonts w:ascii="Times New Roman" w:eastAsia="Times New Roman" w:hAnsi="Times New Roman" w:cs="Times New Roman"/>
          <w:b w:val="0"/>
          <w:snapToGrid w:val="0"/>
          <w:color w:val="000000"/>
          <w:sz w:val="24"/>
          <w:szCs w:val="24"/>
        </w:rPr>
        <w:t>от 26 декабря 2011 года N 1137</w:t>
      </w:r>
      <w:r w:rsidR="006563F3" w:rsidRPr="0045239A">
        <w:rPr>
          <w:rFonts w:ascii="Times New Roman" w:eastAsia="Times New Roman" w:hAnsi="Times New Roman" w:cs="Times New Roman"/>
          <w:b w:val="0"/>
          <w:snapToGrid w:val="0"/>
          <w:color w:val="000000"/>
          <w:sz w:val="24"/>
          <w:szCs w:val="24"/>
        </w:rPr>
        <w:t>, приложению № 1 к письму ФНС России от 21.10.2013 № ММВ-20-3/96).</w:t>
      </w:r>
    </w:p>
    <w:p w:rsidR="007C41B2" w:rsidRPr="0045239A" w:rsidRDefault="007C41B2" w:rsidP="007C41B2">
      <w:pPr>
        <w:spacing w:after="150" w:line="360" w:lineRule="auto"/>
        <w:ind w:firstLine="709"/>
        <w:jc w:val="both"/>
        <w:rPr>
          <w:color w:val="222222"/>
          <w:sz w:val="24"/>
          <w:szCs w:val="24"/>
        </w:rPr>
      </w:pPr>
      <w:r w:rsidRPr="0045239A">
        <w:rPr>
          <w:color w:val="222222"/>
          <w:sz w:val="24"/>
          <w:szCs w:val="24"/>
        </w:rPr>
        <w:t xml:space="preserve">Первичные учетные документы, выставленные учреждению поставщиком (подрядчиком, исполнителем) в последний рабочий день отчетного периода, но поступившие от учреждения в месяце, следующем </w:t>
      </w:r>
      <w:proofErr w:type="gramStart"/>
      <w:r w:rsidRPr="0045239A">
        <w:rPr>
          <w:color w:val="222222"/>
          <w:sz w:val="24"/>
          <w:szCs w:val="24"/>
        </w:rPr>
        <w:t>за</w:t>
      </w:r>
      <w:proofErr w:type="gramEnd"/>
      <w:r w:rsidRPr="0045239A">
        <w:rPr>
          <w:color w:val="222222"/>
          <w:sz w:val="24"/>
          <w:szCs w:val="24"/>
        </w:rPr>
        <w:t xml:space="preserve"> отчетным:</w:t>
      </w:r>
    </w:p>
    <w:p w:rsidR="007C41B2" w:rsidRPr="0045239A" w:rsidRDefault="007C41B2" w:rsidP="007C41B2">
      <w:pPr>
        <w:spacing w:line="360" w:lineRule="auto"/>
        <w:jc w:val="both"/>
        <w:rPr>
          <w:color w:val="222222"/>
          <w:sz w:val="24"/>
          <w:szCs w:val="24"/>
        </w:rPr>
      </w:pPr>
      <w:r w:rsidRPr="0045239A">
        <w:rPr>
          <w:color w:val="222222"/>
          <w:sz w:val="24"/>
          <w:szCs w:val="24"/>
        </w:rPr>
        <w:t xml:space="preserve">       - за пять и более рабочих дней до даты представления отчетности, отражаются предыдущим месяцем;</w:t>
      </w:r>
    </w:p>
    <w:p w:rsidR="007C41B2" w:rsidRPr="0045239A" w:rsidRDefault="007C41B2" w:rsidP="007C41B2">
      <w:pPr>
        <w:spacing w:line="360" w:lineRule="auto"/>
        <w:ind w:left="270"/>
        <w:jc w:val="both"/>
        <w:rPr>
          <w:color w:val="222222"/>
          <w:sz w:val="24"/>
          <w:szCs w:val="24"/>
        </w:rPr>
      </w:pPr>
      <w:r w:rsidRPr="0045239A">
        <w:rPr>
          <w:color w:val="222222"/>
          <w:sz w:val="24"/>
          <w:szCs w:val="24"/>
        </w:rPr>
        <w:t xml:space="preserve">  - менее пяти рабочих дней до даты представления отчетности, отражаются месяцем их поступления.</w:t>
      </w:r>
    </w:p>
    <w:p w:rsidR="007C41B2" w:rsidRPr="00573393" w:rsidRDefault="007C41B2" w:rsidP="007C41B2">
      <w:pPr>
        <w:spacing w:after="150" w:line="360" w:lineRule="auto"/>
        <w:ind w:firstLine="709"/>
        <w:jc w:val="both"/>
        <w:rPr>
          <w:sz w:val="24"/>
          <w:szCs w:val="24"/>
        </w:rPr>
      </w:pPr>
      <w:r w:rsidRPr="00573393">
        <w:rPr>
          <w:sz w:val="24"/>
          <w:szCs w:val="24"/>
        </w:rPr>
        <w:lastRenderedPageBreak/>
        <w:t xml:space="preserve">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w:t>
      </w:r>
      <w:proofErr w:type="gramStart"/>
      <w:r w:rsidRPr="00573393">
        <w:rPr>
          <w:sz w:val="24"/>
          <w:szCs w:val="24"/>
        </w:rPr>
        <w:t>за</w:t>
      </w:r>
      <w:proofErr w:type="gramEnd"/>
      <w:r w:rsidRPr="00573393">
        <w:rPr>
          <w:sz w:val="24"/>
          <w:szCs w:val="24"/>
        </w:rPr>
        <w:t xml:space="preserve"> отчетным:</w:t>
      </w:r>
    </w:p>
    <w:p w:rsidR="007C41B2" w:rsidRPr="00573393" w:rsidRDefault="007C41B2" w:rsidP="007C41B2">
      <w:pPr>
        <w:spacing w:line="360" w:lineRule="auto"/>
        <w:ind w:left="270"/>
        <w:jc w:val="both"/>
        <w:rPr>
          <w:sz w:val="24"/>
          <w:szCs w:val="24"/>
        </w:rPr>
      </w:pPr>
      <w:r w:rsidRPr="00573393">
        <w:rPr>
          <w:sz w:val="24"/>
          <w:szCs w:val="24"/>
        </w:rPr>
        <w:t xml:space="preserve"> - за 10 и более рабочих дней до даты представления отчетности, отражаются предыдущим месяцем;</w:t>
      </w:r>
    </w:p>
    <w:p w:rsidR="007C41B2" w:rsidRPr="00573393" w:rsidRDefault="007C41B2" w:rsidP="007C41B2">
      <w:pPr>
        <w:spacing w:line="360" w:lineRule="auto"/>
        <w:ind w:left="270"/>
        <w:jc w:val="both"/>
        <w:rPr>
          <w:sz w:val="24"/>
          <w:szCs w:val="24"/>
        </w:rPr>
      </w:pPr>
      <w:r w:rsidRPr="00573393">
        <w:rPr>
          <w:sz w:val="24"/>
          <w:szCs w:val="24"/>
        </w:rPr>
        <w:t xml:space="preserve"> - менее 10 рабочих дней до даты представления отчетности, отражаются месяцем их поступления.</w:t>
      </w:r>
    </w:p>
    <w:p w:rsidR="007C41B2" w:rsidRPr="007C41B2" w:rsidRDefault="007C41B2" w:rsidP="007C41B2">
      <w:pPr>
        <w:pStyle w:val="a8"/>
        <w:spacing w:before="0" w:beforeAutospacing="0" w:after="150" w:afterAutospacing="0" w:line="360" w:lineRule="auto"/>
        <w:ind w:firstLine="709"/>
        <w:jc w:val="both"/>
        <w:rPr>
          <w:color w:val="222222"/>
        </w:rPr>
      </w:pPr>
      <w:r w:rsidRPr="007C41B2">
        <w:rPr>
          <w:color w:val="222222"/>
        </w:rPr>
        <w:t xml:space="preserve">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7C41B2">
        <w:rPr>
          <w:color w:val="222222"/>
        </w:rPr>
        <w:t>скан-копий</w:t>
      </w:r>
      <w:proofErr w:type="gramEnd"/>
      <w:r w:rsidRPr="007C41B2">
        <w:rPr>
          <w:color w:val="222222"/>
        </w:rPr>
        <w:t>.</w:t>
      </w:r>
    </w:p>
    <w:p w:rsidR="007C41B2" w:rsidRPr="007C41B2" w:rsidRDefault="007C41B2" w:rsidP="007C41B2">
      <w:pPr>
        <w:pStyle w:val="a8"/>
        <w:spacing w:before="0" w:beforeAutospacing="0" w:after="150" w:afterAutospacing="0" w:line="360" w:lineRule="auto"/>
        <w:ind w:firstLine="709"/>
        <w:jc w:val="both"/>
        <w:rPr>
          <w:color w:val="222222"/>
        </w:rPr>
      </w:pPr>
      <w:r w:rsidRPr="007C41B2">
        <w:rPr>
          <w:color w:val="222222"/>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gramStart"/>
      <w:r w:rsidRPr="007C41B2">
        <w:rPr>
          <w:color w:val="222222"/>
        </w:rPr>
        <w:t>скан-копией</w:t>
      </w:r>
      <w:proofErr w:type="gramEnd"/>
      <w:r w:rsidRPr="007C41B2">
        <w:rPr>
          <w:color w:val="222222"/>
        </w:rPr>
        <w:t xml:space="preserve"> подписанного документа.</w:t>
      </w:r>
    </w:p>
    <w:p w:rsidR="007C41B2" w:rsidRPr="007C41B2" w:rsidRDefault="007C41B2" w:rsidP="00561174">
      <w:pPr>
        <w:pStyle w:val="a8"/>
        <w:spacing w:before="0" w:beforeAutospacing="0" w:after="150" w:afterAutospacing="0" w:line="360" w:lineRule="auto"/>
        <w:ind w:firstLine="709"/>
        <w:jc w:val="both"/>
        <w:rPr>
          <w:color w:val="222222"/>
        </w:rPr>
      </w:pPr>
      <w:r w:rsidRPr="007C41B2">
        <w:rPr>
          <w:color w:val="222222"/>
        </w:rPr>
        <w:t xml:space="preserve">После окончания режима удаленной работы первичные документы, оформленные посредством обмена </w:t>
      </w:r>
      <w:proofErr w:type="gramStart"/>
      <w:r w:rsidRPr="007C41B2">
        <w:rPr>
          <w:color w:val="222222"/>
        </w:rPr>
        <w:t>скан-копий</w:t>
      </w:r>
      <w:proofErr w:type="gramEnd"/>
      <w:r w:rsidRPr="007C41B2">
        <w:rPr>
          <w:color w:val="222222"/>
        </w:rPr>
        <w:t>, распечатываются на бумажном носителе и подписываются собственноручной подписью ответственных лиц.</w:t>
      </w:r>
    </w:p>
    <w:p w:rsidR="00B96D66" w:rsidRPr="0045239A" w:rsidRDefault="00E40980" w:rsidP="004E1979">
      <w:pPr>
        <w:spacing w:line="360" w:lineRule="auto"/>
        <w:jc w:val="both"/>
        <w:rPr>
          <w:sz w:val="24"/>
          <w:szCs w:val="24"/>
        </w:rPr>
      </w:pPr>
      <w:r w:rsidRPr="0045239A">
        <w:rPr>
          <w:sz w:val="24"/>
          <w:szCs w:val="24"/>
        </w:rPr>
        <w:t xml:space="preserve">   </w:t>
      </w:r>
      <w:r w:rsidR="00840153" w:rsidRPr="0045239A">
        <w:rPr>
          <w:sz w:val="24"/>
          <w:szCs w:val="24"/>
        </w:rPr>
        <w:t xml:space="preserve"> </w:t>
      </w:r>
      <w:r w:rsidR="00840153" w:rsidRPr="0045239A">
        <w:rPr>
          <w:b/>
          <w:sz w:val="24"/>
          <w:szCs w:val="24"/>
        </w:rPr>
        <w:t>2.5.</w:t>
      </w:r>
      <w:r w:rsidR="00840153" w:rsidRPr="0045239A">
        <w:rPr>
          <w:sz w:val="24"/>
          <w:szCs w:val="24"/>
        </w:rPr>
        <w:t xml:space="preserve"> Систематизация и накопление информации, содержащейся в принятых к учету первичных (сводных) учетных документах, в целях отражения ее на счетах </w:t>
      </w:r>
      <w:r w:rsidR="00236F6F" w:rsidRPr="0045239A">
        <w:rPr>
          <w:sz w:val="24"/>
          <w:szCs w:val="24"/>
        </w:rPr>
        <w:t xml:space="preserve">бюджетного, </w:t>
      </w:r>
      <w:r w:rsidR="00840153" w:rsidRPr="0045239A">
        <w:rPr>
          <w:sz w:val="24"/>
          <w:szCs w:val="24"/>
        </w:rPr>
        <w:t>бухгалтерского учета и в бухгалтерской отчетности, осуществляется в регистрах бухгалтерского учета, составляемых по формам, установленным органом, осуществляющим согласно законодательству Российской Федерации регулирование бухгалтерского учета (приложение № 2).</w:t>
      </w:r>
      <w:r w:rsidR="00B96D66" w:rsidRPr="0045239A">
        <w:rPr>
          <w:sz w:val="24"/>
          <w:szCs w:val="24"/>
        </w:rPr>
        <w:t xml:space="preserve"> </w:t>
      </w:r>
    </w:p>
    <w:p w:rsidR="00840153" w:rsidRDefault="00B96D66" w:rsidP="00B96D66">
      <w:pPr>
        <w:autoSpaceDE w:val="0"/>
        <w:autoSpaceDN w:val="0"/>
        <w:adjustRightInd w:val="0"/>
        <w:spacing w:line="360" w:lineRule="auto"/>
        <w:ind w:firstLine="540"/>
        <w:jc w:val="both"/>
        <w:rPr>
          <w:sz w:val="24"/>
          <w:szCs w:val="24"/>
        </w:rPr>
      </w:pPr>
      <w:r w:rsidRPr="00F3099D">
        <w:rPr>
          <w:sz w:val="24"/>
          <w:szCs w:val="24"/>
        </w:rPr>
        <w:t>В работе могут использоваться</w:t>
      </w:r>
      <w:r>
        <w:rPr>
          <w:sz w:val="24"/>
          <w:szCs w:val="24"/>
        </w:rPr>
        <w:t xml:space="preserve"> регистры</w:t>
      </w:r>
      <w:r w:rsidRPr="00F3099D">
        <w:rPr>
          <w:sz w:val="24"/>
          <w:szCs w:val="24"/>
        </w:rPr>
        <w:t>,  разработанные специалистами МКУ «ЦБ УО» в программных продуктах</w:t>
      </w:r>
      <w:r w:rsidR="005B08CE">
        <w:rPr>
          <w:sz w:val="24"/>
          <w:szCs w:val="24"/>
        </w:rPr>
        <w:t>,</w:t>
      </w:r>
      <w:r w:rsidRPr="00F3099D">
        <w:rPr>
          <w:sz w:val="24"/>
          <w:szCs w:val="24"/>
        </w:rPr>
        <w:t xml:space="preserve"> </w:t>
      </w:r>
      <w:r>
        <w:rPr>
          <w:sz w:val="24"/>
          <w:szCs w:val="24"/>
        </w:rPr>
        <w:t>при этом они должны содержать следующие обязательные реквизиты:</w:t>
      </w:r>
    </w:p>
    <w:p w:rsidR="00B96D66" w:rsidRDefault="00B96D66" w:rsidP="00B96D66">
      <w:pPr>
        <w:autoSpaceDE w:val="0"/>
        <w:autoSpaceDN w:val="0"/>
        <w:adjustRightInd w:val="0"/>
        <w:spacing w:line="360" w:lineRule="auto"/>
        <w:ind w:firstLine="540"/>
        <w:jc w:val="both"/>
        <w:rPr>
          <w:sz w:val="24"/>
          <w:szCs w:val="24"/>
        </w:rPr>
      </w:pPr>
      <w:r>
        <w:rPr>
          <w:sz w:val="24"/>
          <w:szCs w:val="24"/>
        </w:rPr>
        <w:t>наименование;</w:t>
      </w:r>
    </w:p>
    <w:p w:rsidR="00B96D66" w:rsidRDefault="00C304DA" w:rsidP="00B96D66">
      <w:pPr>
        <w:autoSpaceDE w:val="0"/>
        <w:autoSpaceDN w:val="0"/>
        <w:adjustRightInd w:val="0"/>
        <w:spacing w:line="360" w:lineRule="auto"/>
        <w:ind w:firstLine="540"/>
        <w:jc w:val="both"/>
        <w:rPr>
          <w:sz w:val="24"/>
          <w:szCs w:val="24"/>
        </w:rPr>
      </w:pPr>
      <w:r>
        <w:rPr>
          <w:sz w:val="24"/>
          <w:szCs w:val="24"/>
        </w:rPr>
        <w:t>наименование учреждения</w:t>
      </w:r>
      <w:r w:rsidR="00B96D66">
        <w:rPr>
          <w:sz w:val="24"/>
          <w:szCs w:val="24"/>
        </w:rPr>
        <w:t>, составившего регистр;</w:t>
      </w:r>
    </w:p>
    <w:p w:rsidR="00B96D66" w:rsidRDefault="00B96D66" w:rsidP="00B96D66">
      <w:pPr>
        <w:autoSpaceDE w:val="0"/>
        <w:autoSpaceDN w:val="0"/>
        <w:adjustRightInd w:val="0"/>
        <w:spacing w:line="360" w:lineRule="auto"/>
        <w:ind w:firstLine="540"/>
        <w:jc w:val="both"/>
        <w:rPr>
          <w:sz w:val="24"/>
          <w:szCs w:val="24"/>
        </w:rPr>
      </w:pPr>
      <w:r>
        <w:rPr>
          <w:sz w:val="24"/>
          <w:szCs w:val="24"/>
        </w:rPr>
        <w:t>даты начала и окончания ведения регистра и (или) период, за который составлен регистр;</w:t>
      </w:r>
    </w:p>
    <w:p w:rsidR="00B96D66" w:rsidRDefault="00B96D66" w:rsidP="00B96D66">
      <w:pPr>
        <w:autoSpaceDE w:val="0"/>
        <w:autoSpaceDN w:val="0"/>
        <w:adjustRightInd w:val="0"/>
        <w:spacing w:line="360" w:lineRule="auto"/>
        <w:ind w:firstLine="540"/>
        <w:jc w:val="both"/>
        <w:rPr>
          <w:sz w:val="24"/>
          <w:szCs w:val="24"/>
        </w:rPr>
      </w:pPr>
      <w:r>
        <w:rPr>
          <w:sz w:val="24"/>
          <w:szCs w:val="24"/>
        </w:rPr>
        <w:t>хронологическую и (или) систематическую группировку объектов бухгалтерского учета;</w:t>
      </w:r>
    </w:p>
    <w:p w:rsidR="00E20CDD" w:rsidRDefault="00E20CDD" w:rsidP="00B96D66">
      <w:pPr>
        <w:autoSpaceDE w:val="0"/>
        <w:autoSpaceDN w:val="0"/>
        <w:adjustRightInd w:val="0"/>
        <w:spacing w:line="360" w:lineRule="auto"/>
        <w:ind w:firstLine="540"/>
        <w:jc w:val="both"/>
        <w:rPr>
          <w:sz w:val="24"/>
          <w:szCs w:val="24"/>
        </w:rPr>
      </w:pPr>
      <w:r>
        <w:rPr>
          <w:sz w:val="24"/>
          <w:szCs w:val="24"/>
        </w:rPr>
        <w:t>величину денежного и (или) натурального измерения объектов бухгалтерского учета с указанием единицы измерения;</w:t>
      </w:r>
    </w:p>
    <w:p w:rsidR="00E20CDD" w:rsidRDefault="00E20CDD" w:rsidP="00B96D66">
      <w:pPr>
        <w:autoSpaceDE w:val="0"/>
        <w:autoSpaceDN w:val="0"/>
        <w:adjustRightInd w:val="0"/>
        <w:spacing w:line="360" w:lineRule="auto"/>
        <w:ind w:firstLine="540"/>
        <w:jc w:val="both"/>
        <w:rPr>
          <w:sz w:val="24"/>
          <w:szCs w:val="24"/>
        </w:rPr>
      </w:pPr>
      <w:r>
        <w:rPr>
          <w:sz w:val="24"/>
          <w:szCs w:val="24"/>
        </w:rPr>
        <w:lastRenderedPageBreak/>
        <w:t>наименование должностей лиц, ответственных за ведение регистра;</w:t>
      </w:r>
    </w:p>
    <w:p w:rsidR="00E20CDD" w:rsidRPr="00F3099D" w:rsidRDefault="00E20CDD" w:rsidP="00B96D66">
      <w:pPr>
        <w:autoSpaceDE w:val="0"/>
        <w:autoSpaceDN w:val="0"/>
        <w:adjustRightInd w:val="0"/>
        <w:spacing w:line="360" w:lineRule="auto"/>
        <w:ind w:firstLine="540"/>
        <w:jc w:val="both"/>
        <w:rPr>
          <w:sz w:val="24"/>
          <w:szCs w:val="24"/>
        </w:rPr>
      </w:pPr>
      <w:r>
        <w:rPr>
          <w:sz w:val="24"/>
          <w:szCs w:val="24"/>
        </w:rPr>
        <w:t>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Регистры</w:t>
      </w:r>
      <w:r w:rsidR="00236F6F">
        <w:rPr>
          <w:sz w:val="24"/>
          <w:szCs w:val="24"/>
        </w:rPr>
        <w:t xml:space="preserve"> бюджетного, </w:t>
      </w:r>
      <w:r w:rsidRPr="00F3099D">
        <w:rPr>
          <w:sz w:val="24"/>
          <w:szCs w:val="24"/>
        </w:rPr>
        <w:t xml:space="preserve"> бухгалтерского учета формируются в виде книг, журналов, карточек на бумажных носителях или на машинном носителе в виде электронного документа (регистра), содержащего</w:t>
      </w:r>
      <w:r w:rsidR="00CE0E33">
        <w:rPr>
          <w:sz w:val="24"/>
          <w:szCs w:val="24"/>
        </w:rPr>
        <w:t xml:space="preserve"> квалифицированную</w:t>
      </w:r>
      <w:r w:rsidRPr="00F3099D">
        <w:rPr>
          <w:sz w:val="24"/>
          <w:szCs w:val="24"/>
        </w:rPr>
        <w:t xml:space="preserve"> </w:t>
      </w:r>
      <w:proofErr w:type="gramStart"/>
      <w:r w:rsidRPr="00F3099D">
        <w:rPr>
          <w:sz w:val="24"/>
          <w:szCs w:val="24"/>
        </w:rPr>
        <w:t>электронн</w:t>
      </w:r>
      <w:r w:rsidR="00CE0E33">
        <w:rPr>
          <w:sz w:val="24"/>
          <w:szCs w:val="24"/>
        </w:rPr>
        <w:t>о</w:t>
      </w:r>
      <w:r w:rsidR="00906BDE">
        <w:rPr>
          <w:sz w:val="24"/>
          <w:szCs w:val="24"/>
        </w:rPr>
        <w:t>й</w:t>
      </w:r>
      <w:proofErr w:type="gramEnd"/>
      <w:r w:rsidRPr="00F3099D">
        <w:rPr>
          <w:sz w:val="24"/>
          <w:szCs w:val="24"/>
        </w:rPr>
        <w:t xml:space="preserve"> подпись</w:t>
      </w:r>
      <w:r w:rsidR="00F93AF2">
        <w:rPr>
          <w:sz w:val="24"/>
          <w:szCs w:val="24"/>
        </w:rPr>
        <w:t xml:space="preserve"> и (или) усиленн</w:t>
      </w:r>
      <w:r w:rsidR="00D304CB">
        <w:rPr>
          <w:sz w:val="24"/>
          <w:szCs w:val="24"/>
        </w:rPr>
        <w:t>ую</w:t>
      </w:r>
      <w:r w:rsidR="00F93AF2">
        <w:rPr>
          <w:sz w:val="24"/>
          <w:szCs w:val="24"/>
        </w:rPr>
        <w:t xml:space="preserve"> квалифицированн</w:t>
      </w:r>
      <w:r w:rsidR="00D304CB">
        <w:rPr>
          <w:sz w:val="24"/>
          <w:szCs w:val="24"/>
        </w:rPr>
        <w:t>ую</w:t>
      </w:r>
      <w:r w:rsidR="00F93AF2">
        <w:rPr>
          <w:sz w:val="24"/>
          <w:szCs w:val="24"/>
        </w:rPr>
        <w:t xml:space="preserve"> электронн</w:t>
      </w:r>
      <w:r w:rsidR="00D304CB">
        <w:rPr>
          <w:sz w:val="24"/>
          <w:szCs w:val="24"/>
        </w:rPr>
        <w:t>ую</w:t>
      </w:r>
      <w:r w:rsidR="00F93AF2">
        <w:rPr>
          <w:sz w:val="24"/>
          <w:szCs w:val="24"/>
        </w:rPr>
        <w:t xml:space="preserve"> подпись</w:t>
      </w:r>
      <w:r w:rsidRPr="00F3099D">
        <w:rPr>
          <w:sz w:val="24"/>
          <w:szCs w:val="24"/>
        </w:rPr>
        <w:t xml:space="preserve"> (далее – электронный регистр).</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Любой регистр может быть детализирован  вторичными регистрами. Для использования  данных в бухгалтерском и налоговом учете  в нумерации вторичного регистра добавляются буквенные обозначения.</w:t>
      </w:r>
    </w:p>
    <w:p w:rsidR="00840153" w:rsidRDefault="00840153" w:rsidP="00840153">
      <w:pPr>
        <w:autoSpaceDE w:val="0"/>
        <w:autoSpaceDN w:val="0"/>
        <w:adjustRightInd w:val="0"/>
        <w:spacing w:line="360" w:lineRule="auto"/>
        <w:ind w:firstLine="540"/>
        <w:jc w:val="both"/>
        <w:rPr>
          <w:sz w:val="24"/>
          <w:szCs w:val="24"/>
        </w:rPr>
      </w:pPr>
      <w:r w:rsidRPr="00F3099D">
        <w:t xml:space="preserve"> </w:t>
      </w:r>
      <w:r w:rsidRPr="00F3099D">
        <w:rPr>
          <w:sz w:val="24"/>
          <w:szCs w:val="24"/>
        </w:rPr>
        <w:t xml:space="preserve">Записи в регистры </w:t>
      </w:r>
      <w:r w:rsidR="00236F6F">
        <w:rPr>
          <w:sz w:val="24"/>
          <w:szCs w:val="24"/>
        </w:rPr>
        <w:t xml:space="preserve">бюджетного, </w:t>
      </w:r>
      <w:r w:rsidRPr="00F3099D">
        <w:rPr>
          <w:sz w:val="24"/>
          <w:szCs w:val="24"/>
        </w:rPr>
        <w:t xml:space="preserve">бухгалтерского учета </w:t>
      </w:r>
      <w:r w:rsidR="00E20CDD">
        <w:rPr>
          <w:sz w:val="24"/>
          <w:szCs w:val="24"/>
        </w:rPr>
        <w:t>систематизируются в хронологическом порядке</w:t>
      </w:r>
      <w:r w:rsidR="00B647D0">
        <w:rPr>
          <w:sz w:val="24"/>
          <w:szCs w:val="24"/>
        </w:rPr>
        <w:t xml:space="preserve"> по датам совершения операций или по датам принятия к учету первичных документов</w:t>
      </w:r>
      <w:r w:rsidRPr="00F3099D">
        <w:rPr>
          <w:sz w:val="24"/>
          <w:szCs w:val="24"/>
        </w:rPr>
        <w:t>, как на основании отдельных документов, так и на основании группы однородных документов. Корреспонденция счетов в журнале операций записывается в зависимости от характера операций по дебету одного счета и кредиту другого счета.</w:t>
      </w:r>
    </w:p>
    <w:p w:rsidR="007E1726" w:rsidRPr="00F3099D" w:rsidRDefault="007E1726" w:rsidP="00840153">
      <w:pPr>
        <w:autoSpaceDE w:val="0"/>
        <w:autoSpaceDN w:val="0"/>
        <w:adjustRightInd w:val="0"/>
        <w:spacing w:line="360" w:lineRule="auto"/>
        <w:ind w:firstLine="540"/>
        <w:jc w:val="both"/>
        <w:rPr>
          <w:sz w:val="24"/>
          <w:szCs w:val="24"/>
        </w:rPr>
      </w:pPr>
      <w:r>
        <w:rPr>
          <w:sz w:val="24"/>
          <w:szCs w:val="24"/>
        </w:rPr>
        <w:t xml:space="preserve">   Не допускаются пропуски или изъятия при регистрации</w:t>
      </w:r>
      <w:r w:rsidR="00511FB7">
        <w:rPr>
          <w:sz w:val="24"/>
          <w:szCs w:val="24"/>
        </w:rPr>
        <w:t xml:space="preserve"> объектов </w:t>
      </w:r>
      <w:r w:rsidR="00236F6F">
        <w:rPr>
          <w:sz w:val="24"/>
          <w:szCs w:val="24"/>
        </w:rPr>
        <w:t xml:space="preserve">бюджетного, </w:t>
      </w:r>
      <w:r w:rsidR="00511FB7">
        <w:rPr>
          <w:sz w:val="24"/>
          <w:szCs w:val="24"/>
        </w:rPr>
        <w:t>бухгалтерского учета (отражение фактов хозяйственной жизни) в регистрах бухгалтерского учета. Правильность, полноту и своевременность регистрации объектов бухгалтерского учета (отражение фактов хозяйственной жизни) в регистрах бухгалтерского учета обеспечивают лица, составившие и подписавшие их.</w:t>
      </w:r>
    </w:p>
    <w:p w:rsidR="00840153" w:rsidRDefault="00840153" w:rsidP="00840153">
      <w:pPr>
        <w:autoSpaceDE w:val="0"/>
        <w:autoSpaceDN w:val="0"/>
        <w:adjustRightInd w:val="0"/>
        <w:spacing w:line="360" w:lineRule="auto"/>
        <w:ind w:firstLine="540"/>
        <w:jc w:val="both"/>
        <w:rPr>
          <w:sz w:val="24"/>
          <w:szCs w:val="24"/>
        </w:rPr>
      </w:pPr>
      <w:r w:rsidRPr="00F3099D">
        <w:rPr>
          <w:rFonts w:ascii="Arial" w:hAnsi="Arial" w:cs="Arial"/>
          <w:sz w:val="24"/>
          <w:szCs w:val="24"/>
        </w:rPr>
        <w:tab/>
      </w:r>
      <w:r w:rsidRPr="00F3099D">
        <w:rPr>
          <w:sz w:val="24"/>
          <w:szCs w:val="24"/>
        </w:rPr>
        <w:t xml:space="preserve">По истечении каждого отчетного месяца, все журналы, подписанные исполнителем, директором МКУ «ЦБ УО» или его заместителем, подбираются в хронологическом порядке и </w:t>
      </w:r>
      <w:proofErr w:type="spellStart"/>
      <w:r w:rsidRPr="00F3099D">
        <w:rPr>
          <w:sz w:val="24"/>
          <w:szCs w:val="24"/>
        </w:rPr>
        <w:t>сбр</w:t>
      </w:r>
      <w:r w:rsidR="00FA3B38">
        <w:rPr>
          <w:sz w:val="24"/>
          <w:szCs w:val="24"/>
        </w:rPr>
        <w:t>о</w:t>
      </w:r>
      <w:r w:rsidRPr="00F3099D">
        <w:rPr>
          <w:sz w:val="24"/>
          <w:szCs w:val="24"/>
        </w:rPr>
        <w:t>ш</w:t>
      </w:r>
      <w:r w:rsidR="00FA3B38">
        <w:rPr>
          <w:sz w:val="24"/>
          <w:szCs w:val="24"/>
        </w:rPr>
        <w:t>ю</w:t>
      </w:r>
      <w:r w:rsidRPr="00F3099D">
        <w:rPr>
          <w:sz w:val="24"/>
          <w:szCs w:val="24"/>
        </w:rPr>
        <w:t>ровываются</w:t>
      </w:r>
      <w:proofErr w:type="spellEnd"/>
      <w:r w:rsidRPr="00F3099D">
        <w:rPr>
          <w:sz w:val="24"/>
          <w:szCs w:val="24"/>
        </w:rPr>
        <w:t>.</w:t>
      </w:r>
      <w:r w:rsidR="00FA3B38">
        <w:rPr>
          <w:sz w:val="24"/>
          <w:szCs w:val="24"/>
        </w:rPr>
        <w:t xml:space="preserve"> На обложке указываются</w:t>
      </w:r>
      <w:r w:rsidR="008C525C">
        <w:rPr>
          <w:sz w:val="24"/>
          <w:szCs w:val="24"/>
        </w:rPr>
        <w:t>:</w:t>
      </w:r>
    </w:p>
    <w:p w:rsidR="008C525C" w:rsidRDefault="008C525C" w:rsidP="00840153">
      <w:pPr>
        <w:autoSpaceDE w:val="0"/>
        <w:autoSpaceDN w:val="0"/>
        <w:adjustRightInd w:val="0"/>
        <w:spacing w:line="360" w:lineRule="auto"/>
        <w:ind w:firstLine="540"/>
        <w:jc w:val="both"/>
        <w:rPr>
          <w:sz w:val="24"/>
          <w:szCs w:val="24"/>
        </w:rPr>
      </w:pPr>
      <w:r>
        <w:rPr>
          <w:sz w:val="24"/>
          <w:szCs w:val="24"/>
        </w:rPr>
        <w:t>наименование главного распорядителя средств бюджета</w:t>
      </w:r>
      <w:r w:rsidR="00D4185B">
        <w:rPr>
          <w:sz w:val="24"/>
          <w:szCs w:val="24"/>
        </w:rPr>
        <w:t>, учредителя</w:t>
      </w:r>
      <w:r>
        <w:rPr>
          <w:sz w:val="24"/>
          <w:szCs w:val="24"/>
        </w:rPr>
        <w:t>;</w:t>
      </w:r>
    </w:p>
    <w:p w:rsidR="008C525C" w:rsidRDefault="008C525C" w:rsidP="00840153">
      <w:pPr>
        <w:autoSpaceDE w:val="0"/>
        <w:autoSpaceDN w:val="0"/>
        <w:adjustRightInd w:val="0"/>
        <w:spacing w:line="360" w:lineRule="auto"/>
        <w:ind w:firstLine="540"/>
        <w:jc w:val="both"/>
        <w:rPr>
          <w:sz w:val="24"/>
          <w:szCs w:val="24"/>
        </w:rPr>
      </w:pPr>
      <w:r>
        <w:rPr>
          <w:sz w:val="24"/>
          <w:szCs w:val="24"/>
        </w:rPr>
        <w:t>наименование субъекта учета;</w:t>
      </w:r>
    </w:p>
    <w:p w:rsidR="008C525C" w:rsidRDefault="008C525C" w:rsidP="00840153">
      <w:pPr>
        <w:autoSpaceDE w:val="0"/>
        <w:autoSpaceDN w:val="0"/>
        <w:adjustRightInd w:val="0"/>
        <w:spacing w:line="360" w:lineRule="auto"/>
        <w:ind w:firstLine="540"/>
        <w:jc w:val="both"/>
        <w:rPr>
          <w:sz w:val="24"/>
          <w:szCs w:val="24"/>
        </w:rPr>
      </w:pPr>
      <w:r>
        <w:rPr>
          <w:sz w:val="24"/>
          <w:szCs w:val="24"/>
        </w:rPr>
        <w:t>название и порядковый номер папки (дела);</w:t>
      </w:r>
    </w:p>
    <w:p w:rsidR="008C525C" w:rsidRDefault="008C525C" w:rsidP="00840153">
      <w:pPr>
        <w:autoSpaceDE w:val="0"/>
        <w:autoSpaceDN w:val="0"/>
        <w:adjustRightInd w:val="0"/>
        <w:spacing w:line="360" w:lineRule="auto"/>
        <w:ind w:firstLine="540"/>
        <w:jc w:val="both"/>
        <w:rPr>
          <w:sz w:val="24"/>
          <w:szCs w:val="24"/>
        </w:rPr>
      </w:pPr>
      <w:r>
        <w:rPr>
          <w:sz w:val="24"/>
          <w:szCs w:val="24"/>
        </w:rPr>
        <w:t>номенклатурный номер папки (дела);</w:t>
      </w:r>
    </w:p>
    <w:p w:rsidR="008C525C" w:rsidRDefault="008C525C" w:rsidP="00840153">
      <w:pPr>
        <w:autoSpaceDE w:val="0"/>
        <w:autoSpaceDN w:val="0"/>
        <w:adjustRightInd w:val="0"/>
        <w:spacing w:line="360" w:lineRule="auto"/>
        <w:ind w:firstLine="540"/>
        <w:jc w:val="both"/>
        <w:rPr>
          <w:sz w:val="24"/>
          <w:szCs w:val="24"/>
        </w:rPr>
      </w:pPr>
      <w:r>
        <w:rPr>
          <w:sz w:val="24"/>
          <w:szCs w:val="24"/>
        </w:rPr>
        <w:t>период (дата), за который сформирован регистр бухгалтерского учета, с указанием года и месяца, при необходимости числа;</w:t>
      </w:r>
    </w:p>
    <w:p w:rsidR="008C525C" w:rsidRDefault="008C525C" w:rsidP="00840153">
      <w:pPr>
        <w:autoSpaceDE w:val="0"/>
        <w:autoSpaceDN w:val="0"/>
        <w:adjustRightInd w:val="0"/>
        <w:spacing w:line="360" w:lineRule="auto"/>
        <w:ind w:firstLine="540"/>
        <w:jc w:val="both"/>
        <w:rPr>
          <w:sz w:val="24"/>
          <w:szCs w:val="24"/>
        </w:rPr>
      </w:pPr>
      <w:r>
        <w:rPr>
          <w:sz w:val="24"/>
          <w:szCs w:val="24"/>
        </w:rPr>
        <w:t>наименование регистра бухгалтерского учета;</w:t>
      </w:r>
    </w:p>
    <w:p w:rsidR="008C525C" w:rsidRPr="00F3099D" w:rsidRDefault="008C525C" w:rsidP="00840153">
      <w:pPr>
        <w:autoSpaceDE w:val="0"/>
        <w:autoSpaceDN w:val="0"/>
        <w:adjustRightInd w:val="0"/>
        <w:spacing w:line="360" w:lineRule="auto"/>
        <w:ind w:firstLine="540"/>
        <w:jc w:val="both"/>
        <w:rPr>
          <w:sz w:val="24"/>
          <w:szCs w:val="24"/>
        </w:rPr>
      </w:pPr>
      <w:r>
        <w:rPr>
          <w:sz w:val="24"/>
          <w:szCs w:val="24"/>
        </w:rPr>
        <w:t>количество листов в папке (деле).</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 Специалисты МКУ «ЦБ УО» обязаны хранить первичны</w:t>
      </w:r>
      <w:r w:rsidR="00EB3AD7">
        <w:rPr>
          <w:sz w:val="24"/>
          <w:szCs w:val="24"/>
        </w:rPr>
        <w:t xml:space="preserve">е документы, регистры </w:t>
      </w:r>
      <w:r w:rsidRPr="00F3099D">
        <w:rPr>
          <w:sz w:val="24"/>
          <w:szCs w:val="24"/>
        </w:rPr>
        <w:t xml:space="preserve"> учета, бухгалтерскую, налоговую и статистическую отчетность в течение сроков, установленных в соответствии с правилами организации государственного архивного </w:t>
      </w:r>
      <w:r w:rsidRPr="00F3099D">
        <w:rPr>
          <w:sz w:val="24"/>
          <w:szCs w:val="24"/>
        </w:rPr>
        <w:lastRenderedPageBreak/>
        <w:t>дела, но не менее пяти лет</w:t>
      </w:r>
      <w:r w:rsidR="007816EC">
        <w:rPr>
          <w:sz w:val="24"/>
          <w:szCs w:val="24"/>
        </w:rPr>
        <w:t xml:space="preserve"> после окончания отчетного года, в котором (за который) они составлены</w:t>
      </w:r>
      <w:r w:rsidRPr="00F3099D">
        <w:rPr>
          <w:sz w:val="24"/>
          <w:szCs w:val="24"/>
        </w:rPr>
        <w:t>.</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Рабочий план счетов бюджетного учета,</w:t>
      </w:r>
      <w:r w:rsidR="00427983">
        <w:rPr>
          <w:sz w:val="24"/>
          <w:szCs w:val="24"/>
        </w:rPr>
        <w:t xml:space="preserve"> план счетов бухгалтерского учета,</w:t>
      </w:r>
      <w:r w:rsidRPr="00F3099D">
        <w:rPr>
          <w:sz w:val="24"/>
          <w:szCs w:val="24"/>
        </w:rPr>
        <w:t xml:space="preserve"> другие документы ведомственного порядка реализации государственной учетной политики, процедуры кодирования, программы машинной обработки данных (с указанием сроков их использования) хранятся  не менее пяти лет после года, в котором они использовались для составления  отчетности в последний раз.</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Документы, удостоверяющие сдачу дел в архив, хранятся в бухгалтерии постоянно.</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Первичные учетные документы, регистры </w:t>
      </w:r>
      <w:r w:rsidR="00427983">
        <w:rPr>
          <w:sz w:val="24"/>
          <w:szCs w:val="24"/>
        </w:rPr>
        <w:t xml:space="preserve"> </w:t>
      </w:r>
      <w:r w:rsidR="00236F6F">
        <w:rPr>
          <w:sz w:val="24"/>
          <w:szCs w:val="24"/>
        </w:rPr>
        <w:t xml:space="preserve">бюджетного, </w:t>
      </w:r>
      <w:r w:rsidR="00427983">
        <w:rPr>
          <w:sz w:val="24"/>
          <w:szCs w:val="24"/>
        </w:rPr>
        <w:t>бухгалтерского</w:t>
      </w:r>
      <w:r w:rsidRPr="00F3099D">
        <w:rPr>
          <w:sz w:val="24"/>
          <w:szCs w:val="24"/>
        </w:rPr>
        <w:t xml:space="preserve"> учета, бухгалтерская, налоговая и статистическая отчетность до передачи их в архив  хранятся в бухгалтерии в специальных помещениях или закрывающихся шкафах под ответственностью лиц, уполномоченных директором МКУ « ЦБ УО».</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Сохранность первичных учетных документов, регистров</w:t>
      </w:r>
      <w:r w:rsidR="00236F6F">
        <w:rPr>
          <w:sz w:val="24"/>
          <w:szCs w:val="24"/>
        </w:rPr>
        <w:t xml:space="preserve"> бюджетного, </w:t>
      </w:r>
      <w:r w:rsidRPr="00F3099D">
        <w:rPr>
          <w:sz w:val="24"/>
          <w:szCs w:val="24"/>
        </w:rPr>
        <w:t xml:space="preserve"> </w:t>
      </w:r>
      <w:r w:rsidR="00427983">
        <w:rPr>
          <w:sz w:val="24"/>
          <w:szCs w:val="24"/>
        </w:rPr>
        <w:t>бухгалтерского</w:t>
      </w:r>
      <w:r w:rsidRPr="00F3099D">
        <w:rPr>
          <w:sz w:val="24"/>
          <w:szCs w:val="24"/>
        </w:rPr>
        <w:t xml:space="preserve"> учета, бухгалтерской, налоговой и статистической  отчетности, оформление и передачу их в архив обеспечивает директор МКУ «ЦБ УО».</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В случае пропажи или уничтожения первичных учетных документов, регистров</w:t>
      </w:r>
      <w:r w:rsidR="00236F6F">
        <w:rPr>
          <w:sz w:val="24"/>
          <w:szCs w:val="24"/>
        </w:rPr>
        <w:t xml:space="preserve"> бюджетного, </w:t>
      </w:r>
      <w:r w:rsidR="00427983">
        <w:rPr>
          <w:sz w:val="24"/>
          <w:szCs w:val="24"/>
        </w:rPr>
        <w:t>бухгалтерского</w:t>
      </w:r>
      <w:r w:rsidRPr="00F3099D">
        <w:rPr>
          <w:sz w:val="24"/>
          <w:szCs w:val="24"/>
        </w:rPr>
        <w:t xml:space="preserve"> учета, бухгалтерской, налоговой и статистической  отчетности, начальник управления образования назначает приказом комиссию по расследованию причин их пропажи или уничтожения.</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При необходимости для участия в работе комиссии приглашаются представители следственных органов, охраны и государственного пожарного надзора.</w:t>
      </w:r>
    </w:p>
    <w:p w:rsidR="00132FF0" w:rsidRDefault="00840153" w:rsidP="00132FF0">
      <w:pPr>
        <w:autoSpaceDE w:val="0"/>
        <w:autoSpaceDN w:val="0"/>
        <w:adjustRightInd w:val="0"/>
        <w:spacing w:line="360" w:lineRule="auto"/>
        <w:ind w:firstLine="540"/>
        <w:jc w:val="both"/>
        <w:rPr>
          <w:sz w:val="24"/>
          <w:szCs w:val="24"/>
        </w:rPr>
      </w:pPr>
      <w:r w:rsidRPr="00F3099D">
        <w:rPr>
          <w:sz w:val="24"/>
          <w:szCs w:val="24"/>
        </w:rPr>
        <w:t>Результаты работы комиссии оформляются актом, который утверждается начальником управления образования.</w:t>
      </w:r>
    </w:p>
    <w:p w:rsidR="00EB5918" w:rsidRDefault="00EB5918" w:rsidP="00132FF0">
      <w:pPr>
        <w:autoSpaceDE w:val="0"/>
        <w:autoSpaceDN w:val="0"/>
        <w:adjustRightInd w:val="0"/>
        <w:spacing w:line="360" w:lineRule="auto"/>
        <w:ind w:firstLine="540"/>
        <w:jc w:val="both"/>
        <w:rPr>
          <w:sz w:val="24"/>
          <w:szCs w:val="24"/>
        </w:rPr>
      </w:pPr>
      <w:r>
        <w:rPr>
          <w:sz w:val="24"/>
          <w:szCs w:val="24"/>
        </w:rPr>
        <w:t xml:space="preserve"> </w:t>
      </w:r>
      <w:r w:rsidRPr="00EB5918">
        <w:rPr>
          <w:b/>
          <w:sz w:val="24"/>
          <w:szCs w:val="24"/>
        </w:rPr>
        <w:t>2.6.</w:t>
      </w:r>
      <w:r>
        <w:rPr>
          <w:b/>
          <w:sz w:val="24"/>
          <w:szCs w:val="24"/>
        </w:rPr>
        <w:t xml:space="preserve">  </w:t>
      </w:r>
      <w:r w:rsidRPr="00EB5918">
        <w:rPr>
          <w:sz w:val="24"/>
          <w:szCs w:val="24"/>
        </w:rPr>
        <w:t>При смене</w:t>
      </w:r>
      <w:r>
        <w:rPr>
          <w:b/>
          <w:sz w:val="24"/>
          <w:szCs w:val="24"/>
        </w:rPr>
        <w:t xml:space="preserve"> </w:t>
      </w:r>
      <w:r w:rsidRPr="00EB5918">
        <w:rPr>
          <w:sz w:val="24"/>
          <w:szCs w:val="24"/>
        </w:rPr>
        <w:t>руководителя</w:t>
      </w:r>
      <w:r w:rsidR="0018301C">
        <w:rPr>
          <w:sz w:val="24"/>
          <w:szCs w:val="24"/>
        </w:rPr>
        <w:t xml:space="preserve"> организации и (или)  должностного лица, на которого возложено ведение бухгалтерского учета, передача</w:t>
      </w:r>
      <w:r w:rsidR="009761F8">
        <w:rPr>
          <w:sz w:val="24"/>
          <w:szCs w:val="24"/>
        </w:rPr>
        <w:t xml:space="preserve"> печатей, штампов,</w:t>
      </w:r>
      <w:r w:rsidR="0018301C">
        <w:rPr>
          <w:sz w:val="24"/>
          <w:szCs w:val="24"/>
        </w:rPr>
        <w:t xml:space="preserve"> документов бухгалтерского учета происходит в следующем порядке.</w:t>
      </w:r>
    </w:p>
    <w:p w:rsidR="004073F5" w:rsidRDefault="004073F5" w:rsidP="00132FF0">
      <w:pPr>
        <w:autoSpaceDE w:val="0"/>
        <w:autoSpaceDN w:val="0"/>
        <w:adjustRightInd w:val="0"/>
        <w:spacing w:line="360" w:lineRule="auto"/>
        <w:ind w:firstLine="540"/>
        <w:jc w:val="both"/>
        <w:rPr>
          <w:sz w:val="24"/>
          <w:szCs w:val="24"/>
        </w:rPr>
      </w:pPr>
      <w:r>
        <w:rPr>
          <w:sz w:val="24"/>
          <w:szCs w:val="24"/>
        </w:rPr>
        <w:t xml:space="preserve"> </w:t>
      </w:r>
      <w:r w:rsidR="0018301C">
        <w:rPr>
          <w:sz w:val="24"/>
          <w:szCs w:val="24"/>
        </w:rPr>
        <w:t xml:space="preserve">Издается приказ руководителя организации, в котором указываются Ф.И.О. лица, передающего документы, лица, принимающего документа и других лиц, </w:t>
      </w:r>
      <w:r>
        <w:rPr>
          <w:sz w:val="24"/>
          <w:szCs w:val="24"/>
        </w:rPr>
        <w:t>участвующих в передаче дел (состав комиссии и председатель),</w:t>
      </w:r>
      <w:r w:rsidR="0018301C">
        <w:rPr>
          <w:sz w:val="24"/>
          <w:szCs w:val="24"/>
        </w:rPr>
        <w:t xml:space="preserve">  </w:t>
      </w:r>
      <w:r>
        <w:rPr>
          <w:sz w:val="24"/>
          <w:szCs w:val="24"/>
        </w:rPr>
        <w:t>причина проведения приема-передачи дел, сроки проведения приема-передачи дел и период, за который проводится прием-передача дел.</w:t>
      </w:r>
    </w:p>
    <w:p w:rsidR="00041045" w:rsidRDefault="00BF12B4" w:rsidP="00132FF0">
      <w:pPr>
        <w:autoSpaceDE w:val="0"/>
        <w:autoSpaceDN w:val="0"/>
        <w:adjustRightInd w:val="0"/>
        <w:spacing w:line="360" w:lineRule="auto"/>
        <w:ind w:firstLine="540"/>
        <w:jc w:val="both"/>
        <w:rPr>
          <w:sz w:val="24"/>
          <w:szCs w:val="24"/>
        </w:rPr>
      </w:pPr>
      <w:r>
        <w:rPr>
          <w:sz w:val="24"/>
          <w:szCs w:val="24"/>
        </w:rPr>
        <w:t>Новое должностное лицо, на которое возложено ведение бухгалтерского учета, проводит проверку состояния учета и отчетности, знакомится с учетной политикой по бухгалтерскому и налоговому учету за три предше</w:t>
      </w:r>
      <w:r w:rsidR="00041045">
        <w:rPr>
          <w:sz w:val="24"/>
          <w:szCs w:val="24"/>
        </w:rPr>
        <w:t>ствующих года и текущий период, получает доступ к следующим документам:</w:t>
      </w:r>
    </w:p>
    <w:p w:rsidR="00041045" w:rsidRDefault="00041045" w:rsidP="00132FF0">
      <w:pPr>
        <w:autoSpaceDE w:val="0"/>
        <w:autoSpaceDN w:val="0"/>
        <w:adjustRightInd w:val="0"/>
        <w:spacing w:line="360" w:lineRule="auto"/>
        <w:ind w:firstLine="540"/>
        <w:jc w:val="both"/>
        <w:rPr>
          <w:sz w:val="24"/>
          <w:szCs w:val="24"/>
        </w:rPr>
      </w:pPr>
      <w:r>
        <w:rPr>
          <w:sz w:val="24"/>
          <w:szCs w:val="24"/>
        </w:rPr>
        <w:lastRenderedPageBreak/>
        <w:t>- учредительные и регистрационные документы</w:t>
      </w:r>
      <w:r w:rsidR="009761F8">
        <w:rPr>
          <w:sz w:val="24"/>
          <w:szCs w:val="24"/>
        </w:rPr>
        <w:t xml:space="preserve"> (Устав, Свидетельство о регистрации, Свидетельство о постан</w:t>
      </w:r>
      <w:r w:rsidR="00F83E38">
        <w:rPr>
          <w:sz w:val="24"/>
          <w:szCs w:val="24"/>
        </w:rPr>
        <w:t>овке на учет в налоговом органе</w:t>
      </w:r>
      <w:r w:rsidR="009761F8">
        <w:rPr>
          <w:sz w:val="24"/>
          <w:szCs w:val="24"/>
        </w:rPr>
        <w:t>);</w:t>
      </w:r>
    </w:p>
    <w:p w:rsidR="009761F8" w:rsidRDefault="009761F8" w:rsidP="00132FF0">
      <w:pPr>
        <w:autoSpaceDE w:val="0"/>
        <w:autoSpaceDN w:val="0"/>
        <w:adjustRightInd w:val="0"/>
        <w:spacing w:line="360" w:lineRule="auto"/>
        <w:ind w:firstLine="540"/>
        <w:jc w:val="both"/>
        <w:rPr>
          <w:sz w:val="24"/>
          <w:szCs w:val="24"/>
        </w:rPr>
      </w:pPr>
      <w:r>
        <w:rPr>
          <w:sz w:val="24"/>
          <w:szCs w:val="24"/>
        </w:rPr>
        <w:t>- документы, связанные с организацией бухгалтерского учета (Положение об учетной политике, должностные инструкции работников бухгалтерии, регистры бухгалтерского и налогового учета и т.п.);</w:t>
      </w:r>
    </w:p>
    <w:p w:rsidR="009761F8" w:rsidRDefault="009761F8" w:rsidP="00132FF0">
      <w:pPr>
        <w:autoSpaceDE w:val="0"/>
        <w:autoSpaceDN w:val="0"/>
        <w:adjustRightInd w:val="0"/>
        <w:spacing w:line="360" w:lineRule="auto"/>
        <w:ind w:firstLine="540"/>
        <w:jc w:val="both"/>
        <w:rPr>
          <w:sz w:val="24"/>
          <w:szCs w:val="24"/>
        </w:rPr>
      </w:pPr>
      <w:r>
        <w:rPr>
          <w:sz w:val="24"/>
          <w:szCs w:val="24"/>
        </w:rPr>
        <w:t>-  бухгалтерская, финансовая, статистическая, налоговая отчетность;</w:t>
      </w:r>
    </w:p>
    <w:p w:rsidR="009761F8" w:rsidRDefault="009761F8" w:rsidP="00132FF0">
      <w:pPr>
        <w:autoSpaceDE w:val="0"/>
        <w:autoSpaceDN w:val="0"/>
        <w:adjustRightInd w:val="0"/>
        <w:spacing w:line="360" w:lineRule="auto"/>
        <w:ind w:firstLine="540"/>
        <w:jc w:val="both"/>
        <w:rPr>
          <w:sz w:val="24"/>
          <w:szCs w:val="24"/>
        </w:rPr>
      </w:pPr>
      <w:r>
        <w:rPr>
          <w:sz w:val="24"/>
          <w:szCs w:val="24"/>
        </w:rPr>
        <w:t>- документы по инвентаризации;</w:t>
      </w:r>
    </w:p>
    <w:p w:rsidR="009761F8" w:rsidRDefault="009761F8" w:rsidP="00132FF0">
      <w:pPr>
        <w:autoSpaceDE w:val="0"/>
        <w:autoSpaceDN w:val="0"/>
        <w:adjustRightInd w:val="0"/>
        <w:spacing w:line="360" w:lineRule="auto"/>
        <w:ind w:firstLine="540"/>
        <w:jc w:val="both"/>
        <w:rPr>
          <w:sz w:val="24"/>
          <w:szCs w:val="24"/>
        </w:rPr>
      </w:pPr>
      <w:r>
        <w:rPr>
          <w:sz w:val="24"/>
          <w:szCs w:val="24"/>
        </w:rPr>
        <w:t>- документы по учету НФА;</w:t>
      </w:r>
    </w:p>
    <w:p w:rsidR="009761F8" w:rsidRDefault="009761F8" w:rsidP="00132FF0">
      <w:pPr>
        <w:autoSpaceDE w:val="0"/>
        <w:autoSpaceDN w:val="0"/>
        <w:adjustRightInd w:val="0"/>
        <w:spacing w:line="360" w:lineRule="auto"/>
        <w:ind w:firstLine="540"/>
        <w:jc w:val="both"/>
        <w:rPr>
          <w:sz w:val="24"/>
          <w:szCs w:val="24"/>
        </w:rPr>
      </w:pPr>
      <w:r>
        <w:rPr>
          <w:sz w:val="24"/>
          <w:szCs w:val="24"/>
        </w:rPr>
        <w:t>- документы по учету денежных средств;</w:t>
      </w:r>
    </w:p>
    <w:p w:rsidR="009761F8" w:rsidRDefault="009761F8" w:rsidP="00132FF0">
      <w:pPr>
        <w:autoSpaceDE w:val="0"/>
        <w:autoSpaceDN w:val="0"/>
        <w:adjustRightInd w:val="0"/>
        <w:spacing w:line="360" w:lineRule="auto"/>
        <w:ind w:firstLine="540"/>
        <w:jc w:val="both"/>
        <w:rPr>
          <w:sz w:val="24"/>
          <w:szCs w:val="24"/>
        </w:rPr>
      </w:pPr>
      <w:r>
        <w:rPr>
          <w:sz w:val="24"/>
          <w:szCs w:val="24"/>
        </w:rPr>
        <w:t>- документы по учету труда и заработной платы;</w:t>
      </w:r>
    </w:p>
    <w:p w:rsidR="009761F8" w:rsidRDefault="009761F8" w:rsidP="00132FF0">
      <w:pPr>
        <w:autoSpaceDE w:val="0"/>
        <w:autoSpaceDN w:val="0"/>
        <w:adjustRightInd w:val="0"/>
        <w:spacing w:line="360" w:lineRule="auto"/>
        <w:ind w:firstLine="540"/>
        <w:jc w:val="both"/>
        <w:rPr>
          <w:sz w:val="24"/>
          <w:szCs w:val="24"/>
        </w:rPr>
      </w:pPr>
      <w:r>
        <w:rPr>
          <w:sz w:val="24"/>
          <w:szCs w:val="24"/>
        </w:rPr>
        <w:t xml:space="preserve">- документы по расчету с подотчетными лицами и </w:t>
      </w:r>
      <w:r w:rsidR="00AC397F">
        <w:rPr>
          <w:sz w:val="24"/>
          <w:szCs w:val="24"/>
        </w:rPr>
        <w:t>контрагентами;</w:t>
      </w:r>
    </w:p>
    <w:p w:rsidR="00AC397F" w:rsidRDefault="00AC397F" w:rsidP="00132FF0">
      <w:pPr>
        <w:autoSpaceDE w:val="0"/>
        <w:autoSpaceDN w:val="0"/>
        <w:adjustRightInd w:val="0"/>
        <w:spacing w:line="360" w:lineRule="auto"/>
        <w:ind w:firstLine="540"/>
        <w:jc w:val="both"/>
        <w:rPr>
          <w:sz w:val="24"/>
          <w:szCs w:val="24"/>
        </w:rPr>
      </w:pPr>
      <w:r>
        <w:rPr>
          <w:sz w:val="24"/>
          <w:szCs w:val="24"/>
        </w:rPr>
        <w:t>- прочие документы.</w:t>
      </w:r>
    </w:p>
    <w:p w:rsidR="00BF12B4" w:rsidRPr="00BF12B4" w:rsidRDefault="00AC397F" w:rsidP="00132FF0">
      <w:pPr>
        <w:autoSpaceDE w:val="0"/>
        <w:autoSpaceDN w:val="0"/>
        <w:adjustRightInd w:val="0"/>
        <w:spacing w:line="360" w:lineRule="auto"/>
        <w:ind w:firstLine="540"/>
        <w:jc w:val="both"/>
        <w:rPr>
          <w:sz w:val="24"/>
          <w:szCs w:val="24"/>
        </w:rPr>
      </w:pPr>
      <w:r>
        <w:rPr>
          <w:sz w:val="24"/>
          <w:szCs w:val="24"/>
        </w:rPr>
        <w:t>Передача дел оформляется Актом приема-передачи дел (</w:t>
      </w:r>
      <w:r w:rsidR="0038222C">
        <w:rPr>
          <w:sz w:val="24"/>
          <w:szCs w:val="24"/>
        </w:rPr>
        <w:t>приложение № 7</w:t>
      </w:r>
      <w:r>
        <w:rPr>
          <w:sz w:val="24"/>
          <w:szCs w:val="24"/>
        </w:rPr>
        <w:t xml:space="preserve">), в котором указываются все основные моменты, характеризующие состояние передаваемых дел на дату передачи. Акт составляется в 3-х экземплярах (при необходимости 4- х и </w:t>
      </w:r>
      <w:proofErr w:type="spellStart"/>
      <w:r>
        <w:rPr>
          <w:sz w:val="24"/>
          <w:szCs w:val="24"/>
        </w:rPr>
        <w:t>т</w:t>
      </w:r>
      <w:proofErr w:type="gramStart"/>
      <w:r>
        <w:rPr>
          <w:sz w:val="24"/>
          <w:szCs w:val="24"/>
        </w:rPr>
        <w:t>.д</w:t>
      </w:r>
      <w:proofErr w:type="spellEnd"/>
      <w:proofErr w:type="gramEnd"/>
      <w:r>
        <w:rPr>
          <w:sz w:val="24"/>
          <w:szCs w:val="24"/>
        </w:rPr>
        <w:t>), один из которых остается в организации и по одному лицу передающему дела и лицу их принимающему.</w:t>
      </w:r>
      <w:r w:rsidR="00041045" w:rsidRPr="00BF12B4">
        <w:rPr>
          <w:sz w:val="24"/>
          <w:szCs w:val="24"/>
        </w:rPr>
        <w:t xml:space="preserve"> </w:t>
      </w:r>
    </w:p>
    <w:p w:rsidR="00583B9E" w:rsidRDefault="00E40980" w:rsidP="00132FF0">
      <w:pPr>
        <w:autoSpaceDE w:val="0"/>
        <w:autoSpaceDN w:val="0"/>
        <w:adjustRightInd w:val="0"/>
        <w:spacing w:line="360" w:lineRule="auto"/>
        <w:ind w:firstLine="540"/>
        <w:jc w:val="both"/>
        <w:rPr>
          <w:sz w:val="24"/>
          <w:szCs w:val="24"/>
        </w:rPr>
      </w:pPr>
      <w:r>
        <w:rPr>
          <w:b/>
          <w:sz w:val="24"/>
          <w:szCs w:val="24"/>
        </w:rPr>
        <w:t xml:space="preserve"> </w:t>
      </w:r>
      <w:r w:rsidR="00840153" w:rsidRPr="00F3099D">
        <w:rPr>
          <w:b/>
          <w:sz w:val="24"/>
          <w:szCs w:val="24"/>
        </w:rPr>
        <w:t>2.</w:t>
      </w:r>
      <w:r w:rsidR="00EB5918">
        <w:rPr>
          <w:b/>
          <w:sz w:val="24"/>
          <w:szCs w:val="24"/>
        </w:rPr>
        <w:t>7</w:t>
      </w:r>
      <w:r w:rsidR="00840153" w:rsidRPr="00F3099D">
        <w:rPr>
          <w:b/>
          <w:sz w:val="24"/>
          <w:szCs w:val="24"/>
        </w:rPr>
        <w:t>.</w:t>
      </w:r>
      <w:r w:rsidR="00583B9E">
        <w:rPr>
          <w:b/>
          <w:sz w:val="24"/>
          <w:szCs w:val="24"/>
        </w:rPr>
        <w:t xml:space="preserve"> </w:t>
      </w:r>
      <w:proofErr w:type="gramStart"/>
      <w:r w:rsidR="00583B9E" w:rsidRPr="00583B9E">
        <w:rPr>
          <w:sz w:val="24"/>
          <w:szCs w:val="24"/>
        </w:rPr>
        <w:t xml:space="preserve">Ошибкой </w:t>
      </w:r>
      <w:r w:rsidR="00583B9E">
        <w:rPr>
          <w:sz w:val="24"/>
          <w:szCs w:val="24"/>
        </w:rPr>
        <w:t>в бухгалтерской (финансовой) отчетности считается пропуск и (или) искажение, возникшее при ведении бухгалтерского учета и (или) формировании бухгалтерской (финансовой) отчетности в результате неправильного использования или неиспользования информации о фактах хозяйственной жизни отчетного периода, которая была доступна на дату подписания бухгалтерской (финансовой) отчетности и должна быть получена и использована при подготовке бухгалтерской (финансовой) отчетности</w:t>
      </w:r>
      <w:r w:rsidR="00EB5918">
        <w:rPr>
          <w:sz w:val="24"/>
          <w:szCs w:val="24"/>
        </w:rPr>
        <w:t>.</w:t>
      </w:r>
      <w:proofErr w:type="gramEnd"/>
    </w:p>
    <w:p w:rsidR="0083770F" w:rsidRDefault="001B679E" w:rsidP="00132FF0">
      <w:pPr>
        <w:autoSpaceDE w:val="0"/>
        <w:autoSpaceDN w:val="0"/>
        <w:adjustRightInd w:val="0"/>
        <w:spacing w:line="360" w:lineRule="auto"/>
        <w:ind w:firstLine="540"/>
        <w:jc w:val="both"/>
        <w:rPr>
          <w:sz w:val="24"/>
          <w:szCs w:val="24"/>
        </w:rPr>
      </w:pPr>
      <w:r>
        <w:rPr>
          <w:sz w:val="24"/>
          <w:szCs w:val="24"/>
        </w:rPr>
        <w:t>Датой подписания отчетности считается дата подписания полного комплекта бухгалтерской (финансовой) отчетности.</w:t>
      </w:r>
    </w:p>
    <w:p w:rsidR="002631A5" w:rsidRDefault="002631A5" w:rsidP="00132FF0">
      <w:pPr>
        <w:autoSpaceDE w:val="0"/>
        <w:autoSpaceDN w:val="0"/>
        <w:adjustRightInd w:val="0"/>
        <w:spacing w:line="360" w:lineRule="auto"/>
        <w:ind w:firstLine="540"/>
        <w:jc w:val="both"/>
        <w:rPr>
          <w:sz w:val="24"/>
          <w:szCs w:val="24"/>
        </w:rPr>
      </w:pPr>
      <w:r>
        <w:rPr>
          <w:sz w:val="24"/>
          <w:szCs w:val="24"/>
        </w:rPr>
        <w:t xml:space="preserve">Ошибка отчетного года – ошибка допущена в период </w:t>
      </w:r>
      <w:r w:rsidR="00D90C44">
        <w:rPr>
          <w:sz w:val="24"/>
          <w:szCs w:val="24"/>
        </w:rPr>
        <w:t>(в году), за который бухгалтерская отчетность (промежуточная, годовая) не сформирована, либо в периоде за который отчетность сформирована, но не утверждена.</w:t>
      </w:r>
    </w:p>
    <w:p w:rsidR="00D90C44" w:rsidRPr="00583B9E" w:rsidRDefault="00D90C44" w:rsidP="00132FF0">
      <w:pPr>
        <w:autoSpaceDE w:val="0"/>
        <w:autoSpaceDN w:val="0"/>
        <w:adjustRightInd w:val="0"/>
        <w:spacing w:line="360" w:lineRule="auto"/>
        <w:ind w:firstLine="540"/>
        <w:jc w:val="both"/>
        <w:rPr>
          <w:sz w:val="24"/>
          <w:szCs w:val="24"/>
        </w:rPr>
      </w:pPr>
      <w:r>
        <w:rPr>
          <w:sz w:val="24"/>
          <w:szCs w:val="24"/>
        </w:rPr>
        <w:t>Ошибка прошлых лет – ошибка в отчетности допущена в периоде, за который годовая отчетность</w:t>
      </w:r>
      <w:r w:rsidR="00795E9D">
        <w:rPr>
          <w:sz w:val="24"/>
          <w:szCs w:val="24"/>
        </w:rPr>
        <w:t xml:space="preserve"> </w:t>
      </w:r>
      <w:r w:rsidR="000B38BC">
        <w:rPr>
          <w:sz w:val="24"/>
          <w:szCs w:val="24"/>
        </w:rPr>
        <w:t xml:space="preserve"> </w:t>
      </w:r>
      <w:r>
        <w:rPr>
          <w:sz w:val="24"/>
          <w:szCs w:val="24"/>
        </w:rPr>
        <w:t>утверждена.</w:t>
      </w:r>
    </w:p>
    <w:p w:rsidR="00132FF0" w:rsidRDefault="00506CC7" w:rsidP="00132FF0">
      <w:pPr>
        <w:autoSpaceDE w:val="0"/>
        <w:autoSpaceDN w:val="0"/>
        <w:adjustRightInd w:val="0"/>
        <w:spacing w:line="360" w:lineRule="auto"/>
        <w:ind w:firstLine="540"/>
        <w:jc w:val="both"/>
        <w:rPr>
          <w:bCs/>
          <w:color w:val="000000"/>
          <w:sz w:val="24"/>
          <w:szCs w:val="24"/>
        </w:rPr>
      </w:pPr>
      <w:r w:rsidRPr="00DA27D5">
        <w:rPr>
          <w:bCs/>
          <w:color w:val="000000"/>
          <w:sz w:val="24"/>
          <w:szCs w:val="24"/>
        </w:rPr>
        <w:t>Исправления в первичных учетных документах</w:t>
      </w:r>
      <w:r>
        <w:rPr>
          <w:bCs/>
          <w:color w:val="000000"/>
          <w:sz w:val="24"/>
          <w:szCs w:val="24"/>
        </w:rPr>
        <w:t>:</w:t>
      </w:r>
    </w:p>
    <w:p w:rsidR="00132FF0" w:rsidRDefault="00506CC7" w:rsidP="00132FF0">
      <w:pPr>
        <w:tabs>
          <w:tab w:val="num" w:pos="720"/>
        </w:tabs>
        <w:autoSpaceDE w:val="0"/>
        <w:autoSpaceDN w:val="0"/>
        <w:adjustRightInd w:val="0"/>
        <w:spacing w:line="360" w:lineRule="auto"/>
        <w:ind w:firstLine="540"/>
        <w:jc w:val="both"/>
        <w:rPr>
          <w:color w:val="000000"/>
          <w:sz w:val="24"/>
          <w:szCs w:val="24"/>
        </w:rPr>
      </w:pPr>
      <w:r>
        <w:rPr>
          <w:color w:val="000000"/>
          <w:sz w:val="24"/>
          <w:szCs w:val="24"/>
        </w:rPr>
        <w:t>П</w:t>
      </w:r>
      <w:r w:rsidRPr="00506CC7">
        <w:rPr>
          <w:color w:val="000000"/>
          <w:sz w:val="24"/>
          <w:szCs w:val="24"/>
        </w:rPr>
        <w:t>ервичные учетные документы (за исключением кассовых документов),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При внесении поправок в первичные учетные документы они должны содержать:</w:t>
      </w:r>
    </w:p>
    <w:p w:rsidR="00132FF0" w:rsidRDefault="00132FF0" w:rsidP="00132FF0">
      <w:pPr>
        <w:tabs>
          <w:tab w:val="num" w:pos="720"/>
        </w:tabs>
        <w:autoSpaceDE w:val="0"/>
        <w:autoSpaceDN w:val="0"/>
        <w:adjustRightInd w:val="0"/>
        <w:spacing w:line="360" w:lineRule="auto"/>
        <w:jc w:val="both"/>
        <w:rPr>
          <w:color w:val="000000"/>
          <w:sz w:val="24"/>
          <w:szCs w:val="24"/>
        </w:rPr>
      </w:pPr>
      <w:r>
        <w:rPr>
          <w:color w:val="000000"/>
          <w:sz w:val="24"/>
          <w:szCs w:val="24"/>
        </w:rPr>
        <w:t xml:space="preserve">         -</w:t>
      </w:r>
      <w:r w:rsidR="00506CC7" w:rsidRPr="00506CC7">
        <w:rPr>
          <w:color w:val="000000"/>
          <w:sz w:val="24"/>
          <w:szCs w:val="24"/>
        </w:rPr>
        <w:t>надпись «Исправленному верить» или («Исправлено»);</w:t>
      </w:r>
    </w:p>
    <w:p w:rsidR="00132FF0" w:rsidRDefault="00132FF0" w:rsidP="00132FF0">
      <w:pPr>
        <w:tabs>
          <w:tab w:val="num" w:pos="720"/>
        </w:tabs>
        <w:autoSpaceDE w:val="0"/>
        <w:autoSpaceDN w:val="0"/>
        <w:adjustRightInd w:val="0"/>
        <w:spacing w:line="360" w:lineRule="auto"/>
        <w:jc w:val="both"/>
        <w:rPr>
          <w:color w:val="000000"/>
          <w:sz w:val="24"/>
          <w:szCs w:val="24"/>
        </w:rPr>
      </w:pPr>
      <w:r>
        <w:rPr>
          <w:color w:val="000000"/>
          <w:sz w:val="24"/>
          <w:szCs w:val="24"/>
        </w:rPr>
        <w:lastRenderedPageBreak/>
        <w:t xml:space="preserve">         -</w:t>
      </w:r>
      <w:r w:rsidR="00506CC7" w:rsidRPr="00506CC7">
        <w:rPr>
          <w:color w:val="000000"/>
          <w:sz w:val="24"/>
          <w:szCs w:val="24"/>
        </w:rPr>
        <w:t>дату внесения исправлений;</w:t>
      </w:r>
    </w:p>
    <w:p w:rsidR="00132FF0" w:rsidRDefault="00132FF0" w:rsidP="00132FF0">
      <w:pPr>
        <w:tabs>
          <w:tab w:val="num" w:pos="720"/>
        </w:tabs>
        <w:autoSpaceDE w:val="0"/>
        <w:autoSpaceDN w:val="0"/>
        <w:adjustRightInd w:val="0"/>
        <w:spacing w:line="360" w:lineRule="auto"/>
        <w:jc w:val="both"/>
        <w:rPr>
          <w:color w:val="000000"/>
          <w:sz w:val="24"/>
          <w:szCs w:val="24"/>
        </w:rPr>
      </w:pPr>
      <w:r>
        <w:rPr>
          <w:color w:val="000000"/>
          <w:sz w:val="24"/>
          <w:szCs w:val="24"/>
        </w:rPr>
        <w:t xml:space="preserve">         -</w:t>
      </w:r>
      <w:r w:rsidR="00506CC7" w:rsidRPr="00506CC7">
        <w:rPr>
          <w:color w:val="000000"/>
          <w:sz w:val="24"/>
          <w:szCs w:val="24"/>
        </w:rPr>
        <w:t>подписи лиц, составивших и подписавших данные документы.</w:t>
      </w:r>
    </w:p>
    <w:p w:rsidR="00132FF0" w:rsidRDefault="00132FF0" w:rsidP="00132FF0">
      <w:pPr>
        <w:tabs>
          <w:tab w:val="num" w:pos="720"/>
        </w:tabs>
        <w:autoSpaceDE w:val="0"/>
        <w:autoSpaceDN w:val="0"/>
        <w:adjustRightInd w:val="0"/>
        <w:spacing w:line="360" w:lineRule="auto"/>
        <w:jc w:val="both"/>
        <w:rPr>
          <w:bCs/>
          <w:color w:val="000000"/>
          <w:sz w:val="24"/>
          <w:szCs w:val="24"/>
        </w:rPr>
      </w:pPr>
      <w:r>
        <w:rPr>
          <w:color w:val="000000"/>
          <w:sz w:val="24"/>
          <w:szCs w:val="24"/>
        </w:rPr>
        <w:t xml:space="preserve">         </w:t>
      </w:r>
      <w:r w:rsidR="00506CC7" w:rsidRPr="00506CC7">
        <w:rPr>
          <w:bCs/>
          <w:color w:val="000000"/>
          <w:sz w:val="24"/>
          <w:szCs w:val="24"/>
        </w:rPr>
        <w:t>Исправления в регистрах бухгалтерского учета</w:t>
      </w:r>
      <w:r>
        <w:rPr>
          <w:bCs/>
          <w:color w:val="000000"/>
          <w:sz w:val="24"/>
          <w:szCs w:val="24"/>
        </w:rPr>
        <w:t>:</w:t>
      </w:r>
    </w:p>
    <w:p w:rsidR="00506CC7" w:rsidRDefault="00132FF0" w:rsidP="00132FF0">
      <w:pPr>
        <w:tabs>
          <w:tab w:val="num" w:pos="720"/>
        </w:tabs>
        <w:autoSpaceDE w:val="0"/>
        <w:autoSpaceDN w:val="0"/>
        <w:adjustRightInd w:val="0"/>
        <w:spacing w:line="360" w:lineRule="auto"/>
        <w:jc w:val="both"/>
        <w:rPr>
          <w:color w:val="000000"/>
          <w:sz w:val="24"/>
          <w:szCs w:val="24"/>
        </w:rPr>
      </w:pPr>
      <w:r>
        <w:rPr>
          <w:bCs/>
          <w:color w:val="000000"/>
          <w:sz w:val="24"/>
          <w:szCs w:val="24"/>
        </w:rPr>
        <w:t xml:space="preserve">         </w:t>
      </w:r>
      <w:r w:rsidR="00506CC7" w:rsidRPr="00506CC7">
        <w:rPr>
          <w:color w:val="000000"/>
          <w:sz w:val="24"/>
          <w:szCs w:val="24"/>
        </w:rPr>
        <w:t xml:space="preserve">Бухгалтерские записи по исправлению ошибок в регистрах бухгалтерского учета, а также исправления способом «красное </w:t>
      </w:r>
      <w:proofErr w:type="spellStart"/>
      <w:r w:rsidR="00506CC7" w:rsidRPr="00506CC7">
        <w:rPr>
          <w:color w:val="000000"/>
          <w:sz w:val="24"/>
          <w:szCs w:val="24"/>
        </w:rPr>
        <w:t>сторно</w:t>
      </w:r>
      <w:proofErr w:type="spellEnd"/>
      <w:r w:rsidR="00506CC7" w:rsidRPr="00506CC7">
        <w:rPr>
          <w:color w:val="000000"/>
          <w:sz w:val="24"/>
          <w:szCs w:val="24"/>
        </w:rPr>
        <w:t>» оформляются бухгалтерской справкой (ф. 0504833), содержащей информацию по обоснованию внесения исправлений, наименование исправляемого журнала операций, его номер (при наличии), период, за который он составлен; также указывается период, в котором были выявлены ошибки.</w:t>
      </w:r>
    </w:p>
    <w:p w:rsidR="00C77CB9" w:rsidRPr="00C77CB9" w:rsidRDefault="00C77CB9" w:rsidP="00C77CB9">
      <w:pPr>
        <w:spacing w:after="150" w:line="360" w:lineRule="auto"/>
        <w:ind w:firstLine="709"/>
        <w:rPr>
          <w:color w:val="222222"/>
          <w:sz w:val="24"/>
          <w:szCs w:val="24"/>
        </w:rPr>
      </w:pPr>
      <w:r>
        <w:rPr>
          <w:color w:val="222222"/>
          <w:sz w:val="24"/>
          <w:szCs w:val="24"/>
        </w:rPr>
        <w:t>«</w:t>
      </w:r>
      <w:proofErr w:type="gramStart"/>
      <w:r w:rsidRPr="00C77CB9">
        <w:rPr>
          <w:color w:val="222222"/>
          <w:sz w:val="24"/>
          <w:szCs w:val="24"/>
        </w:rPr>
        <w:t>Красное</w:t>
      </w:r>
      <w:proofErr w:type="gramEnd"/>
      <w:r w:rsidRPr="00C77CB9">
        <w:rPr>
          <w:color w:val="222222"/>
          <w:sz w:val="24"/>
          <w:szCs w:val="24"/>
        </w:rPr>
        <w:t xml:space="preserve"> </w:t>
      </w:r>
      <w:proofErr w:type="spellStart"/>
      <w:r w:rsidRPr="00C77CB9">
        <w:rPr>
          <w:color w:val="222222"/>
          <w:sz w:val="24"/>
          <w:szCs w:val="24"/>
        </w:rPr>
        <w:t>сторно</w:t>
      </w:r>
      <w:proofErr w:type="spellEnd"/>
      <w:r w:rsidRPr="00C77CB9">
        <w:rPr>
          <w:color w:val="222222"/>
          <w:sz w:val="24"/>
          <w:szCs w:val="24"/>
        </w:rPr>
        <w:t>» – проводк</w:t>
      </w:r>
      <w:r>
        <w:rPr>
          <w:color w:val="222222"/>
          <w:sz w:val="24"/>
          <w:szCs w:val="24"/>
        </w:rPr>
        <w:t>а</w:t>
      </w:r>
      <w:r w:rsidRPr="00C77CB9">
        <w:rPr>
          <w:color w:val="222222"/>
          <w:sz w:val="24"/>
          <w:szCs w:val="24"/>
        </w:rPr>
        <w:t xml:space="preserve"> со знаком минус – применя</w:t>
      </w:r>
      <w:r>
        <w:rPr>
          <w:color w:val="222222"/>
          <w:sz w:val="24"/>
          <w:szCs w:val="24"/>
        </w:rPr>
        <w:t>е</w:t>
      </w:r>
      <w:r w:rsidRPr="00C77CB9">
        <w:rPr>
          <w:color w:val="222222"/>
          <w:sz w:val="24"/>
          <w:szCs w:val="24"/>
        </w:rPr>
        <w:t>т</w:t>
      </w:r>
      <w:r>
        <w:rPr>
          <w:color w:val="222222"/>
          <w:sz w:val="24"/>
          <w:szCs w:val="24"/>
        </w:rPr>
        <w:t>ся</w:t>
      </w:r>
      <w:r w:rsidRPr="00C77CB9">
        <w:rPr>
          <w:color w:val="222222"/>
          <w:sz w:val="24"/>
          <w:szCs w:val="24"/>
        </w:rPr>
        <w:t xml:space="preserve"> только в  случаях:</w:t>
      </w:r>
    </w:p>
    <w:p w:rsidR="00C77CB9" w:rsidRPr="00C77CB9" w:rsidRDefault="00C77CB9" w:rsidP="00C77CB9">
      <w:pPr>
        <w:numPr>
          <w:ilvl w:val="0"/>
          <w:numId w:val="12"/>
        </w:numPr>
        <w:spacing w:line="360" w:lineRule="auto"/>
        <w:ind w:left="270"/>
        <w:rPr>
          <w:color w:val="222222"/>
          <w:sz w:val="24"/>
          <w:szCs w:val="24"/>
        </w:rPr>
      </w:pPr>
      <w:r w:rsidRPr="00C77CB9">
        <w:rPr>
          <w:color w:val="222222"/>
          <w:sz w:val="24"/>
          <w:szCs w:val="24"/>
        </w:rPr>
        <w:t>Исправление ошибок бухучета.</w:t>
      </w:r>
    </w:p>
    <w:p w:rsidR="00C77CB9" w:rsidRPr="00C77CB9" w:rsidRDefault="00C77CB9" w:rsidP="00C77CB9">
      <w:pPr>
        <w:numPr>
          <w:ilvl w:val="0"/>
          <w:numId w:val="12"/>
        </w:numPr>
        <w:spacing w:line="360" w:lineRule="auto"/>
        <w:ind w:left="270"/>
        <w:rPr>
          <w:color w:val="222222"/>
          <w:sz w:val="24"/>
          <w:szCs w:val="24"/>
        </w:rPr>
      </w:pPr>
      <w:r w:rsidRPr="00C77CB9">
        <w:rPr>
          <w:color w:val="222222"/>
          <w:sz w:val="24"/>
          <w:szCs w:val="24"/>
        </w:rPr>
        <w:t>Уменьшение показателей на счетах санкционирования.</w:t>
      </w:r>
    </w:p>
    <w:p w:rsidR="00C77CB9" w:rsidRPr="00C77CB9" w:rsidRDefault="00C77CB9" w:rsidP="00C77CB9">
      <w:pPr>
        <w:numPr>
          <w:ilvl w:val="0"/>
          <w:numId w:val="12"/>
        </w:numPr>
        <w:spacing w:line="360" w:lineRule="auto"/>
        <w:ind w:left="270"/>
        <w:rPr>
          <w:color w:val="222222"/>
          <w:sz w:val="24"/>
          <w:szCs w:val="24"/>
        </w:rPr>
      </w:pPr>
      <w:r w:rsidRPr="00C77CB9">
        <w:rPr>
          <w:color w:val="222222"/>
          <w:sz w:val="24"/>
          <w:szCs w:val="24"/>
        </w:rPr>
        <w:t>Принятие к бухучету разницы между плановой и фактической себестоимостью.</w:t>
      </w:r>
    </w:p>
    <w:p w:rsidR="00C77CB9" w:rsidRPr="00C77CB9" w:rsidRDefault="00C77CB9" w:rsidP="00C77CB9">
      <w:pPr>
        <w:numPr>
          <w:ilvl w:val="0"/>
          <w:numId w:val="12"/>
        </w:numPr>
        <w:spacing w:line="360" w:lineRule="auto"/>
        <w:ind w:left="270"/>
        <w:rPr>
          <w:color w:val="222222"/>
          <w:sz w:val="24"/>
          <w:szCs w:val="24"/>
        </w:rPr>
      </w:pPr>
      <w:r w:rsidRPr="00C77CB9">
        <w:rPr>
          <w:color w:val="222222"/>
          <w:sz w:val="24"/>
          <w:szCs w:val="24"/>
        </w:rPr>
        <w:t>Списание торговой наценки по реализованным или списанным товарам.</w:t>
      </w:r>
    </w:p>
    <w:p w:rsidR="00C77CB9" w:rsidRPr="00C77CB9" w:rsidRDefault="00C77CB9" w:rsidP="00C77CB9">
      <w:pPr>
        <w:numPr>
          <w:ilvl w:val="0"/>
          <w:numId w:val="12"/>
        </w:numPr>
        <w:spacing w:line="360" w:lineRule="auto"/>
        <w:ind w:left="270"/>
        <w:rPr>
          <w:color w:val="222222"/>
          <w:sz w:val="24"/>
          <w:szCs w:val="24"/>
        </w:rPr>
      </w:pPr>
      <w:r w:rsidRPr="00C77CB9">
        <w:rPr>
          <w:color w:val="222222"/>
          <w:sz w:val="24"/>
          <w:szCs w:val="24"/>
        </w:rPr>
        <w:t>Отражение задолженности работника</w:t>
      </w:r>
      <w:r w:rsidR="00C63F96">
        <w:rPr>
          <w:color w:val="222222"/>
          <w:sz w:val="24"/>
          <w:szCs w:val="24"/>
        </w:rPr>
        <w:t>,</w:t>
      </w:r>
      <w:r w:rsidRPr="00C77CB9">
        <w:rPr>
          <w:color w:val="222222"/>
          <w:sz w:val="24"/>
          <w:szCs w:val="24"/>
        </w:rPr>
        <w:t xml:space="preserve"> при пересчете ранее выплаченной ему зарплаты.</w:t>
      </w:r>
    </w:p>
    <w:p w:rsidR="00573393" w:rsidRPr="00573393" w:rsidRDefault="00C77CB9" w:rsidP="00C77CB9">
      <w:pPr>
        <w:spacing w:after="150" w:line="360" w:lineRule="auto"/>
        <w:ind w:firstLine="709"/>
        <w:rPr>
          <w:rFonts w:ascii="Arial" w:hAnsi="Arial" w:cs="Arial"/>
          <w:color w:val="222222"/>
          <w:sz w:val="21"/>
          <w:szCs w:val="21"/>
        </w:rPr>
      </w:pPr>
      <w:r w:rsidRPr="00C77CB9">
        <w:rPr>
          <w:color w:val="222222"/>
          <w:sz w:val="24"/>
          <w:szCs w:val="24"/>
        </w:rPr>
        <w:t>Для остальных корректирующих операций применя</w:t>
      </w:r>
      <w:r>
        <w:rPr>
          <w:color w:val="222222"/>
          <w:sz w:val="24"/>
          <w:szCs w:val="24"/>
        </w:rPr>
        <w:t>ются</w:t>
      </w:r>
      <w:r w:rsidRPr="00C77CB9">
        <w:rPr>
          <w:color w:val="222222"/>
          <w:sz w:val="24"/>
          <w:szCs w:val="24"/>
        </w:rPr>
        <w:t xml:space="preserve"> обратные проводки. </w:t>
      </w:r>
      <w:r w:rsidR="00573393">
        <w:rPr>
          <w:color w:val="222222"/>
          <w:sz w:val="24"/>
          <w:szCs w:val="24"/>
          <w:shd w:val="clear" w:color="auto" w:fill="FFFFFF"/>
        </w:rPr>
        <w:t xml:space="preserve">         </w:t>
      </w:r>
      <w:r w:rsidR="00573393" w:rsidRPr="00573393">
        <w:rPr>
          <w:color w:val="222222"/>
          <w:sz w:val="24"/>
          <w:szCs w:val="24"/>
          <w:shd w:val="clear" w:color="auto" w:fill="FFFFFF"/>
        </w:rPr>
        <w:t>Ошибки за прошлые периоды отража</w:t>
      </w:r>
      <w:r w:rsidR="00573393">
        <w:rPr>
          <w:color w:val="222222"/>
          <w:sz w:val="24"/>
          <w:szCs w:val="24"/>
          <w:shd w:val="clear" w:color="auto" w:fill="FFFFFF"/>
        </w:rPr>
        <w:t>ются</w:t>
      </w:r>
      <w:r w:rsidR="00573393" w:rsidRPr="00573393">
        <w:rPr>
          <w:color w:val="222222"/>
          <w:sz w:val="24"/>
          <w:szCs w:val="24"/>
          <w:shd w:val="clear" w:color="auto" w:fill="FFFFFF"/>
        </w:rPr>
        <w:t xml:space="preserve"> в отдельном регистре </w:t>
      </w:r>
      <w:r>
        <w:rPr>
          <w:color w:val="222222"/>
          <w:sz w:val="24"/>
          <w:szCs w:val="24"/>
          <w:shd w:val="clear" w:color="auto" w:fill="FFFFFF"/>
        </w:rPr>
        <w:t>–</w:t>
      </w:r>
      <w:r w:rsidR="00573393" w:rsidRPr="00573393">
        <w:rPr>
          <w:color w:val="222222"/>
          <w:sz w:val="24"/>
          <w:szCs w:val="24"/>
          <w:shd w:val="clear" w:color="auto" w:fill="FFFFFF"/>
        </w:rPr>
        <w:t xml:space="preserve"> </w:t>
      </w:r>
      <w:r>
        <w:rPr>
          <w:color w:val="222222"/>
          <w:sz w:val="24"/>
          <w:szCs w:val="24"/>
          <w:shd w:val="clear" w:color="auto" w:fill="FFFFFF"/>
        </w:rPr>
        <w:t>«</w:t>
      </w:r>
      <w:r w:rsidR="00573393" w:rsidRPr="00573393">
        <w:rPr>
          <w:color w:val="222222"/>
          <w:sz w:val="24"/>
          <w:szCs w:val="24"/>
          <w:shd w:val="clear" w:color="auto" w:fill="FFFFFF"/>
        </w:rPr>
        <w:t>Журнал операций по исправлению ошибок прошлых лет</w:t>
      </w:r>
      <w:r>
        <w:rPr>
          <w:color w:val="222222"/>
          <w:sz w:val="24"/>
          <w:szCs w:val="24"/>
          <w:shd w:val="clear" w:color="auto" w:fill="FFFFFF"/>
        </w:rPr>
        <w:t>»</w:t>
      </w:r>
      <w:r w:rsidR="00573393" w:rsidRPr="00573393">
        <w:rPr>
          <w:color w:val="222222"/>
          <w:sz w:val="24"/>
          <w:szCs w:val="24"/>
          <w:shd w:val="clear" w:color="auto" w:fill="FFFFFF"/>
        </w:rPr>
        <w:t xml:space="preserve"> (</w:t>
      </w:r>
      <w:hyperlink r:id="rId8" w:anchor="/document/140/41266/" w:tooltip="ОКУД 0504071. Журналы операций" w:history="1">
        <w:r w:rsidR="00573393" w:rsidRPr="00573393">
          <w:rPr>
            <w:sz w:val="24"/>
            <w:szCs w:val="24"/>
          </w:rPr>
          <w:t>ф. 0504071</w:t>
        </w:r>
      </w:hyperlink>
      <w:r w:rsidR="00573393" w:rsidRPr="00573393">
        <w:rPr>
          <w:color w:val="222222"/>
          <w:sz w:val="24"/>
          <w:szCs w:val="24"/>
          <w:shd w:val="clear" w:color="auto" w:fill="FFFFFF"/>
        </w:rPr>
        <w:t>).</w:t>
      </w:r>
      <w:r w:rsidR="00573393" w:rsidRPr="00573393">
        <w:rPr>
          <w:color w:val="222222"/>
          <w:sz w:val="24"/>
          <w:szCs w:val="24"/>
        </w:rPr>
        <w:br/>
      </w:r>
    </w:p>
    <w:tbl>
      <w:tblPr>
        <w:tblW w:w="5000" w:type="pct"/>
        <w:tblCellMar>
          <w:top w:w="30" w:type="dxa"/>
          <w:left w:w="30" w:type="dxa"/>
          <w:bottom w:w="30" w:type="dxa"/>
          <w:right w:w="30" w:type="dxa"/>
        </w:tblCellMar>
        <w:tblLook w:val="04A0" w:firstRow="1" w:lastRow="0" w:firstColumn="1" w:lastColumn="0" w:noHBand="0" w:noVBand="1"/>
      </w:tblPr>
      <w:tblGrid>
        <w:gridCol w:w="3272"/>
        <w:gridCol w:w="6352"/>
      </w:tblGrid>
      <w:tr w:rsidR="00506CC7" w:rsidRPr="00506CC7" w:rsidTr="006879A8">
        <w:trPr>
          <w:trHeight w:val="450"/>
        </w:trPr>
        <w:tc>
          <w:tcPr>
            <w:tcW w:w="1700" w:type="pct"/>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6879A8" w:rsidRPr="00506CC7" w:rsidRDefault="00506CC7" w:rsidP="00506CC7">
            <w:pPr>
              <w:spacing w:before="100" w:beforeAutospacing="1" w:after="300" w:line="360" w:lineRule="atLeast"/>
              <w:jc w:val="center"/>
              <w:rPr>
                <w:color w:val="000000"/>
                <w:sz w:val="24"/>
                <w:szCs w:val="24"/>
              </w:rPr>
            </w:pPr>
            <w:r w:rsidRPr="00506CC7">
              <w:rPr>
                <w:bCs/>
                <w:color w:val="000000"/>
                <w:sz w:val="24"/>
                <w:szCs w:val="24"/>
              </w:rPr>
              <w:t>Период обнаружения ошибки</w:t>
            </w:r>
          </w:p>
        </w:tc>
        <w:tc>
          <w:tcPr>
            <w:tcW w:w="3300" w:type="pct"/>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6879A8" w:rsidRPr="00506CC7" w:rsidRDefault="00506CC7" w:rsidP="00506CC7">
            <w:pPr>
              <w:spacing w:before="100" w:beforeAutospacing="1" w:after="300" w:line="360" w:lineRule="atLeast"/>
              <w:jc w:val="center"/>
              <w:rPr>
                <w:color w:val="000000"/>
                <w:sz w:val="24"/>
                <w:szCs w:val="24"/>
              </w:rPr>
            </w:pPr>
            <w:r w:rsidRPr="00506CC7">
              <w:rPr>
                <w:bCs/>
                <w:color w:val="000000"/>
                <w:sz w:val="24"/>
                <w:szCs w:val="24"/>
              </w:rPr>
              <w:t>Порядок исправления</w:t>
            </w:r>
          </w:p>
        </w:tc>
      </w:tr>
      <w:tr w:rsidR="00506CC7" w:rsidRPr="00506CC7" w:rsidTr="006879A8">
        <w:trPr>
          <w:trHeight w:val="450"/>
        </w:trPr>
        <w:tc>
          <w:tcPr>
            <w:tcW w:w="1700" w:type="pct"/>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6879A8" w:rsidRPr="00506CC7" w:rsidRDefault="00506CC7" w:rsidP="00506CC7">
            <w:pPr>
              <w:spacing w:before="100" w:beforeAutospacing="1" w:after="300" w:line="360" w:lineRule="atLeast"/>
              <w:rPr>
                <w:color w:val="000000"/>
                <w:sz w:val="24"/>
                <w:szCs w:val="24"/>
              </w:rPr>
            </w:pPr>
            <w:r w:rsidRPr="00506CC7">
              <w:rPr>
                <w:color w:val="000000"/>
                <w:sz w:val="24"/>
                <w:szCs w:val="24"/>
              </w:rPr>
              <w:t>Ошибка за отчетный период, обнаруженная до момента представления бухгалтерской (финансовой) отчетности и не требующая внесения изменения данных в журнал операций</w:t>
            </w:r>
          </w:p>
        </w:tc>
        <w:tc>
          <w:tcPr>
            <w:tcW w:w="3300" w:type="pct"/>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6879A8" w:rsidRPr="00506CC7" w:rsidRDefault="00506CC7" w:rsidP="004401EF">
            <w:pPr>
              <w:spacing w:before="100" w:beforeAutospacing="1" w:after="300" w:line="360" w:lineRule="atLeast"/>
              <w:rPr>
                <w:color w:val="000000"/>
                <w:sz w:val="24"/>
                <w:szCs w:val="24"/>
              </w:rPr>
            </w:pPr>
            <w:r w:rsidRPr="00506CC7">
              <w:rPr>
                <w:color w:val="000000"/>
                <w:sz w:val="24"/>
                <w:szCs w:val="24"/>
              </w:rPr>
              <w:t xml:space="preserve">Исправляется в регистре бухгалтерского учета путем зачеркивания тонкой чертой неправильных сумм и текста так, чтобы можно было прочитать зачеркнутое, и написания  </w:t>
            </w:r>
            <w:proofErr w:type="gramStart"/>
            <w:r w:rsidRPr="00506CC7">
              <w:rPr>
                <w:color w:val="000000"/>
                <w:sz w:val="24"/>
                <w:szCs w:val="24"/>
              </w:rPr>
              <w:t>над</w:t>
            </w:r>
            <w:proofErr w:type="gramEnd"/>
            <w:r w:rsidRPr="00506CC7">
              <w:rPr>
                <w:color w:val="000000"/>
                <w:sz w:val="24"/>
                <w:szCs w:val="24"/>
              </w:rPr>
              <w:t xml:space="preserve"> зачеркнутым исправленного текста и суммы. Одновременно на полях напротив соответствующей строки за подписью главного бухгалтера делается надпись «Исправлено»</w:t>
            </w:r>
          </w:p>
        </w:tc>
      </w:tr>
      <w:tr w:rsidR="00506CC7" w:rsidRPr="00506CC7" w:rsidTr="006879A8">
        <w:trPr>
          <w:trHeight w:val="450"/>
        </w:trPr>
        <w:tc>
          <w:tcPr>
            <w:tcW w:w="1700" w:type="pct"/>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6879A8" w:rsidRPr="00506CC7" w:rsidRDefault="00506CC7" w:rsidP="00506CC7">
            <w:pPr>
              <w:spacing w:before="100" w:beforeAutospacing="1" w:after="300" w:line="360" w:lineRule="atLeast"/>
              <w:rPr>
                <w:color w:val="000000"/>
                <w:sz w:val="24"/>
                <w:szCs w:val="24"/>
              </w:rPr>
            </w:pPr>
            <w:r w:rsidRPr="00506CC7">
              <w:rPr>
                <w:color w:val="000000"/>
                <w:sz w:val="24"/>
                <w:szCs w:val="24"/>
              </w:rPr>
              <w:t>Ошибка, обнаруженная до момента представления бухгалтерской (финансовой) отчетности и требующая внесения изменений в журнал операций</w:t>
            </w:r>
          </w:p>
        </w:tc>
        <w:tc>
          <w:tcPr>
            <w:tcW w:w="3300" w:type="pct"/>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6879A8" w:rsidRPr="00506CC7" w:rsidRDefault="00506CC7" w:rsidP="00506CC7">
            <w:pPr>
              <w:spacing w:before="100" w:beforeAutospacing="1" w:after="300" w:line="360" w:lineRule="atLeast"/>
              <w:rPr>
                <w:color w:val="000000"/>
                <w:sz w:val="24"/>
                <w:szCs w:val="24"/>
              </w:rPr>
            </w:pPr>
            <w:r w:rsidRPr="00506CC7">
              <w:rPr>
                <w:color w:val="000000"/>
                <w:sz w:val="24"/>
                <w:szCs w:val="24"/>
              </w:rPr>
              <w:t>Отражается последним днем отчетного периода дополнительной бухгалтерской записью, либо бухгалтерской записью, оформленной способом «</w:t>
            </w:r>
            <w:proofErr w:type="gramStart"/>
            <w:r w:rsidRPr="00506CC7">
              <w:rPr>
                <w:color w:val="000000"/>
                <w:sz w:val="24"/>
                <w:szCs w:val="24"/>
              </w:rPr>
              <w:t>красное</w:t>
            </w:r>
            <w:proofErr w:type="gramEnd"/>
            <w:r w:rsidRPr="00506CC7">
              <w:rPr>
                <w:color w:val="000000"/>
                <w:sz w:val="24"/>
                <w:szCs w:val="24"/>
              </w:rPr>
              <w:t xml:space="preserve"> </w:t>
            </w:r>
            <w:proofErr w:type="spellStart"/>
            <w:r w:rsidRPr="00506CC7">
              <w:rPr>
                <w:color w:val="000000"/>
                <w:sz w:val="24"/>
                <w:szCs w:val="24"/>
              </w:rPr>
              <w:t>сторно</w:t>
            </w:r>
            <w:proofErr w:type="spellEnd"/>
            <w:r w:rsidRPr="00506CC7">
              <w:rPr>
                <w:color w:val="000000"/>
                <w:sz w:val="24"/>
                <w:szCs w:val="24"/>
              </w:rPr>
              <w:t>», и дополнительной бухгалтерской записью</w:t>
            </w:r>
          </w:p>
        </w:tc>
      </w:tr>
      <w:tr w:rsidR="00506CC7" w:rsidRPr="00506CC7" w:rsidTr="006879A8">
        <w:trPr>
          <w:trHeight w:val="450"/>
        </w:trPr>
        <w:tc>
          <w:tcPr>
            <w:tcW w:w="1700" w:type="pct"/>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6879A8" w:rsidRPr="00506CC7" w:rsidRDefault="00506CC7" w:rsidP="007F56ED">
            <w:pPr>
              <w:spacing w:before="100" w:beforeAutospacing="1" w:after="300" w:line="360" w:lineRule="atLeast"/>
              <w:rPr>
                <w:color w:val="000000"/>
                <w:sz w:val="24"/>
                <w:szCs w:val="24"/>
              </w:rPr>
            </w:pPr>
            <w:r w:rsidRPr="00506CC7">
              <w:rPr>
                <w:color w:val="000000"/>
                <w:sz w:val="24"/>
                <w:szCs w:val="24"/>
              </w:rPr>
              <w:t xml:space="preserve">Ошибка, обнаруженная в </w:t>
            </w:r>
            <w:r w:rsidRPr="00506CC7">
              <w:rPr>
                <w:color w:val="000000"/>
                <w:sz w:val="24"/>
                <w:szCs w:val="24"/>
              </w:rPr>
              <w:lastRenderedPageBreak/>
              <w:t xml:space="preserve">регистрах бухгалтерского учета за отчетный период, за который отчетность в установленном порядке </w:t>
            </w:r>
            <w:r w:rsidR="007F56ED">
              <w:rPr>
                <w:color w:val="000000"/>
                <w:sz w:val="24"/>
                <w:szCs w:val="24"/>
              </w:rPr>
              <w:t>утверждена</w:t>
            </w:r>
          </w:p>
        </w:tc>
        <w:tc>
          <w:tcPr>
            <w:tcW w:w="3300" w:type="pct"/>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2A7FD6" w:rsidRDefault="00506CC7" w:rsidP="002A7FD6">
            <w:pPr>
              <w:spacing w:before="100" w:beforeAutospacing="1" w:after="300" w:line="276" w:lineRule="auto"/>
              <w:jc w:val="both"/>
              <w:rPr>
                <w:color w:val="000000"/>
                <w:sz w:val="24"/>
                <w:szCs w:val="24"/>
              </w:rPr>
            </w:pPr>
            <w:r w:rsidRPr="00506CC7">
              <w:rPr>
                <w:color w:val="000000"/>
                <w:sz w:val="24"/>
                <w:szCs w:val="24"/>
              </w:rPr>
              <w:lastRenderedPageBreak/>
              <w:t xml:space="preserve">Отражается датой обнаружения ошибки либо </w:t>
            </w:r>
            <w:r w:rsidRPr="00506CC7">
              <w:rPr>
                <w:color w:val="000000"/>
                <w:sz w:val="24"/>
                <w:szCs w:val="24"/>
              </w:rPr>
              <w:lastRenderedPageBreak/>
              <w:t>дополнительной бухгалтерской записью, либо бухгалтерской записью, оформленной по способу «</w:t>
            </w:r>
            <w:proofErr w:type="gramStart"/>
            <w:r w:rsidRPr="00506CC7">
              <w:rPr>
                <w:color w:val="000000"/>
                <w:sz w:val="24"/>
                <w:szCs w:val="24"/>
              </w:rPr>
              <w:t>красное</w:t>
            </w:r>
            <w:proofErr w:type="gramEnd"/>
            <w:r w:rsidRPr="00506CC7">
              <w:rPr>
                <w:color w:val="000000"/>
                <w:sz w:val="24"/>
                <w:szCs w:val="24"/>
              </w:rPr>
              <w:t xml:space="preserve"> </w:t>
            </w:r>
            <w:proofErr w:type="spellStart"/>
            <w:r w:rsidRPr="00506CC7">
              <w:rPr>
                <w:color w:val="000000"/>
                <w:sz w:val="24"/>
                <w:szCs w:val="24"/>
              </w:rPr>
              <w:t>сторно</w:t>
            </w:r>
            <w:proofErr w:type="spellEnd"/>
            <w:r w:rsidRPr="00506CC7">
              <w:rPr>
                <w:color w:val="000000"/>
                <w:sz w:val="24"/>
                <w:szCs w:val="24"/>
              </w:rPr>
              <w:t>», и (или) дополнительной бухгалтерской записью.</w:t>
            </w:r>
            <w:r w:rsidR="002A7FD6">
              <w:rPr>
                <w:color w:val="000000"/>
                <w:sz w:val="24"/>
                <w:szCs w:val="24"/>
              </w:rPr>
              <w:t xml:space="preserve"> </w:t>
            </w:r>
            <w:r w:rsidR="002A7FD6" w:rsidRPr="002A7FD6">
              <w:rPr>
                <w:color w:val="222222"/>
                <w:sz w:val="24"/>
                <w:szCs w:val="24"/>
                <w:shd w:val="clear" w:color="auto" w:fill="FFFFFF"/>
              </w:rPr>
              <w:t>В проводках использу</w:t>
            </w:r>
            <w:r w:rsidR="002A7FD6">
              <w:rPr>
                <w:color w:val="222222"/>
                <w:sz w:val="24"/>
                <w:szCs w:val="24"/>
                <w:shd w:val="clear" w:color="auto" w:fill="FFFFFF"/>
              </w:rPr>
              <w:t>ются</w:t>
            </w:r>
            <w:r w:rsidR="002A7FD6" w:rsidRPr="002A7FD6">
              <w:rPr>
                <w:color w:val="222222"/>
                <w:sz w:val="24"/>
                <w:szCs w:val="24"/>
                <w:shd w:val="clear" w:color="auto" w:fill="FFFFFF"/>
              </w:rPr>
              <w:t xml:space="preserve"> специальные счета в зависимости от того, кто обнаружил ошибку – проверяющие </w:t>
            </w:r>
            <w:r w:rsidR="00C63F96">
              <w:rPr>
                <w:color w:val="222222"/>
                <w:sz w:val="24"/>
                <w:szCs w:val="24"/>
                <w:shd w:val="clear" w:color="auto" w:fill="FFFFFF"/>
              </w:rPr>
              <w:t xml:space="preserve">из </w:t>
            </w:r>
            <w:r w:rsidR="002A7FD6" w:rsidRPr="002A7FD6">
              <w:rPr>
                <w:color w:val="222222"/>
                <w:sz w:val="24"/>
                <w:szCs w:val="24"/>
                <w:shd w:val="clear" w:color="auto" w:fill="FFFFFF"/>
              </w:rPr>
              <w:t>контрол</w:t>
            </w:r>
            <w:r w:rsidR="00C63F96">
              <w:rPr>
                <w:color w:val="222222"/>
                <w:sz w:val="24"/>
                <w:szCs w:val="24"/>
                <w:shd w:val="clear" w:color="auto" w:fill="FFFFFF"/>
              </w:rPr>
              <w:t>ирующего органа</w:t>
            </w:r>
            <w:r w:rsidR="002A7FD6" w:rsidRPr="002A7FD6">
              <w:rPr>
                <w:color w:val="222222"/>
                <w:sz w:val="24"/>
                <w:szCs w:val="24"/>
                <w:shd w:val="clear" w:color="auto" w:fill="FFFFFF"/>
              </w:rPr>
              <w:t xml:space="preserve"> или само учреждение,</w:t>
            </w:r>
            <w:r w:rsidR="00C63F96">
              <w:rPr>
                <w:color w:val="222222"/>
                <w:sz w:val="24"/>
                <w:szCs w:val="24"/>
                <w:shd w:val="clear" w:color="auto" w:fill="FFFFFF"/>
              </w:rPr>
              <w:t> </w:t>
            </w:r>
            <w:r w:rsidR="002A7FD6" w:rsidRPr="002A7FD6">
              <w:rPr>
                <w:color w:val="222222"/>
                <w:sz w:val="24"/>
                <w:szCs w:val="24"/>
                <w:shd w:val="clear" w:color="auto" w:fill="FFFFFF"/>
              </w:rPr>
              <w:t>а</w:t>
            </w:r>
            <w:r w:rsidR="00C63F96">
              <w:rPr>
                <w:color w:val="222222"/>
                <w:sz w:val="24"/>
                <w:szCs w:val="24"/>
                <w:shd w:val="clear" w:color="auto" w:fill="FFFFFF"/>
              </w:rPr>
              <w:t> </w:t>
            </w:r>
            <w:r w:rsidR="002A7FD6" w:rsidRPr="002A7FD6">
              <w:rPr>
                <w:color w:val="222222"/>
                <w:sz w:val="24"/>
                <w:szCs w:val="24"/>
                <w:shd w:val="clear" w:color="auto" w:fill="FFFFFF"/>
              </w:rPr>
              <w:t>также когда</w:t>
            </w:r>
            <w:r w:rsidR="002A7FD6">
              <w:rPr>
                <w:color w:val="222222"/>
                <w:sz w:val="24"/>
                <w:szCs w:val="24"/>
                <w:shd w:val="clear" w:color="auto" w:fill="FFFFFF"/>
              </w:rPr>
              <w:t> </w:t>
            </w:r>
            <w:r w:rsidR="002A7FD6" w:rsidRPr="002A7FD6">
              <w:rPr>
                <w:color w:val="222222"/>
                <w:sz w:val="24"/>
                <w:szCs w:val="24"/>
                <w:shd w:val="clear" w:color="auto" w:fill="FFFFFF"/>
              </w:rPr>
              <w:t>обнаружена</w:t>
            </w:r>
            <w:r w:rsidR="002A7FD6">
              <w:rPr>
                <w:color w:val="222222"/>
                <w:sz w:val="24"/>
                <w:szCs w:val="24"/>
                <w:shd w:val="clear" w:color="auto" w:fill="FFFFFF"/>
              </w:rPr>
              <w:t> </w:t>
            </w:r>
            <w:r w:rsidR="002A7FD6" w:rsidRPr="002A7FD6">
              <w:rPr>
                <w:color w:val="222222"/>
                <w:sz w:val="24"/>
                <w:szCs w:val="24"/>
                <w:shd w:val="clear" w:color="auto" w:fill="FFFFFF"/>
              </w:rPr>
              <w:t>ошибка.</w:t>
            </w:r>
            <w:r w:rsidR="002A7FD6" w:rsidRPr="002A7FD6">
              <w:rPr>
                <w:color w:val="222222"/>
                <w:sz w:val="24"/>
                <w:szCs w:val="24"/>
              </w:rPr>
              <w:br/>
            </w:r>
          </w:p>
          <w:p w:rsidR="006879A8" w:rsidRPr="00506CC7" w:rsidRDefault="00506CC7" w:rsidP="002A7FD6">
            <w:pPr>
              <w:spacing w:line="276" w:lineRule="auto"/>
              <w:jc w:val="both"/>
              <w:rPr>
                <w:color w:val="000000"/>
                <w:sz w:val="24"/>
                <w:szCs w:val="24"/>
              </w:rPr>
            </w:pPr>
            <w:proofErr w:type="gramStart"/>
            <w:r w:rsidRPr="00506CC7">
              <w:rPr>
                <w:color w:val="000000"/>
                <w:sz w:val="24"/>
                <w:szCs w:val="24"/>
              </w:rPr>
              <w:t>По решению финансового органа, ответственного за формирование сводной и (или) консолидированной бюджетной отчетности, ошибка, обнаруженная после принятия представленной ему бухгалтерской (финансовой) отчетности и требующая внесения изменений в регистры бухгалтерского учета (журналы операций), в зависимости от ее характера отражается последним днем отчетного периода вышеуказанными способами.</w:t>
            </w:r>
            <w:proofErr w:type="gramEnd"/>
            <w:r w:rsidRPr="00506CC7">
              <w:rPr>
                <w:color w:val="000000"/>
                <w:sz w:val="24"/>
                <w:szCs w:val="24"/>
              </w:rPr>
              <w:t xml:space="preserve"> Информация об изменении показателей бухгалтерской (финансовой) отчетности подлежит раскрытию в пояснительной записке, представляемой в составе уточненной бухгалтерской (финансовой) отчетности</w:t>
            </w:r>
          </w:p>
        </w:tc>
      </w:tr>
    </w:tbl>
    <w:p w:rsidR="002A7FD6" w:rsidRDefault="002A7FD6" w:rsidP="00840153">
      <w:pPr>
        <w:spacing w:line="360" w:lineRule="auto"/>
        <w:ind w:firstLine="540"/>
        <w:jc w:val="both"/>
        <w:rPr>
          <w:sz w:val="24"/>
          <w:szCs w:val="24"/>
        </w:rPr>
      </w:pPr>
    </w:p>
    <w:p w:rsidR="009C0546" w:rsidRDefault="009C0546" w:rsidP="00840153">
      <w:pPr>
        <w:spacing w:line="360" w:lineRule="auto"/>
        <w:ind w:firstLine="540"/>
        <w:jc w:val="both"/>
        <w:rPr>
          <w:sz w:val="24"/>
          <w:szCs w:val="24"/>
        </w:rPr>
      </w:pPr>
      <w:r>
        <w:rPr>
          <w:sz w:val="24"/>
          <w:szCs w:val="24"/>
        </w:rPr>
        <w:t>Исправление ошибок в бухгалтерской (финансовой) отчетности производится в соответствии с СГС «Учетная политика, оценочные значения и ошибки»</w:t>
      </w:r>
      <w:r w:rsidR="0078299C">
        <w:rPr>
          <w:sz w:val="24"/>
          <w:szCs w:val="24"/>
        </w:rPr>
        <w:t>.</w:t>
      </w:r>
    </w:p>
    <w:p w:rsidR="003B4D9A" w:rsidRPr="003B4D9A" w:rsidRDefault="003B4D9A" w:rsidP="003B4D9A">
      <w:pPr>
        <w:spacing w:before="100" w:beforeAutospacing="1" w:after="100" w:afterAutospacing="1" w:line="360" w:lineRule="auto"/>
        <w:ind w:firstLine="709"/>
        <w:jc w:val="both"/>
        <w:rPr>
          <w:rFonts w:eastAsiaTheme="minorEastAsia"/>
          <w:sz w:val="24"/>
          <w:szCs w:val="24"/>
        </w:rPr>
      </w:pPr>
      <w:r w:rsidRPr="003B4D9A">
        <w:rPr>
          <w:rFonts w:eastAsiaTheme="minorEastAsia"/>
          <w:sz w:val="24"/>
          <w:szCs w:val="24"/>
        </w:rPr>
        <w:t xml:space="preserve">Новое или вновь открывшееся обстоятельство — это события, информация, которые были недоступны учреждению при ведении учета и подготовке отчетности, в том числе пересмотр оценочных значений — резервов, оценки имущества, амортизации и других. </w:t>
      </w:r>
    </w:p>
    <w:p w:rsidR="003B4D9A" w:rsidRDefault="003B4D9A" w:rsidP="003B4D9A">
      <w:pPr>
        <w:spacing w:line="360" w:lineRule="auto"/>
        <w:ind w:firstLine="540"/>
        <w:jc w:val="both"/>
        <w:rPr>
          <w:sz w:val="24"/>
          <w:szCs w:val="24"/>
        </w:rPr>
      </w:pPr>
      <w:r>
        <w:rPr>
          <w:rFonts w:eastAsiaTheme="minorEastAsia"/>
          <w:sz w:val="24"/>
          <w:szCs w:val="24"/>
        </w:rPr>
        <w:t>Исправление о</w:t>
      </w:r>
      <w:r w:rsidRPr="003B4D9A">
        <w:rPr>
          <w:rFonts w:eastAsiaTheme="minorEastAsia"/>
          <w:sz w:val="24"/>
          <w:szCs w:val="24"/>
        </w:rPr>
        <w:t xml:space="preserve">шибки прошлых лет </w:t>
      </w:r>
      <w:r>
        <w:rPr>
          <w:rFonts w:eastAsiaTheme="minorEastAsia"/>
          <w:sz w:val="24"/>
          <w:szCs w:val="24"/>
        </w:rPr>
        <w:t xml:space="preserve"> в учете осуществляется </w:t>
      </w:r>
      <w:hyperlink r:id="rId9" w:anchor="/document/86/684982/" w:tgtFrame="_self" w:history="1">
        <w:r w:rsidRPr="003B4D9A">
          <w:rPr>
            <w:rFonts w:eastAsiaTheme="minorEastAsia"/>
            <w:sz w:val="24"/>
            <w:szCs w:val="24"/>
          </w:rPr>
          <w:t xml:space="preserve"> через специальные счета</w:t>
        </w:r>
      </w:hyperlink>
      <w:r w:rsidRPr="003B4D9A">
        <w:rPr>
          <w:rFonts w:eastAsiaTheme="minorEastAsia"/>
          <w:sz w:val="24"/>
          <w:szCs w:val="24"/>
        </w:rPr>
        <w:t xml:space="preserve">, а новые или вновь открывшиеся обстоятельства — обычными счетами через дополнительные проводки, обратные проводки или методом «Красное </w:t>
      </w:r>
      <w:proofErr w:type="spellStart"/>
      <w:r w:rsidRPr="003B4D9A">
        <w:rPr>
          <w:rFonts w:eastAsiaTheme="minorEastAsia"/>
          <w:sz w:val="24"/>
          <w:szCs w:val="24"/>
        </w:rPr>
        <w:t>сторно</w:t>
      </w:r>
      <w:proofErr w:type="spellEnd"/>
      <w:r w:rsidRPr="003B4D9A">
        <w:rPr>
          <w:rFonts w:eastAsiaTheme="minorEastAsia"/>
          <w:sz w:val="24"/>
          <w:szCs w:val="24"/>
        </w:rPr>
        <w:t>»</w:t>
      </w:r>
      <w:r>
        <w:rPr>
          <w:rFonts w:eastAsiaTheme="minorEastAsia"/>
          <w:sz w:val="24"/>
          <w:szCs w:val="24"/>
        </w:rPr>
        <w:t>.</w:t>
      </w:r>
    </w:p>
    <w:p w:rsidR="00840153" w:rsidRPr="00F3099D" w:rsidRDefault="00840153" w:rsidP="00840153">
      <w:pPr>
        <w:spacing w:line="360" w:lineRule="auto"/>
        <w:ind w:firstLine="540"/>
        <w:jc w:val="both"/>
        <w:rPr>
          <w:sz w:val="24"/>
          <w:szCs w:val="24"/>
        </w:rPr>
      </w:pPr>
      <w:r w:rsidRPr="00F3099D">
        <w:rPr>
          <w:b/>
          <w:sz w:val="24"/>
          <w:szCs w:val="24"/>
        </w:rPr>
        <w:t>2.</w:t>
      </w:r>
      <w:r w:rsidR="002B0154">
        <w:rPr>
          <w:b/>
          <w:sz w:val="24"/>
          <w:szCs w:val="24"/>
        </w:rPr>
        <w:t>8</w:t>
      </w:r>
      <w:r w:rsidRPr="00F3099D">
        <w:rPr>
          <w:b/>
          <w:sz w:val="24"/>
          <w:szCs w:val="24"/>
        </w:rPr>
        <w:t>.</w:t>
      </w:r>
      <w:r w:rsidRPr="00F3099D">
        <w:rPr>
          <w:sz w:val="24"/>
          <w:szCs w:val="24"/>
        </w:rPr>
        <w:t xml:space="preserve"> </w:t>
      </w:r>
      <w:proofErr w:type="gramStart"/>
      <w:r w:rsidRPr="00F3099D">
        <w:rPr>
          <w:sz w:val="24"/>
          <w:szCs w:val="24"/>
        </w:rPr>
        <w:t xml:space="preserve">В целях обеспечения достоверности данных </w:t>
      </w:r>
      <w:r w:rsidR="00236F6F">
        <w:rPr>
          <w:sz w:val="24"/>
          <w:szCs w:val="24"/>
        </w:rPr>
        <w:t xml:space="preserve"> бюджетного, </w:t>
      </w:r>
      <w:r w:rsidRPr="00F3099D">
        <w:rPr>
          <w:sz w:val="24"/>
          <w:szCs w:val="24"/>
        </w:rPr>
        <w:t>бухгалтерского учета и отчетности проводится инвентаризация основных средств</w:t>
      </w:r>
      <w:r w:rsidR="00962089">
        <w:rPr>
          <w:sz w:val="24"/>
          <w:szCs w:val="24"/>
        </w:rPr>
        <w:t>, нематериальных активов, непроизведенных активов</w:t>
      </w:r>
      <w:r w:rsidRPr="00F3099D">
        <w:rPr>
          <w:sz w:val="24"/>
          <w:szCs w:val="24"/>
        </w:rPr>
        <w:t xml:space="preserve"> и материальных запасов</w:t>
      </w:r>
      <w:r w:rsidR="00A74901">
        <w:rPr>
          <w:sz w:val="24"/>
          <w:szCs w:val="24"/>
        </w:rPr>
        <w:t xml:space="preserve"> (кроме продуктов) один</w:t>
      </w:r>
      <w:r w:rsidRPr="00F3099D">
        <w:rPr>
          <w:sz w:val="24"/>
          <w:szCs w:val="24"/>
        </w:rPr>
        <w:t xml:space="preserve"> раз в год или по мере необходимости, продуктов питания  </w:t>
      </w:r>
      <w:r w:rsidR="001D418F">
        <w:rPr>
          <w:sz w:val="24"/>
          <w:szCs w:val="24"/>
        </w:rPr>
        <w:t xml:space="preserve">не реже 1 раза в полугодие </w:t>
      </w:r>
      <w:r w:rsidRPr="00F3099D">
        <w:rPr>
          <w:sz w:val="24"/>
          <w:szCs w:val="24"/>
        </w:rPr>
        <w:t>или по мере необходимости,</w:t>
      </w:r>
      <w:r w:rsidR="009A58E9">
        <w:rPr>
          <w:sz w:val="24"/>
          <w:szCs w:val="24"/>
        </w:rPr>
        <w:t xml:space="preserve"> </w:t>
      </w:r>
      <w:r w:rsidRPr="00F3099D">
        <w:rPr>
          <w:sz w:val="24"/>
          <w:szCs w:val="24"/>
        </w:rPr>
        <w:t xml:space="preserve"> обязательств </w:t>
      </w:r>
      <w:r w:rsidR="00505114">
        <w:rPr>
          <w:sz w:val="24"/>
          <w:szCs w:val="24"/>
        </w:rPr>
        <w:t>–</w:t>
      </w:r>
      <w:r w:rsidRPr="00F3099D">
        <w:rPr>
          <w:sz w:val="24"/>
          <w:szCs w:val="24"/>
        </w:rPr>
        <w:t xml:space="preserve"> </w:t>
      </w:r>
      <w:r w:rsidR="00505114">
        <w:rPr>
          <w:sz w:val="24"/>
          <w:szCs w:val="24"/>
        </w:rPr>
        <w:t>на 01 июля текущего года и на 01 января года, следующего за отчетным</w:t>
      </w:r>
      <w:r w:rsidRPr="00F3099D">
        <w:rPr>
          <w:sz w:val="24"/>
          <w:szCs w:val="24"/>
        </w:rPr>
        <w:t>.</w:t>
      </w:r>
      <w:proofErr w:type="gramEnd"/>
    </w:p>
    <w:p w:rsidR="00840153" w:rsidRPr="00F3099D" w:rsidRDefault="00840153" w:rsidP="00840153">
      <w:pPr>
        <w:spacing w:line="360" w:lineRule="auto"/>
        <w:ind w:firstLine="540"/>
        <w:jc w:val="both"/>
        <w:rPr>
          <w:sz w:val="24"/>
          <w:szCs w:val="24"/>
        </w:rPr>
      </w:pPr>
      <w:r w:rsidRPr="00F3099D">
        <w:rPr>
          <w:sz w:val="24"/>
          <w:szCs w:val="24"/>
        </w:rPr>
        <w:lastRenderedPageBreak/>
        <w:t>Инвентаризация, как элемент метода бухгалтерского учета, подтверждает фактическое наличие соответствующих объектов, которое сопоставляется с данными регистров бухгалтерского учета.</w:t>
      </w:r>
    </w:p>
    <w:p w:rsidR="00840153" w:rsidRPr="00F3099D" w:rsidRDefault="00840153" w:rsidP="00840153">
      <w:pPr>
        <w:spacing w:line="360" w:lineRule="auto"/>
        <w:ind w:firstLine="540"/>
        <w:jc w:val="both"/>
        <w:rPr>
          <w:sz w:val="24"/>
          <w:szCs w:val="24"/>
        </w:rPr>
      </w:pPr>
      <w:r w:rsidRPr="00F3099D">
        <w:rPr>
          <w:sz w:val="24"/>
          <w:szCs w:val="24"/>
        </w:rPr>
        <w:t>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840153" w:rsidRPr="00F3099D" w:rsidRDefault="00840153" w:rsidP="00840153">
      <w:pPr>
        <w:spacing w:line="360" w:lineRule="auto"/>
        <w:jc w:val="both"/>
        <w:rPr>
          <w:sz w:val="24"/>
          <w:szCs w:val="24"/>
        </w:rPr>
      </w:pPr>
      <w:r w:rsidRPr="00F3099D">
        <w:rPr>
          <w:sz w:val="24"/>
          <w:szCs w:val="24"/>
        </w:rPr>
        <w:tab/>
        <w:t xml:space="preserve">Для осуществления руководства и контроля проведения инвентаризаций имущества, материальных запасов, обязательств, учета выбытия основных средств, оценки объектов нефинансовых активов по </w:t>
      </w:r>
      <w:r w:rsidR="00797493">
        <w:rPr>
          <w:sz w:val="24"/>
          <w:szCs w:val="24"/>
        </w:rPr>
        <w:t>оценочной</w:t>
      </w:r>
      <w:r w:rsidRPr="00F3099D">
        <w:rPr>
          <w:sz w:val="24"/>
          <w:szCs w:val="24"/>
        </w:rPr>
        <w:t xml:space="preserve"> стоимости создана постоянно</w:t>
      </w:r>
      <w:r w:rsidR="002B0154">
        <w:rPr>
          <w:sz w:val="24"/>
          <w:szCs w:val="24"/>
        </w:rPr>
        <w:t xml:space="preserve"> действующая комиссия. Состав комиссии утверждается приказом руководителя </w:t>
      </w:r>
      <w:r w:rsidR="000E77FB">
        <w:rPr>
          <w:sz w:val="24"/>
          <w:szCs w:val="24"/>
        </w:rPr>
        <w:t xml:space="preserve"> учреждения </w:t>
      </w:r>
      <w:r w:rsidR="002B0154">
        <w:rPr>
          <w:sz w:val="24"/>
          <w:szCs w:val="24"/>
        </w:rPr>
        <w:t>на начало финансового года.</w:t>
      </w:r>
    </w:p>
    <w:p w:rsidR="00962089" w:rsidRPr="00F3099D" w:rsidRDefault="00840153" w:rsidP="000C40D3">
      <w:pPr>
        <w:spacing w:line="360" w:lineRule="auto"/>
        <w:jc w:val="both"/>
        <w:rPr>
          <w:sz w:val="24"/>
          <w:szCs w:val="24"/>
        </w:rPr>
      </w:pPr>
      <w:r w:rsidRPr="00F3099D">
        <w:rPr>
          <w:sz w:val="24"/>
          <w:szCs w:val="24"/>
        </w:rPr>
        <w:t xml:space="preserve"> </w:t>
      </w:r>
      <w:r w:rsidRPr="00F3099D">
        <w:rPr>
          <w:sz w:val="24"/>
          <w:szCs w:val="24"/>
        </w:rPr>
        <w:tab/>
      </w:r>
      <w:r w:rsidR="00962089">
        <w:rPr>
          <w:sz w:val="24"/>
          <w:szCs w:val="24"/>
        </w:rPr>
        <w:t>Порядок, сроки проведения инвентаризации активов и обязательств, отражение результатов изложены в Положении о порядке проведения инвентаризации активов и обязательств (приложение № 3)</w:t>
      </w:r>
      <w:r w:rsidR="000E77FB">
        <w:rPr>
          <w:sz w:val="24"/>
          <w:szCs w:val="24"/>
        </w:rPr>
        <w:t>.</w:t>
      </w:r>
    </w:p>
    <w:p w:rsidR="00840153" w:rsidRDefault="00E40980" w:rsidP="00840153">
      <w:pPr>
        <w:spacing w:line="360" w:lineRule="auto"/>
        <w:ind w:firstLine="360"/>
        <w:jc w:val="both"/>
        <w:rPr>
          <w:sz w:val="24"/>
          <w:szCs w:val="24"/>
        </w:rPr>
      </w:pPr>
      <w:r>
        <w:rPr>
          <w:sz w:val="24"/>
          <w:szCs w:val="24"/>
        </w:rPr>
        <w:t xml:space="preserve">  </w:t>
      </w:r>
      <w:r w:rsidR="00840153" w:rsidRPr="00F3099D">
        <w:rPr>
          <w:sz w:val="24"/>
          <w:szCs w:val="24"/>
        </w:rPr>
        <w:t xml:space="preserve">  </w:t>
      </w:r>
      <w:r w:rsidR="00840153" w:rsidRPr="00F3099D">
        <w:rPr>
          <w:b/>
          <w:sz w:val="24"/>
          <w:szCs w:val="24"/>
        </w:rPr>
        <w:t>2.</w:t>
      </w:r>
      <w:r w:rsidR="002B0154">
        <w:rPr>
          <w:b/>
          <w:sz w:val="24"/>
          <w:szCs w:val="24"/>
        </w:rPr>
        <w:t>9</w:t>
      </w:r>
      <w:r w:rsidR="00840153" w:rsidRPr="00F3099D">
        <w:rPr>
          <w:b/>
          <w:sz w:val="24"/>
          <w:szCs w:val="24"/>
        </w:rPr>
        <w:t>.</w:t>
      </w:r>
      <w:r w:rsidR="00840153" w:rsidRPr="00F3099D">
        <w:rPr>
          <w:sz w:val="24"/>
          <w:szCs w:val="24"/>
        </w:rPr>
        <w:t xml:space="preserve"> Для своевременного поступления документов в бухгалтерию утвержден график  документооборота</w:t>
      </w:r>
      <w:r w:rsidR="00C63F96">
        <w:rPr>
          <w:sz w:val="24"/>
          <w:szCs w:val="24"/>
        </w:rPr>
        <w:t xml:space="preserve"> (утверждается отдельным приказом)</w:t>
      </w:r>
      <w:r w:rsidR="000C1FCC">
        <w:rPr>
          <w:sz w:val="24"/>
          <w:szCs w:val="24"/>
        </w:rPr>
        <w:t>.</w:t>
      </w:r>
    </w:p>
    <w:p w:rsidR="00F90349" w:rsidRDefault="00E40980" w:rsidP="00840153">
      <w:pPr>
        <w:spacing w:line="360" w:lineRule="auto"/>
        <w:ind w:firstLine="360"/>
        <w:jc w:val="both"/>
        <w:rPr>
          <w:color w:val="000000"/>
          <w:sz w:val="24"/>
          <w:szCs w:val="24"/>
          <w:shd w:val="clear" w:color="auto" w:fill="FFFFFF"/>
        </w:rPr>
      </w:pPr>
      <w:r w:rsidRPr="00E40980">
        <w:rPr>
          <w:b/>
          <w:sz w:val="24"/>
          <w:szCs w:val="24"/>
        </w:rPr>
        <w:t xml:space="preserve">    2.1</w:t>
      </w:r>
      <w:r w:rsidR="002B0154">
        <w:rPr>
          <w:b/>
          <w:sz w:val="24"/>
          <w:szCs w:val="24"/>
        </w:rPr>
        <w:t>0</w:t>
      </w:r>
      <w:r w:rsidR="00827AA6">
        <w:rPr>
          <w:b/>
          <w:sz w:val="24"/>
          <w:szCs w:val="24"/>
        </w:rPr>
        <w:t xml:space="preserve">. </w:t>
      </w:r>
      <w:r w:rsidR="00111B4D" w:rsidRPr="00111B4D">
        <w:rPr>
          <w:bCs/>
          <w:color w:val="000000"/>
          <w:sz w:val="24"/>
          <w:szCs w:val="24"/>
          <w:shd w:val="clear" w:color="auto" w:fill="FFFFFF"/>
        </w:rPr>
        <w:t>Событие после отчетной даты</w:t>
      </w:r>
      <w:r w:rsidR="00111B4D" w:rsidRPr="00111B4D">
        <w:rPr>
          <w:color w:val="000000"/>
          <w:sz w:val="24"/>
          <w:szCs w:val="24"/>
          <w:shd w:val="clear" w:color="auto" w:fill="FFFFFF"/>
        </w:rPr>
        <w:t> </w:t>
      </w:r>
      <w:r w:rsidR="00F90349">
        <w:rPr>
          <w:color w:val="000000"/>
          <w:sz w:val="24"/>
          <w:szCs w:val="24"/>
          <w:shd w:val="clear" w:color="auto" w:fill="FFFFFF"/>
        </w:rPr>
        <w:t xml:space="preserve"> (СПОД)</w:t>
      </w:r>
      <w:r w:rsidR="00111B4D" w:rsidRPr="00111B4D">
        <w:rPr>
          <w:color w:val="000000"/>
          <w:sz w:val="24"/>
          <w:szCs w:val="24"/>
          <w:shd w:val="clear" w:color="auto" w:fill="FFFFFF"/>
        </w:rPr>
        <w:t>– событие, которое имело место в период между отчетной датой и датой подписания и (или) принятия бухгалтерской (финансовой) отчетности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w:t>
      </w:r>
      <w:r w:rsidR="00183822">
        <w:rPr>
          <w:color w:val="000000"/>
          <w:sz w:val="24"/>
          <w:szCs w:val="24"/>
          <w:shd w:val="clear" w:color="auto" w:fill="FFFFFF"/>
        </w:rPr>
        <w:t>.</w:t>
      </w:r>
    </w:p>
    <w:p w:rsidR="006E37A5" w:rsidRDefault="006E37A5" w:rsidP="00840153">
      <w:pPr>
        <w:spacing w:line="360" w:lineRule="auto"/>
        <w:ind w:firstLine="360"/>
        <w:jc w:val="both"/>
        <w:rPr>
          <w:color w:val="000000"/>
          <w:sz w:val="24"/>
          <w:szCs w:val="24"/>
          <w:shd w:val="clear" w:color="auto" w:fill="FFFFFF"/>
        </w:rPr>
      </w:pPr>
      <w:r>
        <w:rPr>
          <w:color w:val="000000"/>
          <w:sz w:val="24"/>
          <w:szCs w:val="24"/>
          <w:shd w:val="clear" w:color="auto" w:fill="FFFFFF"/>
        </w:rPr>
        <w:t xml:space="preserve"> </w:t>
      </w:r>
      <w:proofErr w:type="gramStart"/>
      <w:r>
        <w:rPr>
          <w:color w:val="000000"/>
          <w:sz w:val="24"/>
          <w:szCs w:val="24"/>
          <w:shd w:val="clear" w:color="auto" w:fill="FFFFFF"/>
        </w:rPr>
        <w:t>Подтверждающие</w:t>
      </w:r>
      <w:proofErr w:type="gramEnd"/>
      <w:r>
        <w:rPr>
          <w:color w:val="000000"/>
          <w:sz w:val="24"/>
          <w:szCs w:val="24"/>
          <w:shd w:val="clear" w:color="auto" w:fill="FFFFFF"/>
        </w:rPr>
        <w:t xml:space="preserve"> СПОД – связаны с фактами, уже существовавшими на отчетную дату, уточняют, отменяют или определяют более точно размер финансовых последствий указанных событий. Отражаются проводками отчетного года и включаются в отчетность за текущий год.</w:t>
      </w:r>
    </w:p>
    <w:p w:rsidR="006E37A5" w:rsidRDefault="006E37A5" w:rsidP="00840153">
      <w:pPr>
        <w:spacing w:line="360" w:lineRule="auto"/>
        <w:ind w:firstLine="360"/>
        <w:jc w:val="both"/>
        <w:rPr>
          <w:color w:val="000000"/>
          <w:sz w:val="24"/>
          <w:szCs w:val="24"/>
          <w:shd w:val="clear" w:color="auto" w:fill="FFFFFF"/>
        </w:rPr>
      </w:pPr>
      <w:r>
        <w:rPr>
          <w:color w:val="000000"/>
          <w:sz w:val="24"/>
          <w:szCs w:val="24"/>
          <w:shd w:val="clear" w:color="auto" w:fill="FFFFFF"/>
        </w:rPr>
        <w:t xml:space="preserve">Указывающие (свидетельствующие) СПОД </w:t>
      </w:r>
      <w:r w:rsidR="00121017">
        <w:rPr>
          <w:color w:val="000000"/>
          <w:sz w:val="24"/>
          <w:szCs w:val="24"/>
          <w:shd w:val="clear" w:color="auto" w:fill="FFFFFF"/>
        </w:rPr>
        <w:t>–</w:t>
      </w:r>
      <w:r>
        <w:rPr>
          <w:color w:val="000000"/>
          <w:sz w:val="24"/>
          <w:szCs w:val="24"/>
          <w:shd w:val="clear" w:color="auto" w:fill="FFFFFF"/>
        </w:rPr>
        <w:t xml:space="preserve"> </w:t>
      </w:r>
      <w:r w:rsidR="00121017">
        <w:rPr>
          <w:color w:val="000000"/>
          <w:sz w:val="24"/>
          <w:szCs w:val="24"/>
          <w:shd w:val="clear" w:color="auto" w:fill="FFFFFF"/>
        </w:rPr>
        <w:t>связаны с фактами, которые произошли между отчетной датой и датой подписания или принятия отчетности. Отражается в учете следующего года после отчетного и раскрывается в Пояснительной записке отчетного года.</w:t>
      </w:r>
    </w:p>
    <w:p w:rsidR="00111B4D" w:rsidRPr="00F90349" w:rsidRDefault="00F90349" w:rsidP="00840153">
      <w:pPr>
        <w:spacing w:line="360" w:lineRule="auto"/>
        <w:ind w:firstLine="360"/>
        <w:jc w:val="both"/>
        <w:rPr>
          <w:sz w:val="24"/>
          <w:szCs w:val="24"/>
        </w:rPr>
      </w:pPr>
      <w:r>
        <w:rPr>
          <w:color w:val="000000"/>
          <w:sz w:val="24"/>
          <w:szCs w:val="24"/>
          <w:shd w:val="clear" w:color="auto" w:fill="FFFFFF"/>
        </w:rPr>
        <w:t xml:space="preserve"> </w:t>
      </w:r>
      <w:r w:rsidRPr="00F90349">
        <w:rPr>
          <w:color w:val="000000"/>
          <w:sz w:val="24"/>
          <w:szCs w:val="24"/>
          <w:shd w:val="clear" w:color="auto" w:fill="FFFFFF"/>
        </w:rPr>
        <w:t>Квалифицирует событие как СПОД лицо, ответственное за ведение бухгалтерского учета</w:t>
      </w:r>
      <w:r>
        <w:rPr>
          <w:color w:val="000000"/>
          <w:sz w:val="24"/>
          <w:szCs w:val="24"/>
          <w:shd w:val="clear" w:color="auto" w:fill="FFFFFF"/>
        </w:rPr>
        <w:t xml:space="preserve"> в учреждении</w:t>
      </w:r>
      <w:r w:rsidRPr="00F90349">
        <w:rPr>
          <w:color w:val="000000"/>
          <w:sz w:val="24"/>
          <w:szCs w:val="24"/>
          <w:shd w:val="clear" w:color="auto" w:fill="FFFFFF"/>
        </w:rPr>
        <w:t xml:space="preserve"> на основе своего профессионального суждения.</w:t>
      </w:r>
    </w:p>
    <w:p w:rsidR="00111B4D" w:rsidRPr="00111B4D" w:rsidRDefault="00111B4D" w:rsidP="00840153">
      <w:pPr>
        <w:spacing w:line="360" w:lineRule="auto"/>
        <w:ind w:firstLine="360"/>
        <w:jc w:val="both"/>
        <w:rPr>
          <w:sz w:val="24"/>
          <w:szCs w:val="24"/>
        </w:rPr>
      </w:pPr>
      <w:r>
        <w:rPr>
          <w:rFonts w:ascii="Arial" w:hAnsi="Arial" w:cs="Arial"/>
          <w:color w:val="000000"/>
          <w:shd w:val="clear" w:color="auto" w:fill="FFFFFF"/>
        </w:rPr>
        <w:t> </w:t>
      </w:r>
      <w:r w:rsidRPr="00111B4D">
        <w:rPr>
          <w:color w:val="000000"/>
          <w:sz w:val="24"/>
          <w:szCs w:val="24"/>
          <w:shd w:val="clear" w:color="auto" w:fill="FFFFFF"/>
        </w:rPr>
        <w:t>Существенное событие после отчетной даты подлежит отражению в бухгалтерском учете и раскрытию в бухгалтерской отчетности за отчетный год независимо от положительного или отрицательного его характера для субъекта отчетности.</w:t>
      </w:r>
    </w:p>
    <w:p w:rsidR="00A53BB5" w:rsidRDefault="00A53BB5" w:rsidP="00840153">
      <w:pPr>
        <w:spacing w:line="360" w:lineRule="auto"/>
        <w:ind w:firstLine="360"/>
        <w:jc w:val="both"/>
        <w:rPr>
          <w:sz w:val="24"/>
          <w:szCs w:val="24"/>
        </w:rPr>
      </w:pPr>
      <w:r>
        <w:rPr>
          <w:sz w:val="24"/>
          <w:szCs w:val="24"/>
        </w:rPr>
        <w:lastRenderedPageBreak/>
        <w:t xml:space="preserve">Событие признается существенным, если его отражение в учете влечет изменение на </w:t>
      </w:r>
      <w:r w:rsidR="00D330A3">
        <w:rPr>
          <w:sz w:val="24"/>
          <w:szCs w:val="24"/>
        </w:rPr>
        <w:t xml:space="preserve">1%  или более оборотов по дебету (кредиту) от 100 000 рублей аналитического или </w:t>
      </w:r>
      <w:proofErr w:type="spellStart"/>
      <w:r w:rsidR="00D330A3">
        <w:rPr>
          <w:sz w:val="24"/>
          <w:szCs w:val="24"/>
        </w:rPr>
        <w:t>забалансового</w:t>
      </w:r>
      <w:proofErr w:type="spellEnd"/>
      <w:r w:rsidR="00D330A3">
        <w:rPr>
          <w:sz w:val="24"/>
          <w:szCs w:val="24"/>
        </w:rPr>
        <w:t xml:space="preserve"> </w:t>
      </w:r>
      <w:r w:rsidR="004C4DCB">
        <w:rPr>
          <w:sz w:val="24"/>
          <w:szCs w:val="24"/>
        </w:rPr>
        <w:t xml:space="preserve"> счета рабочего плана счетов.</w:t>
      </w:r>
    </w:p>
    <w:p w:rsidR="004C4DCB" w:rsidRDefault="004C4DCB" w:rsidP="00840153">
      <w:pPr>
        <w:spacing w:line="360" w:lineRule="auto"/>
        <w:ind w:firstLine="360"/>
        <w:jc w:val="both"/>
        <w:rPr>
          <w:sz w:val="24"/>
          <w:szCs w:val="24"/>
        </w:rPr>
      </w:pPr>
      <w:r>
        <w:rPr>
          <w:sz w:val="24"/>
          <w:szCs w:val="24"/>
        </w:rPr>
        <w:t xml:space="preserve">Обстоятельства, послужившие причиной отражения в отчетности событий после отчетной даты, указываются в текстовой части пояснительной записки (ф.0503160, </w:t>
      </w:r>
      <w:r w:rsidR="00BE0CB0">
        <w:rPr>
          <w:sz w:val="24"/>
          <w:szCs w:val="24"/>
        </w:rPr>
        <w:t xml:space="preserve">          </w:t>
      </w:r>
      <w:r>
        <w:rPr>
          <w:sz w:val="24"/>
          <w:szCs w:val="24"/>
        </w:rPr>
        <w:t>ф. 0</w:t>
      </w:r>
      <w:r w:rsidR="00977668">
        <w:rPr>
          <w:sz w:val="24"/>
          <w:szCs w:val="24"/>
        </w:rPr>
        <w:t>5</w:t>
      </w:r>
      <w:r>
        <w:rPr>
          <w:sz w:val="24"/>
          <w:szCs w:val="24"/>
        </w:rPr>
        <w:t>03760).</w:t>
      </w:r>
    </w:p>
    <w:p w:rsidR="004C4DCB" w:rsidRDefault="004C4DCB" w:rsidP="00840153">
      <w:pPr>
        <w:spacing w:line="360" w:lineRule="auto"/>
        <w:ind w:firstLine="360"/>
        <w:jc w:val="both"/>
        <w:rPr>
          <w:sz w:val="24"/>
          <w:szCs w:val="24"/>
        </w:rPr>
      </w:pPr>
      <w:r>
        <w:rPr>
          <w:sz w:val="24"/>
          <w:szCs w:val="24"/>
        </w:rPr>
        <w:t>События после отчетной даты отражаются в бухгалтерском учете заключительными операциями отчетного года.</w:t>
      </w:r>
    </w:p>
    <w:p w:rsidR="00183822" w:rsidRPr="00183822" w:rsidRDefault="00183822" w:rsidP="00840153">
      <w:pPr>
        <w:spacing w:line="360" w:lineRule="auto"/>
        <w:ind w:firstLine="360"/>
        <w:jc w:val="both"/>
        <w:rPr>
          <w:b/>
          <w:sz w:val="24"/>
          <w:szCs w:val="24"/>
        </w:rPr>
      </w:pPr>
      <w:r>
        <w:rPr>
          <w:sz w:val="24"/>
          <w:szCs w:val="24"/>
        </w:rPr>
        <w:t xml:space="preserve">    </w:t>
      </w:r>
      <w:r w:rsidRPr="00183822">
        <w:rPr>
          <w:b/>
          <w:sz w:val="24"/>
          <w:szCs w:val="24"/>
        </w:rPr>
        <w:t>2.11</w:t>
      </w:r>
      <w:r>
        <w:rPr>
          <w:b/>
          <w:sz w:val="24"/>
          <w:szCs w:val="24"/>
        </w:rPr>
        <w:t xml:space="preserve">. </w:t>
      </w:r>
      <w:r w:rsidRPr="00183822">
        <w:rPr>
          <w:sz w:val="24"/>
          <w:szCs w:val="24"/>
        </w:rPr>
        <w:t>В случае</w:t>
      </w:r>
      <w:r>
        <w:rPr>
          <w:sz w:val="24"/>
          <w:szCs w:val="24"/>
        </w:rPr>
        <w:t xml:space="preserve"> если для показателя, необходимого для ведения </w:t>
      </w:r>
      <w:r w:rsidR="00236F6F">
        <w:rPr>
          <w:sz w:val="24"/>
          <w:szCs w:val="24"/>
        </w:rPr>
        <w:t xml:space="preserve"> бюджетного, </w:t>
      </w:r>
      <w:r>
        <w:rPr>
          <w:sz w:val="24"/>
          <w:szCs w:val="24"/>
        </w:rPr>
        <w:t>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лица, ответственного за ведение бухгалтерского учета в учреждении.</w:t>
      </w:r>
    </w:p>
    <w:p w:rsidR="00840153" w:rsidRDefault="00840153" w:rsidP="00840153">
      <w:pPr>
        <w:spacing w:line="360" w:lineRule="auto"/>
        <w:ind w:right="-185" w:firstLine="360"/>
        <w:jc w:val="both"/>
        <w:rPr>
          <w:sz w:val="24"/>
          <w:szCs w:val="24"/>
        </w:rPr>
      </w:pPr>
      <w:r w:rsidRPr="00F3099D">
        <w:rPr>
          <w:sz w:val="24"/>
          <w:szCs w:val="24"/>
        </w:rPr>
        <w:t xml:space="preserve">  </w:t>
      </w:r>
      <w:r w:rsidR="00E40980">
        <w:rPr>
          <w:sz w:val="24"/>
          <w:szCs w:val="24"/>
        </w:rPr>
        <w:t xml:space="preserve">  </w:t>
      </w:r>
      <w:r w:rsidRPr="00F3099D">
        <w:rPr>
          <w:b/>
          <w:sz w:val="24"/>
          <w:szCs w:val="24"/>
        </w:rPr>
        <w:t>2.1</w:t>
      </w:r>
      <w:r w:rsidR="00183822">
        <w:rPr>
          <w:b/>
          <w:sz w:val="24"/>
          <w:szCs w:val="24"/>
        </w:rPr>
        <w:t>2</w:t>
      </w:r>
      <w:r w:rsidRPr="00F3099D">
        <w:rPr>
          <w:b/>
          <w:sz w:val="24"/>
          <w:szCs w:val="24"/>
        </w:rPr>
        <w:t>.</w:t>
      </w:r>
      <w:r w:rsidRPr="00F3099D">
        <w:rPr>
          <w:sz w:val="24"/>
          <w:szCs w:val="24"/>
        </w:rPr>
        <w:t xml:space="preserve"> В МКУ «Централизованная бухгалтерия управления образования» применяется следующая методика бухгалтерского учета.</w:t>
      </w:r>
    </w:p>
    <w:p w:rsidR="00840153" w:rsidRPr="00F3099D" w:rsidRDefault="00840153" w:rsidP="00840153">
      <w:pPr>
        <w:spacing w:line="360" w:lineRule="auto"/>
        <w:ind w:firstLine="360"/>
        <w:jc w:val="both"/>
        <w:rPr>
          <w:b/>
          <w:sz w:val="24"/>
          <w:szCs w:val="24"/>
        </w:rPr>
      </w:pPr>
      <w:r w:rsidRPr="00F3099D">
        <w:rPr>
          <w:sz w:val="24"/>
          <w:szCs w:val="24"/>
        </w:rPr>
        <w:t xml:space="preserve">  </w:t>
      </w:r>
      <w:r w:rsidRPr="00F3099D">
        <w:rPr>
          <w:b/>
          <w:sz w:val="24"/>
          <w:szCs w:val="24"/>
        </w:rPr>
        <w:t>2.1</w:t>
      </w:r>
      <w:r w:rsidR="00F90349">
        <w:rPr>
          <w:b/>
          <w:sz w:val="24"/>
          <w:szCs w:val="24"/>
        </w:rPr>
        <w:t>2</w:t>
      </w:r>
      <w:r w:rsidRPr="00F3099D">
        <w:rPr>
          <w:b/>
          <w:sz w:val="24"/>
          <w:szCs w:val="24"/>
        </w:rPr>
        <w:t>.1</w:t>
      </w:r>
      <w:r w:rsidRPr="00F3099D">
        <w:rPr>
          <w:sz w:val="24"/>
          <w:szCs w:val="24"/>
        </w:rPr>
        <w:t xml:space="preserve">.  </w:t>
      </w:r>
      <w:r w:rsidRPr="00F3099D">
        <w:rPr>
          <w:b/>
          <w:sz w:val="24"/>
          <w:szCs w:val="24"/>
        </w:rPr>
        <w:t>Основные средства:</w:t>
      </w:r>
    </w:p>
    <w:p w:rsidR="00840153" w:rsidRDefault="00840153" w:rsidP="00840153">
      <w:pPr>
        <w:spacing w:line="360" w:lineRule="auto"/>
        <w:jc w:val="both"/>
        <w:rPr>
          <w:sz w:val="24"/>
          <w:szCs w:val="24"/>
        </w:rPr>
      </w:pPr>
      <w:r w:rsidRPr="00F3099D">
        <w:rPr>
          <w:sz w:val="24"/>
          <w:szCs w:val="24"/>
        </w:rPr>
        <w:t xml:space="preserve">       </w:t>
      </w:r>
      <w:r w:rsidR="00317ED4">
        <w:rPr>
          <w:sz w:val="24"/>
          <w:szCs w:val="24"/>
        </w:rPr>
        <w:t xml:space="preserve"> </w:t>
      </w:r>
      <w:r w:rsidRPr="00F3099D">
        <w:rPr>
          <w:sz w:val="24"/>
          <w:szCs w:val="24"/>
        </w:rPr>
        <w:t xml:space="preserve">  </w:t>
      </w:r>
      <w:proofErr w:type="gramStart"/>
      <w:r w:rsidRPr="00F3099D">
        <w:rPr>
          <w:sz w:val="24"/>
          <w:szCs w:val="24"/>
        </w:rPr>
        <w:t xml:space="preserve">К основным средствам относятся  </w:t>
      </w:r>
      <w:r w:rsidR="007D5425">
        <w:rPr>
          <w:sz w:val="24"/>
          <w:szCs w:val="24"/>
        </w:rPr>
        <w:t xml:space="preserve"> активы, независимо от их стоимости со сроком полезного использования белее 12 месяцев, и предназначенные для неоднократного или постоянного использования учреждением на праве оперативного управления (праве владения и (или</w:t>
      </w:r>
      <w:r w:rsidR="007725A3">
        <w:rPr>
          <w:sz w:val="24"/>
          <w:szCs w:val="24"/>
        </w:rPr>
        <w:t xml:space="preserve">) </w:t>
      </w:r>
      <w:r w:rsidR="007D5425">
        <w:rPr>
          <w:sz w:val="24"/>
          <w:szCs w:val="24"/>
        </w:rPr>
        <w:t>пользования имуществом, возникшем по договору аренд</w:t>
      </w:r>
      <w:r w:rsidR="001C330E">
        <w:rPr>
          <w:sz w:val="24"/>
          <w:szCs w:val="24"/>
        </w:rPr>
        <w:t>ы</w:t>
      </w:r>
      <w:r w:rsidR="007D5425">
        <w:rPr>
          <w:sz w:val="24"/>
          <w:szCs w:val="24"/>
        </w:rPr>
        <w:t xml:space="preserve"> (имущественного найма)</w:t>
      </w:r>
      <w:r w:rsidR="001C330E">
        <w:rPr>
          <w:sz w:val="24"/>
          <w:szCs w:val="24"/>
        </w:rPr>
        <w:t xml:space="preserve"> либо договору безвозмездного пользования) в целях выполнения им муниципальных функций, осуществления деятельности по выполнению работ, оказанию услуг.</w:t>
      </w:r>
      <w:proofErr w:type="gramEnd"/>
    </w:p>
    <w:p w:rsidR="00200953" w:rsidRDefault="00200953" w:rsidP="00840153">
      <w:pPr>
        <w:spacing w:line="360" w:lineRule="auto"/>
        <w:jc w:val="both"/>
        <w:rPr>
          <w:sz w:val="24"/>
          <w:szCs w:val="24"/>
        </w:rPr>
      </w:pPr>
      <w:r>
        <w:rPr>
          <w:sz w:val="24"/>
          <w:szCs w:val="24"/>
        </w:rPr>
        <w:t xml:space="preserve">          Материальная ценность подлежит признанию в </w:t>
      </w:r>
      <w:r w:rsidR="00236F6F">
        <w:rPr>
          <w:sz w:val="24"/>
          <w:szCs w:val="24"/>
        </w:rPr>
        <w:t xml:space="preserve"> бюджетном, </w:t>
      </w:r>
      <w:r>
        <w:rPr>
          <w:sz w:val="24"/>
          <w:szCs w:val="24"/>
        </w:rPr>
        <w:t>бухгалтерском учете в составе основных сре</w:t>
      </w:r>
      <w:proofErr w:type="gramStart"/>
      <w:r>
        <w:rPr>
          <w:sz w:val="24"/>
          <w:szCs w:val="24"/>
        </w:rPr>
        <w:t>дств пр</w:t>
      </w:r>
      <w:proofErr w:type="gramEnd"/>
      <w:r>
        <w:rPr>
          <w:sz w:val="24"/>
          <w:szCs w:val="24"/>
        </w:rPr>
        <w:t>и условии, что учреждение прогнозирует получение от ее использования экономических выгод или полезного потенциала и первоначальную стоимость материальной ценности можно надежно оценить.</w:t>
      </w:r>
    </w:p>
    <w:p w:rsidR="00200953" w:rsidRDefault="00200953" w:rsidP="00840153">
      <w:pPr>
        <w:spacing w:line="360" w:lineRule="auto"/>
        <w:jc w:val="both"/>
        <w:rPr>
          <w:sz w:val="24"/>
          <w:szCs w:val="24"/>
        </w:rPr>
      </w:pPr>
      <w:r>
        <w:rPr>
          <w:sz w:val="24"/>
          <w:szCs w:val="24"/>
        </w:rPr>
        <w:t xml:space="preserve">          </w:t>
      </w:r>
      <w:proofErr w:type="gramStart"/>
      <w:r>
        <w:rPr>
          <w:sz w:val="24"/>
          <w:szCs w:val="24"/>
        </w:rPr>
        <w:t>Материальные ценности, принятые к учету в составе основных средств, в отношении которых</w:t>
      </w:r>
      <w:r w:rsidR="00BC7CE9" w:rsidRPr="00BC7CE9">
        <w:rPr>
          <w:sz w:val="24"/>
          <w:szCs w:val="24"/>
        </w:rPr>
        <w:t xml:space="preserve"> </w:t>
      </w:r>
      <w:r w:rsidR="00BC7CE9" w:rsidRPr="004B553D">
        <w:rPr>
          <w:sz w:val="24"/>
          <w:szCs w:val="24"/>
        </w:rPr>
        <w:t>комисси</w:t>
      </w:r>
      <w:r w:rsidR="006879A8">
        <w:rPr>
          <w:sz w:val="24"/>
          <w:szCs w:val="24"/>
        </w:rPr>
        <w:t>ей</w:t>
      </w:r>
      <w:r w:rsidR="00BC7CE9" w:rsidRPr="004B553D">
        <w:rPr>
          <w:sz w:val="24"/>
          <w:szCs w:val="24"/>
        </w:rPr>
        <w:t xml:space="preserve"> по приемке и выбытию основных средств, нематериальных активов, списанию материальных запасов</w:t>
      </w:r>
      <w:r>
        <w:rPr>
          <w:sz w:val="24"/>
          <w:szCs w:val="24"/>
        </w:rPr>
        <w:t xml:space="preserve"> </w:t>
      </w:r>
      <w:r w:rsidR="00BC7CE9">
        <w:rPr>
          <w:sz w:val="24"/>
          <w:szCs w:val="24"/>
        </w:rPr>
        <w:t>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w:t>
      </w:r>
      <w:r w:rsidR="006879A8">
        <w:rPr>
          <w:sz w:val="24"/>
          <w:szCs w:val="24"/>
        </w:rPr>
        <w:t>,</w:t>
      </w:r>
      <w:r w:rsidR="00BC7CE9">
        <w:rPr>
          <w:sz w:val="24"/>
          <w:szCs w:val="24"/>
        </w:rPr>
        <w:t xml:space="preserve"> подлежат отражению на </w:t>
      </w:r>
      <w:proofErr w:type="spellStart"/>
      <w:r w:rsidR="00BC7CE9">
        <w:rPr>
          <w:sz w:val="24"/>
          <w:szCs w:val="24"/>
        </w:rPr>
        <w:t>забалансовых</w:t>
      </w:r>
      <w:proofErr w:type="spellEnd"/>
      <w:r w:rsidR="00BC7CE9">
        <w:rPr>
          <w:sz w:val="24"/>
          <w:szCs w:val="24"/>
        </w:rPr>
        <w:t xml:space="preserve"> счетах.</w:t>
      </w:r>
      <w:proofErr w:type="gramEnd"/>
    </w:p>
    <w:p w:rsidR="001C330E" w:rsidRDefault="001C330E" w:rsidP="00840153">
      <w:pPr>
        <w:spacing w:line="360" w:lineRule="auto"/>
        <w:jc w:val="both"/>
        <w:rPr>
          <w:sz w:val="24"/>
          <w:szCs w:val="24"/>
        </w:rPr>
      </w:pPr>
      <w:r>
        <w:rPr>
          <w:sz w:val="24"/>
          <w:szCs w:val="24"/>
        </w:rPr>
        <w:t xml:space="preserve">          Группами основных средств являются:</w:t>
      </w:r>
    </w:p>
    <w:p w:rsidR="001C330E" w:rsidRDefault="001C330E" w:rsidP="00840153">
      <w:pPr>
        <w:spacing w:line="360" w:lineRule="auto"/>
        <w:jc w:val="both"/>
        <w:rPr>
          <w:sz w:val="24"/>
          <w:szCs w:val="24"/>
        </w:rPr>
      </w:pPr>
      <w:r>
        <w:rPr>
          <w:sz w:val="24"/>
          <w:szCs w:val="24"/>
        </w:rPr>
        <w:t xml:space="preserve">       -  жилые помещения;</w:t>
      </w:r>
    </w:p>
    <w:p w:rsidR="001C330E" w:rsidRDefault="001C330E" w:rsidP="00840153">
      <w:pPr>
        <w:spacing w:line="360" w:lineRule="auto"/>
        <w:jc w:val="both"/>
        <w:rPr>
          <w:sz w:val="24"/>
          <w:szCs w:val="24"/>
        </w:rPr>
      </w:pPr>
      <w:r>
        <w:rPr>
          <w:sz w:val="24"/>
          <w:szCs w:val="24"/>
        </w:rPr>
        <w:t xml:space="preserve">       -  нежилые помещения (здания и сооружения);</w:t>
      </w:r>
    </w:p>
    <w:p w:rsidR="001C330E" w:rsidRDefault="008F11D4" w:rsidP="00840153">
      <w:pPr>
        <w:spacing w:line="360" w:lineRule="auto"/>
        <w:jc w:val="both"/>
        <w:rPr>
          <w:sz w:val="24"/>
          <w:szCs w:val="24"/>
        </w:rPr>
      </w:pPr>
      <w:r>
        <w:rPr>
          <w:sz w:val="24"/>
          <w:szCs w:val="24"/>
        </w:rPr>
        <w:t xml:space="preserve">       -  машины и оборудование;</w:t>
      </w:r>
    </w:p>
    <w:p w:rsidR="008F11D4" w:rsidRDefault="008F11D4" w:rsidP="00840153">
      <w:pPr>
        <w:spacing w:line="360" w:lineRule="auto"/>
        <w:jc w:val="both"/>
        <w:rPr>
          <w:sz w:val="24"/>
          <w:szCs w:val="24"/>
        </w:rPr>
      </w:pPr>
      <w:r>
        <w:rPr>
          <w:sz w:val="24"/>
          <w:szCs w:val="24"/>
        </w:rPr>
        <w:lastRenderedPageBreak/>
        <w:t xml:space="preserve">       -  транспортные средства;</w:t>
      </w:r>
    </w:p>
    <w:p w:rsidR="008F11D4" w:rsidRDefault="008F11D4" w:rsidP="00840153">
      <w:pPr>
        <w:spacing w:line="360" w:lineRule="auto"/>
        <w:jc w:val="both"/>
        <w:rPr>
          <w:sz w:val="24"/>
          <w:szCs w:val="24"/>
        </w:rPr>
      </w:pPr>
      <w:r>
        <w:rPr>
          <w:sz w:val="24"/>
          <w:szCs w:val="24"/>
        </w:rPr>
        <w:t xml:space="preserve">       -  инвентарь производственный и хозяйственный;</w:t>
      </w:r>
    </w:p>
    <w:p w:rsidR="008F11D4" w:rsidRDefault="008F11D4" w:rsidP="00840153">
      <w:pPr>
        <w:spacing w:line="360" w:lineRule="auto"/>
        <w:jc w:val="both"/>
        <w:rPr>
          <w:sz w:val="24"/>
          <w:szCs w:val="24"/>
        </w:rPr>
      </w:pPr>
      <w:r>
        <w:rPr>
          <w:sz w:val="24"/>
          <w:szCs w:val="24"/>
        </w:rPr>
        <w:t xml:space="preserve">       -  </w:t>
      </w:r>
      <w:r w:rsidR="00DF4591">
        <w:rPr>
          <w:sz w:val="24"/>
          <w:szCs w:val="24"/>
        </w:rPr>
        <w:t>биологические ресурсы</w:t>
      </w:r>
      <w:r>
        <w:rPr>
          <w:sz w:val="24"/>
          <w:szCs w:val="24"/>
        </w:rPr>
        <w:t>;</w:t>
      </w:r>
    </w:p>
    <w:p w:rsidR="008F11D4" w:rsidRDefault="008F11D4" w:rsidP="00840153">
      <w:pPr>
        <w:spacing w:line="360" w:lineRule="auto"/>
        <w:jc w:val="both"/>
        <w:rPr>
          <w:sz w:val="24"/>
          <w:szCs w:val="24"/>
        </w:rPr>
      </w:pPr>
      <w:r>
        <w:rPr>
          <w:sz w:val="24"/>
          <w:szCs w:val="24"/>
        </w:rPr>
        <w:t xml:space="preserve">       -  инвестиционная недвижимость;</w:t>
      </w:r>
    </w:p>
    <w:p w:rsidR="008F11D4" w:rsidRPr="00F3099D" w:rsidRDefault="00200953" w:rsidP="00840153">
      <w:pPr>
        <w:spacing w:line="360" w:lineRule="auto"/>
        <w:jc w:val="both"/>
        <w:rPr>
          <w:sz w:val="24"/>
          <w:szCs w:val="24"/>
        </w:rPr>
      </w:pPr>
      <w:r>
        <w:rPr>
          <w:sz w:val="24"/>
          <w:szCs w:val="24"/>
        </w:rPr>
        <w:t xml:space="preserve">       </w:t>
      </w:r>
      <w:r w:rsidR="008F11D4">
        <w:rPr>
          <w:sz w:val="24"/>
          <w:szCs w:val="24"/>
        </w:rPr>
        <w:t xml:space="preserve">- </w:t>
      </w:r>
      <w:r w:rsidR="00DF4591">
        <w:rPr>
          <w:sz w:val="24"/>
          <w:szCs w:val="24"/>
        </w:rPr>
        <w:t xml:space="preserve"> прочие основные средства (</w:t>
      </w:r>
      <w:r w:rsidR="008F11D4">
        <w:rPr>
          <w:sz w:val="24"/>
          <w:szCs w:val="24"/>
        </w:rPr>
        <w:t>основные средства, не включенные в другие группы</w:t>
      </w:r>
      <w:r w:rsidR="00DF4591">
        <w:rPr>
          <w:sz w:val="24"/>
          <w:szCs w:val="24"/>
        </w:rPr>
        <w:t>)</w:t>
      </w:r>
      <w:r w:rsidR="008F11D4">
        <w:rPr>
          <w:sz w:val="24"/>
          <w:szCs w:val="24"/>
        </w:rPr>
        <w:t>.</w:t>
      </w:r>
    </w:p>
    <w:p w:rsidR="00840153" w:rsidRDefault="00840153" w:rsidP="00840153">
      <w:pPr>
        <w:spacing w:line="360" w:lineRule="auto"/>
        <w:jc w:val="both"/>
        <w:rPr>
          <w:sz w:val="24"/>
          <w:szCs w:val="24"/>
        </w:rPr>
      </w:pPr>
      <w:r w:rsidRPr="00F3099D">
        <w:rPr>
          <w:sz w:val="24"/>
          <w:szCs w:val="24"/>
        </w:rPr>
        <w:t xml:space="preserve">          Основные средства</w:t>
      </w:r>
      <w:r w:rsidR="00DB2137">
        <w:rPr>
          <w:sz w:val="24"/>
          <w:szCs w:val="24"/>
        </w:rPr>
        <w:t>, приобретенные в результате обменных операций,</w:t>
      </w:r>
      <w:r w:rsidRPr="00F3099D">
        <w:rPr>
          <w:sz w:val="24"/>
          <w:szCs w:val="24"/>
        </w:rPr>
        <w:t xml:space="preserve"> принимают к учету по их  первоначальной стоимости</w:t>
      </w:r>
      <w:r w:rsidR="00DB2137">
        <w:rPr>
          <w:sz w:val="24"/>
          <w:szCs w:val="24"/>
        </w:rPr>
        <w:t xml:space="preserve"> (сумма фактически произведенных капитальных вложений с учетом действующего законодательства Российской Федерации по исчислению НДС)</w:t>
      </w:r>
      <w:r w:rsidRPr="00F3099D">
        <w:rPr>
          <w:sz w:val="24"/>
          <w:szCs w:val="24"/>
        </w:rPr>
        <w:t xml:space="preserve">. </w:t>
      </w:r>
    </w:p>
    <w:p w:rsidR="00DB2137" w:rsidRPr="00F3099D" w:rsidRDefault="00DB2137" w:rsidP="00840153">
      <w:pPr>
        <w:spacing w:line="360" w:lineRule="auto"/>
        <w:jc w:val="both"/>
        <w:rPr>
          <w:sz w:val="24"/>
          <w:szCs w:val="24"/>
        </w:rPr>
      </w:pPr>
      <w:r>
        <w:rPr>
          <w:sz w:val="24"/>
          <w:szCs w:val="24"/>
        </w:rPr>
        <w:t xml:space="preserve">         Первоначальной стоимостью </w:t>
      </w:r>
      <w:r w:rsidR="00FC24B1">
        <w:rPr>
          <w:sz w:val="24"/>
          <w:szCs w:val="24"/>
        </w:rPr>
        <w:t>объекта основных средств, приобретенного в результате необменной операции (безвозмездно) является его справедливая стоимость на дату приобретения.</w:t>
      </w:r>
    </w:p>
    <w:p w:rsidR="00840153" w:rsidRPr="00F3099D" w:rsidRDefault="00840153" w:rsidP="00840153">
      <w:pPr>
        <w:spacing w:line="360" w:lineRule="auto"/>
        <w:jc w:val="both"/>
        <w:rPr>
          <w:sz w:val="24"/>
          <w:szCs w:val="24"/>
        </w:rPr>
      </w:pPr>
      <w:r w:rsidRPr="00F3099D">
        <w:rPr>
          <w:sz w:val="24"/>
          <w:szCs w:val="24"/>
        </w:rPr>
        <w:t xml:space="preserve">         При определении </w:t>
      </w:r>
      <w:r w:rsidR="00FC24B1">
        <w:rPr>
          <w:sz w:val="24"/>
          <w:szCs w:val="24"/>
        </w:rPr>
        <w:t>справедливой</w:t>
      </w:r>
      <w:r w:rsidRPr="00F3099D">
        <w:rPr>
          <w:sz w:val="24"/>
          <w:szCs w:val="24"/>
        </w:rPr>
        <w:t xml:space="preserve"> стоимости используются:</w:t>
      </w:r>
    </w:p>
    <w:p w:rsidR="00840153" w:rsidRPr="00F3099D" w:rsidRDefault="00840153" w:rsidP="00840153">
      <w:pPr>
        <w:spacing w:line="360" w:lineRule="auto"/>
        <w:jc w:val="both"/>
        <w:rPr>
          <w:sz w:val="24"/>
          <w:szCs w:val="24"/>
        </w:rPr>
      </w:pPr>
      <w:r w:rsidRPr="00F3099D">
        <w:rPr>
          <w:sz w:val="24"/>
          <w:szCs w:val="24"/>
        </w:rPr>
        <w:t xml:space="preserve"> - данные о ценах на аналогичные материальные ценности, полученные в письменной форме от организаций-изготовителей;</w:t>
      </w:r>
    </w:p>
    <w:p w:rsidR="00840153" w:rsidRPr="00F3099D" w:rsidRDefault="00840153" w:rsidP="00840153">
      <w:pPr>
        <w:spacing w:line="360" w:lineRule="auto"/>
        <w:jc w:val="both"/>
        <w:rPr>
          <w:sz w:val="24"/>
          <w:szCs w:val="24"/>
        </w:rPr>
      </w:pPr>
      <w:r w:rsidRPr="00F3099D">
        <w:rPr>
          <w:sz w:val="24"/>
          <w:szCs w:val="24"/>
        </w:rPr>
        <w:t xml:space="preserve"> - сведения об уровне цен, имеющиеся у органов государственной статистики, торговых инспекций (отделов), а также в средствах массовой информации и специальной литературе;</w:t>
      </w:r>
    </w:p>
    <w:p w:rsidR="00840153" w:rsidRDefault="00840153" w:rsidP="00840153">
      <w:pPr>
        <w:spacing w:line="360" w:lineRule="auto"/>
        <w:jc w:val="both"/>
        <w:rPr>
          <w:sz w:val="24"/>
          <w:szCs w:val="24"/>
        </w:rPr>
      </w:pPr>
      <w:r w:rsidRPr="00F3099D">
        <w:rPr>
          <w:sz w:val="24"/>
          <w:szCs w:val="24"/>
        </w:rPr>
        <w:t xml:space="preserve"> - экспертные заключения (в том числе заключения экспертов, привлеченных на добровольных началах к работе в комиссии по поступлению и выбытию основных средств) о стоимости отдельных (аналогичных) объектов.</w:t>
      </w:r>
    </w:p>
    <w:p w:rsidR="00FC24B1" w:rsidRDefault="00FC24B1" w:rsidP="00840153">
      <w:pPr>
        <w:spacing w:line="360" w:lineRule="auto"/>
        <w:jc w:val="both"/>
        <w:rPr>
          <w:sz w:val="24"/>
          <w:szCs w:val="24"/>
        </w:rPr>
      </w:pPr>
      <w:r>
        <w:rPr>
          <w:sz w:val="24"/>
          <w:szCs w:val="24"/>
        </w:rPr>
        <w:t xml:space="preserve">          После признания в учете актива в качестве объекта основных средств, его учет осуществляется по балансовой стоимости (первоначальная стоимость объекта с учетом ее изменений).</w:t>
      </w:r>
    </w:p>
    <w:p w:rsidR="00317ED4" w:rsidRPr="00F3099D" w:rsidRDefault="00317ED4" w:rsidP="00840153">
      <w:pPr>
        <w:spacing w:line="360" w:lineRule="auto"/>
        <w:jc w:val="both"/>
        <w:rPr>
          <w:sz w:val="24"/>
          <w:szCs w:val="24"/>
        </w:rPr>
      </w:pPr>
      <w:r>
        <w:rPr>
          <w:sz w:val="24"/>
          <w:szCs w:val="24"/>
        </w:rPr>
        <w:t xml:space="preserve">          Остаточной стоимостью считается стоимость, по которой актив отражается в отчетности после вычета накопленной амортизации  и накопленных убытков от обесценивания актива.</w:t>
      </w:r>
    </w:p>
    <w:p w:rsidR="00840153" w:rsidRDefault="00840153" w:rsidP="00840153">
      <w:pPr>
        <w:spacing w:line="360" w:lineRule="auto"/>
        <w:jc w:val="both"/>
        <w:rPr>
          <w:sz w:val="24"/>
          <w:szCs w:val="24"/>
        </w:rPr>
      </w:pPr>
      <w:r w:rsidRPr="00F3099D">
        <w:rPr>
          <w:sz w:val="24"/>
          <w:szCs w:val="24"/>
        </w:rPr>
        <w:t xml:space="preserve">          Единицей </w:t>
      </w:r>
      <w:r w:rsidR="00A74901">
        <w:rPr>
          <w:sz w:val="24"/>
          <w:szCs w:val="24"/>
        </w:rPr>
        <w:t xml:space="preserve"> бухгалтерского</w:t>
      </w:r>
      <w:r w:rsidRPr="00F3099D">
        <w:rPr>
          <w:sz w:val="24"/>
          <w:szCs w:val="24"/>
        </w:rPr>
        <w:t xml:space="preserve"> учета основных средств является инвентарный объект.</w:t>
      </w:r>
    </w:p>
    <w:p w:rsidR="006879A8" w:rsidRPr="00F3099D" w:rsidRDefault="00317ED4" w:rsidP="00840153">
      <w:pPr>
        <w:spacing w:line="360" w:lineRule="auto"/>
        <w:jc w:val="both"/>
        <w:rPr>
          <w:sz w:val="24"/>
          <w:szCs w:val="24"/>
        </w:rPr>
      </w:pPr>
      <w:r>
        <w:rPr>
          <w:sz w:val="24"/>
          <w:szCs w:val="24"/>
        </w:rPr>
        <w:t xml:space="preserve">          </w:t>
      </w:r>
      <w:r w:rsidR="006879A8">
        <w:rPr>
          <w:sz w:val="24"/>
          <w:szCs w:val="24"/>
        </w:rPr>
        <w:t xml:space="preserve">Часть объекта имущества, в отношении которой самостоятельно возможно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(способ получения будущих экономических выгод или полезного потенциала), и </w:t>
      </w:r>
      <w:proofErr w:type="gramStart"/>
      <w:r w:rsidR="006879A8">
        <w:rPr>
          <w:sz w:val="24"/>
          <w:szCs w:val="24"/>
        </w:rPr>
        <w:t>стоимость</w:t>
      </w:r>
      <w:proofErr w:type="gramEnd"/>
      <w:r w:rsidR="006879A8">
        <w:rPr>
          <w:sz w:val="24"/>
          <w:szCs w:val="24"/>
        </w:rPr>
        <w:t xml:space="preserve"> которой составляет значительную величину от общей стоимости объекта</w:t>
      </w:r>
      <w:r w:rsidR="00BE7F03">
        <w:rPr>
          <w:sz w:val="24"/>
          <w:szCs w:val="24"/>
        </w:rPr>
        <w:t xml:space="preserve"> имущества признается самостоятельной единицей учета основных средств.</w:t>
      </w:r>
    </w:p>
    <w:p w:rsidR="00C3698D" w:rsidRDefault="00D232AC" w:rsidP="00840153">
      <w:pPr>
        <w:autoSpaceDE w:val="0"/>
        <w:autoSpaceDN w:val="0"/>
        <w:adjustRightInd w:val="0"/>
        <w:spacing w:line="360" w:lineRule="auto"/>
        <w:jc w:val="both"/>
        <w:rPr>
          <w:sz w:val="24"/>
          <w:szCs w:val="24"/>
        </w:rPr>
      </w:pPr>
      <w:r>
        <w:rPr>
          <w:sz w:val="24"/>
          <w:szCs w:val="24"/>
        </w:rPr>
        <w:lastRenderedPageBreak/>
        <w:t xml:space="preserve">          </w:t>
      </w:r>
      <w:r w:rsidR="00BE7F03">
        <w:rPr>
          <w:sz w:val="24"/>
          <w:szCs w:val="24"/>
        </w:rPr>
        <w:t xml:space="preserve"> </w:t>
      </w:r>
      <w:r>
        <w:rPr>
          <w:sz w:val="24"/>
          <w:szCs w:val="24"/>
        </w:rPr>
        <w:t xml:space="preserve"> </w:t>
      </w:r>
      <w:r w:rsidR="00E20D2C">
        <w:rPr>
          <w:sz w:val="24"/>
          <w:szCs w:val="24"/>
        </w:rPr>
        <w:t>Отдельные помещения зданий, имеющие разное функциональное назначение, а также выступающие самостоятельными объектами имущественных прав, учитываются как самостоятельные инвентарные объекты основных средств</w:t>
      </w:r>
      <w:r w:rsidR="003F78B3">
        <w:rPr>
          <w:sz w:val="24"/>
          <w:szCs w:val="24"/>
        </w:rPr>
        <w:t>.</w:t>
      </w:r>
      <w:r w:rsidR="00906BDE">
        <w:rPr>
          <w:sz w:val="24"/>
          <w:szCs w:val="24"/>
        </w:rPr>
        <w:t xml:space="preserve">   </w:t>
      </w:r>
    </w:p>
    <w:p w:rsidR="00906BDE" w:rsidRPr="00F41C22" w:rsidRDefault="00C3698D" w:rsidP="00840153">
      <w:pPr>
        <w:autoSpaceDE w:val="0"/>
        <w:autoSpaceDN w:val="0"/>
        <w:adjustRightInd w:val="0"/>
        <w:spacing w:line="360" w:lineRule="auto"/>
        <w:jc w:val="both"/>
        <w:rPr>
          <w:color w:val="FF0000"/>
          <w:sz w:val="24"/>
          <w:szCs w:val="24"/>
        </w:rPr>
      </w:pPr>
      <w:r>
        <w:rPr>
          <w:sz w:val="24"/>
          <w:szCs w:val="24"/>
        </w:rPr>
        <w:t xml:space="preserve">            </w:t>
      </w:r>
      <w:proofErr w:type="gramStart"/>
      <w:r>
        <w:rPr>
          <w:sz w:val="24"/>
          <w:szCs w:val="24"/>
        </w:rPr>
        <w:t>Объекты основных средств, срок полезного использования которых</w:t>
      </w:r>
      <w:r w:rsidR="007A43F7">
        <w:rPr>
          <w:sz w:val="24"/>
          <w:szCs w:val="24"/>
        </w:rPr>
        <w:t xml:space="preserve"> одинаков, стоимость которых не является существенной (библиотечные фонды, периферийные устройства и компьютерное оборудование, мебель используемая в течение</w:t>
      </w:r>
      <w:r w:rsidR="00906BDE">
        <w:rPr>
          <w:sz w:val="24"/>
          <w:szCs w:val="24"/>
        </w:rPr>
        <w:t xml:space="preserve">  </w:t>
      </w:r>
      <w:r w:rsidR="007A43F7">
        <w:rPr>
          <w:sz w:val="24"/>
          <w:szCs w:val="24"/>
        </w:rPr>
        <w:t xml:space="preserve">одного и того же периода времени: столы, стулья, шкафы, иная мебель, используемая для обстановки одного помещения) по решению  </w:t>
      </w:r>
      <w:r w:rsidR="007A43F7" w:rsidRPr="004B553D">
        <w:rPr>
          <w:sz w:val="24"/>
          <w:szCs w:val="24"/>
        </w:rPr>
        <w:t>комисси</w:t>
      </w:r>
      <w:r w:rsidR="007A43F7">
        <w:rPr>
          <w:sz w:val="24"/>
          <w:szCs w:val="24"/>
        </w:rPr>
        <w:t>и</w:t>
      </w:r>
      <w:r w:rsidR="007A43F7" w:rsidRPr="004B553D">
        <w:rPr>
          <w:sz w:val="24"/>
          <w:szCs w:val="24"/>
        </w:rPr>
        <w:t xml:space="preserve"> по приемке и выбытию основных средств, нематериальных активов, списанию материальных запасов</w:t>
      </w:r>
      <w:r w:rsidR="00906BDE">
        <w:rPr>
          <w:sz w:val="24"/>
          <w:szCs w:val="24"/>
        </w:rPr>
        <w:t xml:space="preserve"> </w:t>
      </w:r>
      <w:r w:rsidR="007A43F7">
        <w:rPr>
          <w:sz w:val="24"/>
          <w:szCs w:val="24"/>
        </w:rPr>
        <w:t>могут объединяться в один инвентарный объект</w:t>
      </w:r>
      <w:r w:rsidR="007A43F7" w:rsidRPr="00F41C22">
        <w:rPr>
          <w:color w:val="FF0000"/>
          <w:sz w:val="24"/>
          <w:szCs w:val="24"/>
        </w:rPr>
        <w:t>.</w:t>
      </w:r>
      <w:proofErr w:type="gramEnd"/>
    </w:p>
    <w:p w:rsidR="00840153" w:rsidRPr="00F3099D" w:rsidRDefault="00840153" w:rsidP="00840153">
      <w:pPr>
        <w:spacing w:line="360" w:lineRule="auto"/>
        <w:jc w:val="both"/>
        <w:rPr>
          <w:sz w:val="24"/>
          <w:szCs w:val="24"/>
        </w:rPr>
      </w:pPr>
      <w:r w:rsidRPr="00F3099D">
        <w:rPr>
          <w:sz w:val="24"/>
          <w:szCs w:val="24"/>
        </w:rPr>
        <w:tab/>
        <w:t xml:space="preserve">Каждому объекту основных средств  (кроме объектов стоимостью до </w:t>
      </w:r>
      <w:r w:rsidR="0059174B">
        <w:rPr>
          <w:sz w:val="24"/>
          <w:szCs w:val="24"/>
        </w:rPr>
        <w:t>10</w:t>
      </w:r>
      <w:r w:rsidRPr="00F3099D">
        <w:rPr>
          <w:sz w:val="24"/>
          <w:szCs w:val="24"/>
        </w:rPr>
        <w:t>000 рублей включительно, а также библиотечного фонда), нематериальных активов присваивается уникальный инвентарный номер, который формируется следующим образом:</w:t>
      </w:r>
    </w:p>
    <w:p w:rsidR="00840153" w:rsidRPr="00F3099D" w:rsidRDefault="00840153" w:rsidP="00840153">
      <w:pPr>
        <w:spacing w:line="360" w:lineRule="auto"/>
        <w:jc w:val="both"/>
        <w:rPr>
          <w:sz w:val="24"/>
          <w:szCs w:val="24"/>
        </w:rPr>
      </w:pPr>
      <w:r w:rsidRPr="00F3099D">
        <w:rPr>
          <w:sz w:val="24"/>
          <w:szCs w:val="24"/>
        </w:rPr>
        <w:tab/>
        <w:t xml:space="preserve"> 1 цифра -  источник финансирования приобретения объекта </w:t>
      </w:r>
    </w:p>
    <w:p w:rsidR="00840153" w:rsidRPr="00F3099D" w:rsidRDefault="00840153" w:rsidP="00840153">
      <w:pPr>
        <w:spacing w:line="360" w:lineRule="auto"/>
        <w:jc w:val="both"/>
        <w:rPr>
          <w:sz w:val="24"/>
          <w:szCs w:val="24"/>
        </w:rPr>
      </w:pPr>
      <w:r w:rsidRPr="00F3099D">
        <w:rPr>
          <w:sz w:val="24"/>
          <w:szCs w:val="24"/>
        </w:rPr>
        <w:tab/>
        <w:t xml:space="preserve"> 2-6 цифры - код бюджетного</w:t>
      </w:r>
      <w:r w:rsidR="003F78B3">
        <w:rPr>
          <w:sz w:val="24"/>
          <w:szCs w:val="24"/>
        </w:rPr>
        <w:t>, бухгалтерского</w:t>
      </w:r>
      <w:r w:rsidRPr="00F3099D">
        <w:rPr>
          <w:sz w:val="24"/>
          <w:szCs w:val="24"/>
        </w:rPr>
        <w:t xml:space="preserve"> счета</w:t>
      </w:r>
    </w:p>
    <w:p w:rsidR="00840153" w:rsidRPr="00F3099D" w:rsidRDefault="00840153" w:rsidP="00840153">
      <w:pPr>
        <w:autoSpaceDE w:val="0"/>
        <w:autoSpaceDN w:val="0"/>
        <w:adjustRightInd w:val="0"/>
        <w:ind w:firstLine="540"/>
        <w:jc w:val="both"/>
        <w:rPr>
          <w:rFonts w:ascii="Arial" w:hAnsi="Arial" w:cs="Arial"/>
        </w:rPr>
      </w:pPr>
      <w:r w:rsidRPr="00F3099D">
        <w:rPr>
          <w:rFonts w:ascii="Arial" w:hAnsi="Arial" w:cs="Arial"/>
          <w:sz w:val="24"/>
          <w:szCs w:val="24"/>
        </w:rPr>
        <w:tab/>
        <w:t xml:space="preserve"> </w:t>
      </w:r>
      <w:r w:rsidRPr="00F3099D">
        <w:rPr>
          <w:sz w:val="24"/>
          <w:szCs w:val="24"/>
        </w:rPr>
        <w:t>7-1</w:t>
      </w:r>
      <w:r w:rsidR="007064DA">
        <w:rPr>
          <w:sz w:val="24"/>
          <w:szCs w:val="24"/>
        </w:rPr>
        <w:t>1</w:t>
      </w:r>
      <w:r w:rsidRPr="00F3099D">
        <w:rPr>
          <w:sz w:val="24"/>
          <w:szCs w:val="24"/>
        </w:rPr>
        <w:t xml:space="preserve"> цифры – порядковый номер объекта учета</w:t>
      </w:r>
      <w:r w:rsidRPr="00F3099D">
        <w:rPr>
          <w:rFonts w:ascii="Arial" w:hAnsi="Arial" w:cs="Arial"/>
          <w:sz w:val="24"/>
          <w:szCs w:val="24"/>
        </w:rPr>
        <w:t>.</w:t>
      </w:r>
      <w:r w:rsidRPr="00F3099D">
        <w:rPr>
          <w:rFonts w:ascii="Arial" w:hAnsi="Arial" w:cs="Arial"/>
        </w:rPr>
        <w:t xml:space="preserve"> </w:t>
      </w:r>
    </w:p>
    <w:p w:rsidR="00840153" w:rsidRPr="00F3099D" w:rsidRDefault="00840153" w:rsidP="00840153">
      <w:pPr>
        <w:autoSpaceDE w:val="0"/>
        <w:autoSpaceDN w:val="0"/>
        <w:adjustRightInd w:val="0"/>
        <w:ind w:firstLine="540"/>
        <w:jc w:val="both"/>
        <w:rPr>
          <w:rFonts w:ascii="Arial" w:hAnsi="Arial" w:cs="Arial"/>
        </w:rPr>
      </w:pP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Инвентарный номер, присвоенный объекту основных средств, сохраняется за ним на весь период его нахождения в учреждении.</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Инвентарные номера списанных с бюджетного</w:t>
      </w:r>
      <w:r w:rsidR="003F78B3">
        <w:rPr>
          <w:sz w:val="24"/>
          <w:szCs w:val="24"/>
        </w:rPr>
        <w:t>, бухгалтерского</w:t>
      </w:r>
      <w:r w:rsidRPr="00F3099D">
        <w:rPr>
          <w:sz w:val="24"/>
          <w:szCs w:val="24"/>
        </w:rPr>
        <w:t xml:space="preserve"> учета объектов основных средств не присваива</w:t>
      </w:r>
      <w:r w:rsidR="003F78B3">
        <w:rPr>
          <w:sz w:val="24"/>
          <w:szCs w:val="24"/>
        </w:rPr>
        <w:t xml:space="preserve">ются вновь принятым к </w:t>
      </w:r>
      <w:r w:rsidRPr="00F3099D">
        <w:rPr>
          <w:sz w:val="24"/>
          <w:szCs w:val="24"/>
        </w:rPr>
        <w:t xml:space="preserve"> учету объектам.</w:t>
      </w:r>
    </w:p>
    <w:p w:rsidR="00840153" w:rsidRDefault="00840153" w:rsidP="00840153">
      <w:pPr>
        <w:autoSpaceDE w:val="0"/>
        <w:autoSpaceDN w:val="0"/>
        <w:adjustRightInd w:val="0"/>
        <w:spacing w:line="360" w:lineRule="auto"/>
        <w:ind w:firstLine="540"/>
        <w:jc w:val="both"/>
        <w:rPr>
          <w:sz w:val="24"/>
          <w:szCs w:val="24"/>
        </w:rPr>
      </w:pPr>
      <w:r w:rsidRPr="00F3099D">
        <w:rPr>
          <w:sz w:val="24"/>
          <w:szCs w:val="24"/>
        </w:rPr>
        <w:t>При невозможности обозначения инвентарного номера на объекте основных сре</w:t>
      </w:r>
      <w:proofErr w:type="gramStart"/>
      <w:r w:rsidRPr="00F3099D">
        <w:rPr>
          <w:sz w:val="24"/>
          <w:szCs w:val="24"/>
        </w:rPr>
        <w:t>дств в сл</w:t>
      </w:r>
      <w:proofErr w:type="gramEnd"/>
      <w:r w:rsidRPr="00F3099D">
        <w:rPr>
          <w:sz w:val="24"/>
          <w:szCs w:val="24"/>
        </w:rPr>
        <w:t xml:space="preserve">учаях, определенных требованиями его эксплуатации, присвоенный ему инвентарный номер применяется в целях </w:t>
      </w:r>
      <w:r w:rsidR="003F78B3">
        <w:rPr>
          <w:sz w:val="24"/>
          <w:szCs w:val="24"/>
        </w:rPr>
        <w:t xml:space="preserve"> бухгалтерского</w:t>
      </w:r>
      <w:r w:rsidRPr="00F3099D">
        <w:rPr>
          <w:sz w:val="24"/>
          <w:szCs w:val="24"/>
        </w:rPr>
        <w:t xml:space="preserve"> учета с отражением в соответствующих регистрах учета без нанесения на объект основного средства.</w:t>
      </w:r>
    </w:p>
    <w:p w:rsidR="0084761D" w:rsidRDefault="0084761D" w:rsidP="0084761D">
      <w:pPr>
        <w:autoSpaceDE w:val="0"/>
        <w:autoSpaceDN w:val="0"/>
        <w:adjustRightInd w:val="0"/>
        <w:spacing w:line="360" w:lineRule="auto"/>
        <w:jc w:val="both"/>
        <w:rPr>
          <w:color w:val="000000"/>
          <w:sz w:val="24"/>
          <w:szCs w:val="24"/>
        </w:rPr>
      </w:pPr>
      <w:r>
        <w:rPr>
          <w:sz w:val="24"/>
          <w:szCs w:val="24"/>
        </w:rPr>
        <w:t xml:space="preserve">        </w:t>
      </w:r>
      <w:r w:rsidRPr="0084761D">
        <w:rPr>
          <w:color w:val="000000"/>
          <w:sz w:val="24"/>
          <w:szCs w:val="24"/>
        </w:rPr>
        <w:t>Срок полезного использования</w:t>
      </w:r>
      <w:r>
        <w:rPr>
          <w:color w:val="000000"/>
          <w:sz w:val="24"/>
          <w:szCs w:val="24"/>
        </w:rPr>
        <w:t xml:space="preserve"> основного средства</w:t>
      </w:r>
      <w:r w:rsidRPr="0084761D">
        <w:rPr>
          <w:color w:val="000000"/>
          <w:sz w:val="24"/>
          <w:szCs w:val="24"/>
        </w:rPr>
        <w:t xml:space="preserve"> - это период (количество месяцев), в течение которого </w:t>
      </w:r>
      <w:r>
        <w:rPr>
          <w:color w:val="000000"/>
          <w:sz w:val="24"/>
          <w:szCs w:val="24"/>
        </w:rPr>
        <w:t>учреждение</w:t>
      </w:r>
      <w:r w:rsidRPr="0084761D">
        <w:rPr>
          <w:color w:val="000000"/>
          <w:sz w:val="24"/>
          <w:szCs w:val="24"/>
        </w:rPr>
        <w:t xml:space="preserve"> предполагает использовать основное средство и получать от него экономические выгоды.</w:t>
      </w:r>
    </w:p>
    <w:p w:rsidR="000F3EC0" w:rsidRPr="0084761D" w:rsidRDefault="0084761D" w:rsidP="0084761D">
      <w:pPr>
        <w:autoSpaceDE w:val="0"/>
        <w:autoSpaceDN w:val="0"/>
        <w:adjustRightInd w:val="0"/>
        <w:spacing w:line="360" w:lineRule="auto"/>
        <w:jc w:val="both"/>
        <w:rPr>
          <w:color w:val="000000"/>
          <w:sz w:val="24"/>
          <w:szCs w:val="24"/>
        </w:rPr>
      </w:pPr>
      <w:r>
        <w:rPr>
          <w:sz w:val="24"/>
          <w:szCs w:val="24"/>
        </w:rPr>
        <w:t xml:space="preserve">        </w:t>
      </w:r>
      <w:r w:rsidR="000F3EC0">
        <w:rPr>
          <w:sz w:val="24"/>
          <w:szCs w:val="24"/>
        </w:rPr>
        <w:t>Срок полезного использования основных средств определяется согласно постановлению Правительства РФ от 01.01.2002 № 1 «О классификации основных средств, включаемых в амортизационные группы»</w:t>
      </w:r>
      <w:r>
        <w:rPr>
          <w:sz w:val="24"/>
          <w:szCs w:val="24"/>
        </w:rPr>
        <w:t xml:space="preserve"> (с учетом изменений, внесенных постановлением Правительства от 07.07.2016 № 640)</w:t>
      </w:r>
      <w:r w:rsidR="000F3EC0">
        <w:rPr>
          <w:sz w:val="24"/>
          <w:szCs w:val="24"/>
        </w:rPr>
        <w:t xml:space="preserve"> по наибольшему сроку, установленному амортизационных групп с первой по девятую. Для основных средств, входящих в десятую амортизационную группу, срок полезного использования рассчитывается исходя из единых норм амортизационных начислений на полное восстановление основных фондов народного хозяйства СССР, утвержденных постановлением Совета министров СССР от 22.10.1990 № 1072.</w:t>
      </w:r>
    </w:p>
    <w:p w:rsidR="000F3EC0" w:rsidRDefault="000F3EC0" w:rsidP="000F3EC0">
      <w:pPr>
        <w:spacing w:line="360" w:lineRule="auto"/>
        <w:jc w:val="both"/>
        <w:rPr>
          <w:sz w:val="24"/>
          <w:szCs w:val="24"/>
        </w:rPr>
      </w:pPr>
      <w:r>
        <w:rPr>
          <w:sz w:val="24"/>
          <w:szCs w:val="24"/>
        </w:rPr>
        <w:lastRenderedPageBreak/>
        <w:t xml:space="preserve">           </w:t>
      </w:r>
      <w:proofErr w:type="gramStart"/>
      <w:r w:rsidRPr="00F3099D">
        <w:rPr>
          <w:sz w:val="24"/>
          <w:szCs w:val="24"/>
        </w:rPr>
        <w:t>Для тех  основных средств, которые не указаны в амортизационных группах, срок полезной эксплуатации устанавливается комиссией по поступлению и выбытию основн</w:t>
      </w:r>
      <w:r>
        <w:rPr>
          <w:sz w:val="24"/>
          <w:szCs w:val="24"/>
        </w:rPr>
        <w:t>ых средств</w:t>
      </w:r>
      <w:r w:rsidR="006A647F">
        <w:rPr>
          <w:sz w:val="24"/>
          <w:szCs w:val="24"/>
        </w:rPr>
        <w:t xml:space="preserve"> </w:t>
      </w:r>
      <w:r>
        <w:rPr>
          <w:sz w:val="24"/>
          <w:szCs w:val="24"/>
        </w:rPr>
        <w:t xml:space="preserve">с учетом: рекомендаций, </w:t>
      </w:r>
      <w:r w:rsidRPr="005D7FA0">
        <w:rPr>
          <w:sz w:val="24"/>
          <w:szCs w:val="24"/>
        </w:rPr>
        <w:t>содержащихся</w:t>
      </w:r>
      <w:r>
        <w:rPr>
          <w:sz w:val="24"/>
          <w:szCs w:val="24"/>
        </w:rPr>
        <w:t xml:space="preserve"> в документах производителя;  ожидаемого срока использования этого объекта в соответствии с ожидаемой производительностью или мощностью; ожидаемого физического износа, зависящего от режима эксплуатации, естественных условий и влияния агрессивной среды, системы проведения ремонта;</w:t>
      </w:r>
      <w:proofErr w:type="gramEnd"/>
      <w:r>
        <w:rPr>
          <w:sz w:val="24"/>
          <w:szCs w:val="24"/>
        </w:rPr>
        <w:t xml:space="preserve"> гаранти</w:t>
      </w:r>
      <w:r w:rsidR="006A647F">
        <w:rPr>
          <w:sz w:val="24"/>
          <w:szCs w:val="24"/>
        </w:rPr>
        <w:t>йный срок использования объекта.</w:t>
      </w:r>
    </w:p>
    <w:p w:rsidR="000F3EC0" w:rsidRPr="00F3099D" w:rsidRDefault="000F3EC0" w:rsidP="006A647F">
      <w:pPr>
        <w:spacing w:line="360" w:lineRule="auto"/>
        <w:jc w:val="both"/>
        <w:rPr>
          <w:sz w:val="24"/>
          <w:szCs w:val="24"/>
        </w:rPr>
      </w:pPr>
      <w:r>
        <w:rPr>
          <w:sz w:val="24"/>
          <w:szCs w:val="24"/>
        </w:rPr>
        <w:t xml:space="preserve">            </w:t>
      </w:r>
      <w:r w:rsidRPr="00F3099D">
        <w:rPr>
          <w:sz w:val="24"/>
          <w:szCs w:val="24"/>
        </w:rPr>
        <w:t>Срок полезного использования по объектам, полученным безвозмездно, определяется:</w:t>
      </w:r>
    </w:p>
    <w:p w:rsidR="000F3EC0" w:rsidRPr="00F3099D" w:rsidRDefault="000F3EC0" w:rsidP="000F3EC0">
      <w:pPr>
        <w:spacing w:line="360" w:lineRule="auto"/>
        <w:jc w:val="both"/>
        <w:rPr>
          <w:sz w:val="24"/>
          <w:szCs w:val="24"/>
        </w:rPr>
      </w:pPr>
      <w:r w:rsidRPr="00F3099D">
        <w:rPr>
          <w:sz w:val="24"/>
          <w:szCs w:val="24"/>
        </w:rPr>
        <w:tab/>
        <w:t>- для объектов, полученных от муниципальных учреждений, - с учетом сроков фактической  эксплуатации и ранее начисленной амортизации;</w:t>
      </w:r>
    </w:p>
    <w:p w:rsidR="000F3EC0" w:rsidRDefault="000F3EC0" w:rsidP="000F3EC0">
      <w:pPr>
        <w:spacing w:line="360" w:lineRule="auto"/>
        <w:jc w:val="both"/>
        <w:rPr>
          <w:sz w:val="24"/>
          <w:szCs w:val="24"/>
        </w:rPr>
      </w:pPr>
      <w:r w:rsidRPr="00F3099D">
        <w:rPr>
          <w:sz w:val="24"/>
          <w:szCs w:val="24"/>
        </w:rPr>
        <w:tab/>
        <w:t>- для объектов, полученных от иных юридических и физических лиц,- исходя из рыночной стоимости объекта и сроков эксплуатации, устанавливаемых  специально созданной комиссией.</w:t>
      </w:r>
    </w:p>
    <w:p w:rsidR="006A647F" w:rsidRDefault="006A647F" w:rsidP="000F3EC0">
      <w:pPr>
        <w:spacing w:line="360" w:lineRule="auto"/>
        <w:jc w:val="both"/>
        <w:rPr>
          <w:sz w:val="24"/>
          <w:szCs w:val="24"/>
        </w:rPr>
      </w:pPr>
      <w:r>
        <w:rPr>
          <w:sz w:val="24"/>
          <w:szCs w:val="24"/>
        </w:rPr>
        <w:t xml:space="preserve">            </w:t>
      </w:r>
      <w:r w:rsidRPr="00F3099D">
        <w:rPr>
          <w:sz w:val="24"/>
          <w:szCs w:val="24"/>
        </w:rPr>
        <w:t>Пересмотр срока полезной эксплуатации  объекта основных сре</w:t>
      </w:r>
      <w:proofErr w:type="gramStart"/>
      <w:r w:rsidRPr="00F3099D">
        <w:rPr>
          <w:sz w:val="24"/>
          <w:szCs w:val="24"/>
        </w:rPr>
        <w:t>дств  пр</w:t>
      </w:r>
      <w:proofErr w:type="gramEnd"/>
      <w:r w:rsidRPr="00F3099D">
        <w:rPr>
          <w:sz w:val="24"/>
          <w:szCs w:val="24"/>
        </w:rPr>
        <w:t>оводится  в случаях:  достройки, дооборудования, реконструкции, модернизации</w:t>
      </w:r>
      <w:r>
        <w:rPr>
          <w:sz w:val="24"/>
          <w:szCs w:val="24"/>
        </w:rPr>
        <w:t>, технического перевооружения</w:t>
      </w:r>
      <w:r w:rsidRPr="00F3099D">
        <w:rPr>
          <w:sz w:val="24"/>
          <w:szCs w:val="24"/>
        </w:rPr>
        <w:t>.</w:t>
      </w:r>
      <w:r w:rsidRPr="00F3099D">
        <w:rPr>
          <w:sz w:val="24"/>
          <w:szCs w:val="24"/>
        </w:rPr>
        <w:tab/>
      </w:r>
    </w:p>
    <w:p w:rsidR="00840153" w:rsidRPr="00F3099D" w:rsidRDefault="00840153" w:rsidP="00840153">
      <w:pPr>
        <w:spacing w:line="360" w:lineRule="auto"/>
        <w:jc w:val="both"/>
        <w:rPr>
          <w:sz w:val="24"/>
          <w:szCs w:val="24"/>
        </w:rPr>
      </w:pPr>
      <w:r w:rsidRPr="00F3099D">
        <w:rPr>
          <w:sz w:val="24"/>
          <w:szCs w:val="24"/>
        </w:rPr>
        <w:tab/>
        <w:t xml:space="preserve">Переоценка основных средств производится в сроки и </w:t>
      </w:r>
      <w:proofErr w:type="gramStart"/>
      <w:r w:rsidRPr="00F3099D">
        <w:rPr>
          <w:sz w:val="24"/>
          <w:szCs w:val="24"/>
        </w:rPr>
        <w:t>порядке</w:t>
      </w:r>
      <w:proofErr w:type="gramEnd"/>
      <w:r w:rsidRPr="00F3099D">
        <w:rPr>
          <w:sz w:val="24"/>
          <w:szCs w:val="24"/>
        </w:rPr>
        <w:t xml:space="preserve"> устанавливаемые Правительством РФ. </w:t>
      </w:r>
    </w:p>
    <w:p w:rsidR="00840153" w:rsidRPr="00F3099D" w:rsidRDefault="00840153" w:rsidP="00840153">
      <w:pPr>
        <w:spacing w:line="360" w:lineRule="auto"/>
        <w:jc w:val="both"/>
        <w:rPr>
          <w:sz w:val="24"/>
          <w:szCs w:val="24"/>
        </w:rPr>
      </w:pPr>
      <w:r w:rsidRPr="00F3099D">
        <w:rPr>
          <w:sz w:val="24"/>
          <w:szCs w:val="24"/>
        </w:rPr>
        <w:t xml:space="preserve">             Расходы на ремонт объектов основных средств отражаются в учете без изменения первоначальной стоимости объектов основных средств и относятся на расходы учреждения или затраты на изготовление продукции, выполнение работ, </w:t>
      </w:r>
      <w:r w:rsidR="003F78B3">
        <w:rPr>
          <w:sz w:val="24"/>
          <w:szCs w:val="24"/>
        </w:rPr>
        <w:t xml:space="preserve">оказание </w:t>
      </w:r>
      <w:r w:rsidRPr="00F3099D">
        <w:rPr>
          <w:sz w:val="24"/>
          <w:szCs w:val="24"/>
        </w:rPr>
        <w:t>услуг.</w:t>
      </w:r>
    </w:p>
    <w:p w:rsidR="00840153" w:rsidRPr="00F3099D" w:rsidRDefault="00840153" w:rsidP="00840153">
      <w:pPr>
        <w:spacing w:line="360" w:lineRule="auto"/>
        <w:jc w:val="both"/>
        <w:rPr>
          <w:sz w:val="24"/>
          <w:szCs w:val="24"/>
        </w:rPr>
      </w:pPr>
      <w:r w:rsidRPr="00F3099D">
        <w:rPr>
          <w:sz w:val="24"/>
          <w:szCs w:val="24"/>
        </w:rPr>
        <w:t xml:space="preserve">             Первоначальная стоимость объекта основных средств изменяется в случаях модернизации, реконструкции, достройки и дооборудования</w:t>
      </w:r>
      <w:r w:rsidR="003F78B3">
        <w:rPr>
          <w:sz w:val="24"/>
          <w:szCs w:val="24"/>
        </w:rPr>
        <w:t>, технического перевооружения</w:t>
      </w:r>
      <w:r w:rsidRPr="00F3099D">
        <w:rPr>
          <w:sz w:val="24"/>
          <w:szCs w:val="24"/>
        </w:rPr>
        <w:t>:</w:t>
      </w:r>
    </w:p>
    <w:p w:rsidR="00840153" w:rsidRPr="00F3099D" w:rsidRDefault="00840153" w:rsidP="00840153">
      <w:pPr>
        <w:spacing w:line="360" w:lineRule="auto"/>
        <w:jc w:val="both"/>
        <w:rPr>
          <w:sz w:val="24"/>
          <w:szCs w:val="24"/>
        </w:rPr>
      </w:pPr>
      <w:r w:rsidRPr="00F3099D">
        <w:rPr>
          <w:sz w:val="24"/>
          <w:szCs w:val="24"/>
        </w:rPr>
        <w:t xml:space="preserve">             - реконструкция и модернизация – это полное или частичное переустройство и переоборудование зданий, сооружений и других объектов основных средств, что приводит к изменению их основных технических или экономических показателей;</w:t>
      </w:r>
    </w:p>
    <w:p w:rsidR="00840153" w:rsidRPr="00F3099D" w:rsidRDefault="00840153" w:rsidP="00840153">
      <w:pPr>
        <w:spacing w:line="360" w:lineRule="auto"/>
        <w:jc w:val="both"/>
        <w:rPr>
          <w:sz w:val="24"/>
          <w:szCs w:val="24"/>
        </w:rPr>
      </w:pPr>
      <w:r w:rsidRPr="00F3099D">
        <w:rPr>
          <w:sz w:val="24"/>
          <w:szCs w:val="24"/>
        </w:rPr>
        <w:t xml:space="preserve">             - достройка – это возведение новых частей здания, сооружения и других строительных объектов. Вновь возведенные части должны составлять единое целое с объектом основных средств, то есть их отделение друг от друга без ущерба невозможно;</w:t>
      </w:r>
    </w:p>
    <w:p w:rsidR="00840153" w:rsidRDefault="00840153" w:rsidP="00840153">
      <w:pPr>
        <w:spacing w:line="360" w:lineRule="auto"/>
        <w:jc w:val="both"/>
        <w:rPr>
          <w:sz w:val="24"/>
          <w:szCs w:val="24"/>
        </w:rPr>
      </w:pPr>
      <w:r w:rsidRPr="00F3099D">
        <w:rPr>
          <w:sz w:val="24"/>
          <w:szCs w:val="24"/>
        </w:rPr>
        <w:t xml:space="preserve">            -  дооборудование – это дополнение основных средств новыми частями, деталями и другими механизмами, которые будут составлять единое целое с этим оборудованием, придадут ему новые дополнительные функции или изменят показатели работы, в результате чего раздельное их применение будет невозможно.</w:t>
      </w:r>
    </w:p>
    <w:p w:rsidR="007E79FD" w:rsidRDefault="00C85615" w:rsidP="00C85615">
      <w:pPr>
        <w:spacing w:line="360" w:lineRule="auto"/>
        <w:jc w:val="both"/>
        <w:rPr>
          <w:sz w:val="24"/>
          <w:szCs w:val="24"/>
        </w:rPr>
      </w:pPr>
      <w:r>
        <w:rPr>
          <w:sz w:val="24"/>
          <w:szCs w:val="24"/>
        </w:rPr>
        <w:lastRenderedPageBreak/>
        <w:t xml:space="preserve">             Если произведенные работы по модернизации основного средства не ведут к существенному его улучшению, учреждение имеет право не увеличивать балансовую стоимость. Результат работ по ремонту объекта не изменяющих его стоимость (включая замену элементов в сложном объекте основных средств (в комплексе конструктивно-сочлененных предметов, представляющих собой единое целое)) отражается </w:t>
      </w:r>
      <w:r w:rsidR="007E79FD">
        <w:rPr>
          <w:sz w:val="24"/>
          <w:szCs w:val="24"/>
        </w:rPr>
        <w:t>в регистре бухгалтерского учета – Инвентарной карточке путем внесения записей о произведенных изменениях без отражения на счетах бухгалтерского учета.</w:t>
      </w:r>
    </w:p>
    <w:p w:rsidR="00780D09" w:rsidRDefault="00780D09" w:rsidP="00C85615">
      <w:pPr>
        <w:spacing w:line="360" w:lineRule="auto"/>
        <w:jc w:val="both"/>
        <w:rPr>
          <w:sz w:val="24"/>
          <w:szCs w:val="24"/>
        </w:rPr>
      </w:pPr>
      <w:r>
        <w:rPr>
          <w:sz w:val="24"/>
          <w:szCs w:val="24"/>
        </w:rPr>
        <w:t xml:space="preserve">               В случае, если порядок эксплуатации объекта основных средств (его составных частей) требует замены отдельных составных частей объекта, при условии что такие составные части признаются активами, затраты по такой замене, в том числе в ходе капитального ремонта, включаются в стоимость объекта основных средств в момент их возникновения.</w:t>
      </w:r>
    </w:p>
    <w:p w:rsidR="00780D09" w:rsidRDefault="00780D09" w:rsidP="00C85615">
      <w:pPr>
        <w:spacing w:line="360" w:lineRule="auto"/>
        <w:jc w:val="both"/>
        <w:rPr>
          <w:sz w:val="24"/>
          <w:szCs w:val="24"/>
        </w:rPr>
      </w:pPr>
      <w:r>
        <w:rPr>
          <w:sz w:val="24"/>
          <w:szCs w:val="24"/>
        </w:rPr>
        <w:t xml:space="preserve">               При этом стоимость объекта основных средств</w:t>
      </w:r>
      <w:r w:rsidR="00236F6F">
        <w:rPr>
          <w:sz w:val="24"/>
          <w:szCs w:val="24"/>
        </w:rPr>
        <w:t>,</w:t>
      </w:r>
      <w:r w:rsidR="00522424">
        <w:rPr>
          <w:sz w:val="24"/>
          <w:szCs w:val="24"/>
        </w:rPr>
        <w:t xml:space="preserve"> в отношении которого были проведены восстановительные (капитальные</w:t>
      </w:r>
      <w:r w:rsidR="00236F6F">
        <w:rPr>
          <w:sz w:val="24"/>
          <w:szCs w:val="24"/>
        </w:rPr>
        <w:t>,</w:t>
      </w:r>
      <w:r w:rsidR="00522424">
        <w:rPr>
          <w:sz w:val="24"/>
          <w:szCs w:val="24"/>
        </w:rPr>
        <w:t xml:space="preserve"> </w:t>
      </w:r>
      <w:proofErr w:type="gramStart"/>
      <w:r w:rsidR="00522424">
        <w:rPr>
          <w:sz w:val="24"/>
          <w:szCs w:val="24"/>
        </w:rPr>
        <w:t xml:space="preserve">ремонтные) </w:t>
      </w:r>
      <w:proofErr w:type="gramEnd"/>
      <w:r w:rsidR="00522424">
        <w:rPr>
          <w:sz w:val="24"/>
          <w:szCs w:val="24"/>
        </w:rPr>
        <w:t>работы</w:t>
      </w:r>
      <w:r w:rsidR="00236F6F">
        <w:rPr>
          <w:sz w:val="24"/>
          <w:szCs w:val="24"/>
        </w:rPr>
        <w:t>,</w:t>
      </w:r>
      <w:r w:rsidR="00522424">
        <w:rPr>
          <w:sz w:val="24"/>
          <w:szCs w:val="24"/>
        </w:rPr>
        <w:t xml:space="preserve"> уменьшается на стоимость заменяемых (</w:t>
      </w:r>
      <w:proofErr w:type="spellStart"/>
      <w:r w:rsidR="00522424">
        <w:rPr>
          <w:sz w:val="24"/>
          <w:szCs w:val="24"/>
        </w:rPr>
        <w:t>выбываемых</w:t>
      </w:r>
      <w:proofErr w:type="spellEnd"/>
      <w:r w:rsidR="00522424">
        <w:rPr>
          <w:sz w:val="24"/>
          <w:szCs w:val="24"/>
        </w:rPr>
        <w:t xml:space="preserve">) частей (при наличии документарного подтверждения стоимостных оценок по </w:t>
      </w:r>
      <w:proofErr w:type="spellStart"/>
      <w:r w:rsidR="00522424">
        <w:rPr>
          <w:sz w:val="24"/>
          <w:szCs w:val="24"/>
        </w:rPr>
        <w:t>выбываемому</w:t>
      </w:r>
      <w:proofErr w:type="spellEnd"/>
      <w:r w:rsidR="00522424">
        <w:rPr>
          <w:sz w:val="24"/>
          <w:szCs w:val="24"/>
        </w:rPr>
        <w:t xml:space="preserve"> объекту).</w:t>
      </w:r>
    </w:p>
    <w:p w:rsidR="0061254E" w:rsidRDefault="000F3EC0" w:rsidP="00840153">
      <w:pPr>
        <w:spacing w:line="360" w:lineRule="auto"/>
        <w:jc w:val="both"/>
        <w:rPr>
          <w:sz w:val="24"/>
          <w:szCs w:val="24"/>
        </w:rPr>
      </w:pPr>
      <w:r>
        <w:rPr>
          <w:sz w:val="24"/>
          <w:szCs w:val="24"/>
        </w:rPr>
        <w:t xml:space="preserve">  </w:t>
      </w:r>
      <w:r w:rsidR="0061254E">
        <w:rPr>
          <w:sz w:val="24"/>
          <w:szCs w:val="24"/>
        </w:rPr>
        <w:t xml:space="preserve">             </w:t>
      </w:r>
      <w:proofErr w:type="spellStart"/>
      <w:r w:rsidR="0061254E">
        <w:rPr>
          <w:sz w:val="24"/>
          <w:szCs w:val="24"/>
        </w:rPr>
        <w:t>Разукомплектация</w:t>
      </w:r>
      <w:proofErr w:type="spellEnd"/>
      <w:r w:rsidR="0061254E">
        <w:rPr>
          <w:sz w:val="24"/>
          <w:szCs w:val="24"/>
        </w:rPr>
        <w:t xml:space="preserve"> (демонтаж, разборка и т.п.) основного средства проводится на основании приказа руководителя учреждения системы образования</w:t>
      </w:r>
      <w:r w:rsidR="006A4C3D">
        <w:rPr>
          <w:sz w:val="24"/>
          <w:szCs w:val="24"/>
        </w:rPr>
        <w:t>,</w:t>
      </w:r>
      <w:r w:rsidR="0061254E">
        <w:rPr>
          <w:sz w:val="24"/>
          <w:szCs w:val="24"/>
        </w:rPr>
        <w:t xml:space="preserve"> с учетом мнения комиссии по  поступлению, выбытию нефинансовых активов и при обязательном согласовании с собственником имущества и</w:t>
      </w:r>
      <w:r w:rsidR="0061254E" w:rsidRPr="0061254E">
        <w:rPr>
          <w:sz w:val="24"/>
          <w:szCs w:val="24"/>
        </w:rPr>
        <w:t xml:space="preserve"> </w:t>
      </w:r>
      <w:r w:rsidR="0061254E">
        <w:rPr>
          <w:sz w:val="24"/>
          <w:szCs w:val="24"/>
        </w:rPr>
        <w:t>учредителем, в случае если данное имущество передано учредителем, либо приобретено за счет средств, выделенных учредителем.</w:t>
      </w:r>
      <w:r w:rsidR="00AB7299">
        <w:rPr>
          <w:sz w:val="24"/>
          <w:szCs w:val="24"/>
        </w:rPr>
        <w:t xml:space="preserve"> Аналогичная процедура соблюдается при ликвидации части объекта основного средства, являющегося единицей инвентарного учета, консервации (</w:t>
      </w:r>
      <w:proofErr w:type="spellStart"/>
      <w:r w:rsidR="00AB7299">
        <w:rPr>
          <w:sz w:val="24"/>
          <w:szCs w:val="24"/>
        </w:rPr>
        <w:t>расконсервации</w:t>
      </w:r>
      <w:proofErr w:type="spellEnd"/>
      <w:r w:rsidR="00AB7299">
        <w:rPr>
          <w:sz w:val="24"/>
          <w:szCs w:val="24"/>
        </w:rPr>
        <w:t>) объекта</w:t>
      </w:r>
      <w:r w:rsidR="001343E6">
        <w:rPr>
          <w:sz w:val="24"/>
          <w:szCs w:val="24"/>
        </w:rPr>
        <w:t xml:space="preserve"> основных средств на срок более 3 месяцев.</w:t>
      </w:r>
    </w:p>
    <w:p w:rsidR="00561174" w:rsidRPr="00561174" w:rsidRDefault="00561174" w:rsidP="00561174">
      <w:pPr>
        <w:spacing w:after="150" w:line="360" w:lineRule="auto"/>
        <w:ind w:firstLine="709"/>
        <w:jc w:val="both"/>
        <w:rPr>
          <w:color w:val="222222"/>
          <w:sz w:val="24"/>
          <w:szCs w:val="24"/>
        </w:rPr>
      </w:pPr>
      <w:r w:rsidRPr="00561174">
        <w:rPr>
          <w:color w:val="222222"/>
          <w:sz w:val="24"/>
          <w:szCs w:val="24"/>
        </w:rPr>
        <w:t xml:space="preserve">В случае частичной ликвидации или </w:t>
      </w:r>
      <w:proofErr w:type="spellStart"/>
      <w:r w:rsidRPr="00561174">
        <w:rPr>
          <w:color w:val="222222"/>
          <w:sz w:val="24"/>
          <w:szCs w:val="24"/>
        </w:rPr>
        <w:t>разукомплектации</w:t>
      </w:r>
      <w:proofErr w:type="spellEnd"/>
      <w:r w:rsidRPr="00561174">
        <w:rPr>
          <w:color w:val="222222"/>
          <w:sz w:val="24"/>
          <w:szCs w:val="24"/>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561174" w:rsidRPr="00561174" w:rsidRDefault="00561174" w:rsidP="00561174">
      <w:pPr>
        <w:spacing w:line="360" w:lineRule="auto"/>
        <w:ind w:left="270"/>
        <w:jc w:val="both"/>
        <w:rPr>
          <w:color w:val="222222"/>
          <w:sz w:val="24"/>
          <w:szCs w:val="24"/>
        </w:rPr>
      </w:pPr>
      <w:r>
        <w:rPr>
          <w:color w:val="222222"/>
          <w:sz w:val="24"/>
          <w:szCs w:val="24"/>
        </w:rPr>
        <w:t xml:space="preserve"> - </w:t>
      </w:r>
      <w:r w:rsidRPr="00561174">
        <w:rPr>
          <w:color w:val="222222"/>
          <w:sz w:val="24"/>
          <w:szCs w:val="24"/>
        </w:rPr>
        <w:t>площади;</w:t>
      </w:r>
    </w:p>
    <w:p w:rsidR="00561174" w:rsidRPr="00561174" w:rsidRDefault="00561174" w:rsidP="00561174">
      <w:pPr>
        <w:spacing w:line="360" w:lineRule="auto"/>
        <w:ind w:left="270"/>
        <w:jc w:val="both"/>
        <w:rPr>
          <w:color w:val="222222"/>
          <w:sz w:val="24"/>
          <w:szCs w:val="24"/>
        </w:rPr>
      </w:pPr>
      <w:r>
        <w:rPr>
          <w:color w:val="222222"/>
          <w:sz w:val="24"/>
          <w:szCs w:val="24"/>
        </w:rPr>
        <w:t xml:space="preserve"> - </w:t>
      </w:r>
      <w:r w:rsidRPr="00561174">
        <w:rPr>
          <w:color w:val="222222"/>
          <w:sz w:val="24"/>
          <w:szCs w:val="24"/>
        </w:rPr>
        <w:t>объему;</w:t>
      </w:r>
    </w:p>
    <w:p w:rsidR="00561174" w:rsidRPr="00561174" w:rsidRDefault="00561174" w:rsidP="00561174">
      <w:pPr>
        <w:spacing w:line="360" w:lineRule="auto"/>
        <w:ind w:left="270"/>
        <w:jc w:val="both"/>
        <w:rPr>
          <w:color w:val="222222"/>
          <w:sz w:val="24"/>
          <w:szCs w:val="24"/>
        </w:rPr>
      </w:pPr>
      <w:r>
        <w:rPr>
          <w:color w:val="222222"/>
          <w:sz w:val="24"/>
          <w:szCs w:val="24"/>
        </w:rPr>
        <w:t xml:space="preserve"> - </w:t>
      </w:r>
      <w:r w:rsidRPr="00561174">
        <w:rPr>
          <w:color w:val="222222"/>
          <w:sz w:val="24"/>
          <w:szCs w:val="24"/>
        </w:rPr>
        <w:t>весу;</w:t>
      </w:r>
    </w:p>
    <w:p w:rsidR="00561174" w:rsidRPr="00561174" w:rsidRDefault="00561174" w:rsidP="00561174">
      <w:pPr>
        <w:spacing w:line="360" w:lineRule="auto"/>
        <w:ind w:left="270"/>
        <w:jc w:val="both"/>
        <w:rPr>
          <w:color w:val="222222"/>
          <w:sz w:val="24"/>
          <w:szCs w:val="24"/>
        </w:rPr>
      </w:pPr>
      <w:r>
        <w:rPr>
          <w:color w:val="222222"/>
          <w:sz w:val="24"/>
          <w:szCs w:val="24"/>
        </w:rPr>
        <w:t xml:space="preserve"> - </w:t>
      </w:r>
      <w:r w:rsidRPr="00561174">
        <w:rPr>
          <w:color w:val="222222"/>
          <w:sz w:val="24"/>
          <w:szCs w:val="24"/>
        </w:rPr>
        <w:t>иному показателю, установленному комиссией по поступлению и выбытию активов.</w:t>
      </w:r>
    </w:p>
    <w:p w:rsidR="006967E5" w:rsidRDefault="00522424" w:rsidP="00840153">
      <w:pPr>
        <w:spacing w:line="360" w:lineRule="auto"/>
        <w:jc w:val="both"/>
        <w:rPr>
          <w:sz w:val="24"/>
          <w:szCs w:val="24"/>
        </w:rPr>
      </w:pPr>
      <w:r>
        <w:rPr>
          <w:sz w:val="24"/>
          <w:szCs w:val="24"/>
        </w:rPr>
        <w:t xml:space="preserve">             </w:t>
      </w:r>
      <w:r w:rsidR="006967E5">
        <w:rPr>
          <w:sz w:val="24"/>
          <w:szCs w:val="24"/>
        </w:rPr>
        <w:t>В Акте о консервации (</w:t>
      </w:r>
      <w:proofErr w:type="spellStart"/>
      <w:r w:rsidR="006967E5">
        <w:rPr>
          <w:sz w:val="24"/>
          <w:szCs w:val="24"/>
        </w:rPr>
        <w:t>расконсервации</w:t>
      </w:r>
      <w:proofErr w:type="spellEnd"/>
      <w:r w:rsidR="006967E5">
        <w:rPr>
          <w:sz w:val="24"/>
          <w:szCs w:val="24"/>
        </w:rPr>
        <w:t>) указываются: наименование объекта; инвентарный номер</w:t>
      </w:r>
      <w:r w:rsidR="00A737C2">
        <w:rPr>
          <w:sz w:val="24"/>
          <w:szCs w:val="24"/>
        </w:rPr>
        <w:t xml:space="preserve">; первоначальная (балансовая) стоимость; сумма начисленной амортизации; сведения о причинах и сроках консервации. Сведения о консервации </w:t>
      </w:r>
      <w:r w:rsidR="00A737C2">
        <w:rPr>
          <w:sz w:val="24"/>
          <w:szCs w:val="24"/>
        </w:rPr>
        <w:lastRenderedPageBreak/>
        <w:t>(</w:t>
      </w:r>
      <w:proofErr w:type="spellStart"/>
      <w:r w:rsidR="00A737C2">
        <w:rPr>
          <w:sz w:val="24"/>
          <w:szCs w:val="24"/>
        </w:rPr>
        <w:t>ра</w:t>
      </w:r>
      <w:r w:rsidR="00BE0CB0">
        <w:rPr>
          <w:sz w:val="24"/>
          <w:szCs w:val="24"/>
        </w:rPr>
        <w:t>с</w:t>
      </w:r>
      <w:r w:rsidR="00A737C2">
        <w:rPr>
          <w:sz w:val="24"/>
          <w:szCs w:val="24"/>
        </w:rPr>
        <w:t>консервации</w:t>
      </w:r>
      <w:proofErr w:type="spellEnd"/>
      <w:r w:rsidR="00A737C2">
        <w:rPr>
          <w:sz w:val="24"/>
          <w:szCs w:val="24"/>
        </w:rPr>
        <w:t>) заносятся в Инвентарную карточку объекта без отражения на счете 010100000 «Основные средства».</w:t>
      </w:r>
    </w:p>
    <w:p w:rsidR="0061254E" w:rsidRPr="00F3099D" w:rsidRDefault="0061254E" w:rsidP="0061254E">
      <w:pPr>
        <w:spacing w:line="360" w:lineRule="auto"/>
        <w:jc w:val="both"/>
        <w:rPr>
          <w:sz w:val="24"/>
          <w:szCs w:val="24"/>
        </w:rPr>
      </w:pPr>
      <w:r>
        <w:rPr>
          <w:sz w:val="24"/>
          <w:szCs w:val="24"/>
        </w:rPr>
        <w:t xml:space="preserve">            </w:t>
      </w:r>
      <w:r w:rsidRPr="00F3099D">
        <w:rPr>
          <w:sz w:val="24"/>
          <w:szCs w:val="24"/>
        </w:rPr>
        <w:t xml:space="preserve">Инвентарные карточки учета основных средств ведутся и хранятся в электронной версии, на бумажных носителях предоставляется по требованию контролирующих органов. На бумажном носителе хранятся Описи инвентарных карточек по учету основных средств.     </w:t>
      </w:r>
    </w:p>
    <w:p w:rsidR="00BE0CB0" w:rsidRPr="00F3099D" w:rsidRDefault="00840153" w:rsidP="00840153">
      <w:pPr>
        <w:spacing w:line="360" w:lineRule="auto"/>
        <w:jc w:val="both"/>
        <w:rPr>
          <w:sz w:val="24"/>
          <w:szCs w:val="24"/>
        </w:rPr>
      </w:pPr>
      <w:r w:rsidRPr="00F3099D">
        <w:rPr>
          <w:sz w:val="24"/>
          <w:szCs w:val="24"/>
        </w:rPr>
        <w:tab/>
      </w:r>
      <w:r w:rsidR="00927C20">
        <w:rPr>
          <w:sz w:val="24"/>
          <w:szCs w:val="24"/>
        </w:rPr>
        <w:t>Учет п</w:t>
      </w:r>
      <w:r w:rsidRPr="00F3099D">
        <w:rPr>
          <w:sz w:val="24"/>
          <w:szCs w:val="24"/>
        </w:rPr>
        <w:t>оступлени</w:t>
      </w:r>
      <w:r w:rsidR="00927C20">
        <w:rPr>
          <w:sz w:val="24"/>
          <w:szCs w:val="24"/>
        </w:rPr>
        <w:t>я</w:t>
      </w:r>
      <w:r w:rsidRPr="00F3099D">
        <w:rPr>
          <w:sz w:val="24"/>
          <w:szCs w:val="24"/>
        </w:rPr>
        <w:t>, внутренне</w:t>
      </w:r>
      <w:r w:rsidR="00927C20">
        <w:rPr>
          <w:sz w:val="24"/>
          <w:szCs w:val="24"/>
        </w:rPr>
        <w:t>го</w:t>
      </w:r>
      <w:r w:rsidRPr="00F3099D">
        <w:rPr>
          <w:sz w:val="24"/>
          <w:szCs w:val="24"/>
        </w:rPr>
        <w:t xml:space="preserve">   перемещени</w:t>
      </w:r>
      <w:r w:rsidR="00927C20">
        <w:rPr>
          <w:sz w:val="24"/>
          <w:szCs w:val="24"/>
        </w:rPr>
        <w:t>я</w:t>
      </w:r>
      <w:r w:rsidRPr="00F3099D">
        <w:rPr>
          <w:sz w:val="24"/>
          <w:szCs w:val="24"/>
        </w:rPr>
        <w:t>, выбыти</w:t>
      </w:r>
      <w:r w:rsidR="00927C20">
        <w:rPr>
          <w:sz w:val="24"/>
          <w:szCs w:val="24"/>
        </w:rPr>
        <w:t>я</w:t>
      </w:r>
      <w:r w:rsidRPr="00F3099D">
        <w:rPr>
          <w:sz w:val="24"/>
          <w:szCs w:val="24"/>
        </w:rPr>
        <w:t xml:space="preserve"> и списани</w:t>
      </w:r>
      <w:r w:rsidR="00927C20">
        <w:rPr>
          <w:sz w:val="24"/>
          <w:szCs w:val="24"/>
        </w:rPr>
        <w:t>я</w:t>
      </w:r>
      <w:r w:rsidRPr="00F3099D">
        <w:rPr>
          <w:sz w:val="24"/>
          <w:szCs w:val="24"/>
        </w:rPr>
        <w:t xml:space="preserve"> основных сре</w:t>
      </w:r>
      <w:proofErr w:type="gramStart"/>
      <w:r w:rsidRPr="00F3099D">
        <w:rPr>
          <w:sz w:val="24"/>
          <w:szCs w:val="24"/>
        </w:rPr>
        <w:t>дств пр</w:t>
      </w:r>
      <w:proofErr w:type="gramEnd"/>
      <w:r w:rsidRPr="00F3099D">
        <w:rPr>
          <w:sz w:val="24"/>
          <w:szCs w:val="24"/>
        </w:rPr>
        <w:t>оизводится  в установленном действующим законодательством порядке согласно</w:t>
      </w:r>
      <w:r w:rsidR="00DF4591">
        <w:rPr>
          <w:sz w:val="24"/>
          <w:szCs w:val="24"/>
        </w:rPr>
        <w:t xml:space="preserve"> приказу Минфина РФ от 31.12.2016</w:t>
      </w:r>
      <w:r w:rsidR="007C74AD">
        <w:rPr>
          <w:sz w:val="24"/>
          <w:szCs w:val="24"/>
        </w:rPr>
        <w:t xml:space="preserve"> «Об утверждении федерального стандарта бухгалтерского учета для организаций государственного сектора</w:t>
      </w:r>
      <w:r w:rsidR="00DF4591">
        <w:rPr>
          <w:sz w:val="24"/>
          <w:szCs w:val="24"/>
        </w:rPr>
        <w:t xml:space="preserve"> </w:t>
      </w:r>
      <w:r w:rsidRPr="00F3099D">
        <w:rPr>
          <w:sz w:val="24"/>
          <w:szCs w:val="24"/>
        </w:rPr>
        <w:t xml:space="preserve"> </w:t>
      </w:r>
      <w:r w:rsidR="007C74AD">
        <w:rPr>
          <w:sz w:val="24"/>
          <w:szCs w:val="24"/>
        </w:rPr>
        <w:t>«Основные средства» (с изменениями).</w:t>
      </w:r>
      <w:r w:rsidRPr="00F3099D">
        <w:rPr>
          <w:sz w:val="24"/>
          <w:szCs w:val="24"/>
        </w:rPr>
        <w:t xml:space="preserve">              </w:t>
      </w:r>
    </w:p>
    <w:p w:rsidR="00840153" w:rsidRPr="00F3099D" w:rsidRDefault="00840153" w:rsidP="00840153">
      <w:pPr>
        <w:spacing w:line="360" w:lineRule="auto"/>
        <w:jc w:val="both"/>
        <w:rPr>
          <w:b/>
          <w:sz w:val="24"/>
          <w:szCs w:val="24"/>
        </w:rPr>
      </w:pPr>
      <w:r w:rsidRPr="00F3099D">
        <w:rPr>
          <w:sz w:val="24"/>
          <w:szCs w:val="24"/>
        </w:rPr>
        <w:t xml:space="preserve">          </w:t>
      </w:r>
      <w:r w:rsidR="00E40980">
        <w:rPr>
          <w:sz w:val="24"/>
          <w:szCs w:val="24"/>
        </w:rPr>
        <w:t xml:space="preserve"> </w:t>
      </w:r>
      <w:r w:rsidRPr="00F3099D">
        <w:rPr>
          <w:sz w:val="24"/>
          <w:szCs w:val="24"/>
        </w:rPr>
        <w:t xml:space="preserve">  </w:t>
      </w:r>
      <w:r w:rsidR="00E40980">
        <w:rPr>
          <w:b/>
          <w:sz w:val="24"/>
          <w:szCs w:val="24"/>
        </w:rPr>
        <w:t>2.1</w:t>
      </w:r>
      <w:r w:rsidR="00FD6A2B">
        <w:rPr>
          <w:b/>
          <w:sz w:val="24"/>
          <w:szCs w:val="24"/>
        </w:rPr>
        <w:t>2</w:t>
      </w:r>
      <w:r w:rsidRPr="00F3099D">
        <w:rPr>
          <w:b/>
          <w:sz w:val="24"/>
          <w:szCs w:val="24"/>
        </w:rPr>
        <w:t>.2. Нематериальные активы.</w:t>
      </w:r>
      <w:r w:rsidR="009628EA">
        <w:rPr>
          <w:b/>
          <w:sz w:val="24"/>
          <w:szCs w:val="24"/>
        </w:rPr>
        <w:t xml:space="preserve"> </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удовлетворяющие следующим условиям: </w:t>
      </w:r>
    </w:p>
    <w:p w:rsidR="00840153" w:rsidRPr="00F3099D" w:rsidRDefault="00840153" w:rsidP="00840153">
      <w:pPr>
        <w:tabs>
          <w:tab w:val="left" w:pos="915"/>
        </w:tabs>
        <w:spacing w:line="360" w:lineRule="auto"/>
        <w:ind w:firstLine="709"/>
        <w:jc w:val="both"/>
        <w:rPr>
          <w:sz w:val="24"/>
          <w:szCs w:val="24"/>
        </w:rPr>
      </w:pPr>
      <w:r w:rsidRPr="00F3099D">
        <w:rPr>
          <w:sz w:val="24"/>
          <w:szCs w:val="24"/>
        </w:rPr>
        <w:t>объект способен приносить учреждению экономические выгоды в будущем;</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отсутствие у объекта материально-вещественной формы; </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возможность идентификации (выделения, отделения) от другого имущества; </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 </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не предполагается последующая перепродажа данного актива; </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наличие надлежаще оформленных документов, подтверждающих существование актива; </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наличие надлежаще оформленных документов, устанавливающих исключительное право на актив; </w:t>
      </w:r>
    </w:p>
    <w:p w:rsidR="00840153" w:rsidRPr="00F3099D" w:rsidRDefault="00840153" w:rsidP="00840153">
      <w:pPr>
        <w:tabs>
          <w:tab w:val="left" w:pos="915"/>
        </w:tabs>
        <w:spacing w:line="360" w:lineRule="auto"/>
        <w:ind w:firstLine="709"/>
        <w:jc w:val="both"/>
        <w:rPr>
          <w:sz w:val="24"/>
          <w:szCs w:val="24"/>
        </w:rPr>
      </w:pPr>
      <w:proofErr w:type="gramStart"/>
      <w:r w:rsidRPr="00F3099D">
        <w:rPr>
          <w:sz w:val="24"/>
          <w:szCs w:val="24"/>
        </w:rPr>
        <w:t>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w:t>
      </w:r>
      <w:proofErr w:type="gramEnd"/>
      <w:r w:rsidRPr="00F3099D">
        <w:rPr>
          <w:sz w:val="24"/>
          <w:szCs w:val="24"/>
        </w:rPr>
        <w:t xml:space="preserve"> и секреты производства (ноу-хау). </w:t>
      </w:r>
    </w:p>
    <w:p w:rsidR="00840153" w:rsidRPr="00F3099D" w:rsidRDefault="00840153" w:rsidP="00840153">
      <w:pPr>
        <w:tabs>
          <w:tab w:val="left" w:pos="915"/>
        </w:tabs>
        <w:spacing w:line="360" w:lineRule="auto"/>
        <w:jc w:val="both"/>
        <w:rPr>
          <w:sz w:val="24"/>
          <w:szCs w:val="24"/>
        </w:rPr>
      </w:pPr>
      <w:r w:rsidRPr="00F3099D">
        <w:rPr>
          <w:sz w:val="24"/>
          <w:szCs w:val="24"/>
        </w:rPr>
        <w:t xml:space="preserve">            К нематериальным активам, принимаемым к </w:t>
      </w:r>
      <w:r w:rsidR="00902C3A">
        <w:rPr>
          <w:sz w:val="24"/>
          <w:szCs w:val="24"/>
        </w:rPr>
        <w:t xml:space="preserve"> бюджетному, </w:t>
      </w:r>
      <w:r w:rsidRPr="00F3099D">
        <w:rPr>
          <w:sz w:val="24"/>
          <w:szCs w:val="24"/>
        </w:rPr>
        <w:t>бухгалтерскому учету не относятся:</w:t>
      </w:r>
    </w:p>
    <w:p w:rsidR="00840153" w:rsidRPr="00F3099D" w:rsidRDefault="00840153" w:rsidP="00840153">
      <w:pPr>
        <w:tabs>
          <w:tab w:val="left" w:pos="915"/>
        </w:tabs>
        <w:spacing w:line="360" w:lineRule="auto"/>
        <w:ind w:firstLine="709"/>
        <w:jc w:val="both"/>
        <w:rPr>
          <w:sz w:val="24"/>
          <w:szCs w:val="24"/>
        </w:rPr>
      </w:pPr>
      <w:proofErr w:type="gramStart"/>
      <w:r w:rsidRPr="00F3099D">
        <w:rPr>
          <w:sz w:val="24"/>
          <w:szCs w:val="24"/>
        </w:rPr>
        <w:lastRenderedPageBreak/>
        <w:t>научно-исследовательские, опытно-конструкторские и технологические работы, не давшие ожидаемых и (или) предусмотренных договором (государственным (муниципальным) контрактом) результатов;</w:t>
      </w:r>
      <w:proofErr w:type="gramEnd"/>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 незаконченные и не оформленные в установленном законодательством Российской Федерации порядке научно-исследовательские, опытно-конструкторские и технологические работы;</w:t>
      </w:r>
    </w:p>
    <w:p w:rsidR="00840153" w:rsidRDefault="00840153" w:rsidP="00840153">
      <w:pPr>
        <w:tabs>
          <w:tab w:val="left" w:pos="915"/>
        </w:tabs>
        <w:spacing w:line="360" w:lineRule="auto"/>
        <w:ind w:firstLine="709"/>
        <w:jc w:val="both"/>
        <w:rPr>
          <w:sz w:val="24"/>
          <w:szCs w:val="24"/>
        </w:rPr>
      </w:pPr>
      <w:r w:rsidRPr="00F3099D">
        <w:rPr>
          <w:sz w:val="24"/>
          <w:szCs w:val="24"/>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(дале</w:t>
      </w:r>
      <w:r w:rsidR="009628EA">
        <w:rPr>
          <w:sz w:val="24"/>
          <w:szCs w:val="24"/>
        </w:rPr>
        <w:t>е – средства индивидуализации);</w:t>
      </w:r>
    </w:p>
    <w:p w:rsidR="009628EA" w:rsidRPr="00F3099D" w:rsidRDefault="009628EA" w:rsidP="00840153">
      <w:pPr>
        <w:tabs>
          <w:tab w:val="left" w:pos="915"/>
        </w:tabs>
        <w:spacing w:line="360" w:lineRule="auto"/>
        <w:ind w:firstLine="709"/>
        <w:jc w:val="both"/>
        <w:rPr>
          <w:sz w:val="24"/>
          <w:szCs w:val="24"/>
        </w:rPr>
      </w:pPr>
      <w:r>
        <w:rPr>
          <w:sz w:val="24"/>
          <w:szCs w:val="24"/>
        </w:rPr>
        <w:t>права пользования активом, возникающим по договорам аренды.</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 Единицей</w:t>
      </w:r>
      <w:r w:rsidR="00902C3A">
        <w:rPr>
          <w:sz w:val="24"/>
          <w:szCs w:val="24"/>
        </w:rPr>
        <w:t xml:space="preserve"> бюджетного,</w:t>
      </w:r>
      <w:r w:rsidRPr="00F3099D">
        <w:rPr>
          <w:sz w:val="24"/>
          <w:szCs w:val="24"/>
        </w:rPr>
        <w:t xml:space="preserve"> бухгалтерского учета нематериальных активов является инвентарный объект. </w:t>
      </w:r>
    </w:p>
    <w:p w:rsidR="00840153" w:rsidRPr="00F3099D" w:rsidRDefault="00840153" w:rsidP="00840153">
      <w:pPr>
        <w:tabs>
          <w:tab w:val="left" w:pos="915"/>
        </w:tabs>
        <w:spacing w:line="360" w:lineRule="auto"/>
        <w:ind w:firstLine="709"/>
        <w:jc w:val="both"/>
        <w:rPr>
          <w:sz w:val="24"/>
          <w:szCs w:val="24"/>
        </w:rPr>
      </w:pPr>
      <w:bookmarkStart w:id="1" w:name="sub_1325"/>
      <w:r w:rsidRPr="00F3099D">
        <w:rPr>
          <w:sz w:val="24"/>
          <w:szCs w:val="24"/>
        </w:rPr>
        <w:t xml:space="preserve"> В целях организации и ведения аналитического учета каждому  инвентарному объекту нематериальных активов присваивается уникальный инвентарный порядковый номер, который используется исключительно в регистрах учета.</w:t>
      </w:r>
    </w:p>
    <w:bookmarkEnd w:id="1"/>
    <w:p w:rsidR="00840153" w:rsidRPr="00F3099D" w:rsidRDefault="00840153" w:rsidP="00840153">
      <w:pPr>
        <w:tabs>
          <w:tab w:val="left" w:pos="915"/>
        </w:tabs>
        <w:spacing w:line="360" w:lineRule="auto"/>
        <w:ind w:firstLine="709"/>
        <w:jc w:val="both"/>
        <w:rPr>
          <w:color w:val="000000"/>
          <w:sz w:val="24"/>
          <w:szCs w:val="24"/>
        </w:rPr>
      </w:pPr>
      <w:r w:rsidRPr="00F3099D">
        <w:rPr>
          <w:color w:val="000000"/>
          <w:sz w:val="24"/>
          <w:szCs w:val="24"/>
        </w:rPr>
        <w:t xml:space="preserve">Инвентарный номер, присвоенный объекту нематериального актива, сохраняется за ним на весь период его учета. </w:t>
      </w:r>
    </w:p>
    <w:p w:rsidR="00840153" w:rsidRPr="00F3099D" w:rsidRDefault="00840153" w:rsidP="00840153">
      <w:pPr>
        <w:tabs>
          <w:tab w:val="left" w:pos="915"/>
        </w:tabs>
        <w:spacing w:line="360" w:lineRule="auto"/>
        <w:ind w:firstLine="709"/>
        <w:jc w:val="both"/>
        <w:rPr>
          <w:color w:val="000000"/>
          <w:sz w:val="24"/>
          <w:szCs w:val="24"/>
        </w:rPr>
      </w:pPr>
      <w:r w:rsidRPr="00F3099D">
        <w:rPr>
          <w:color w:val="000000"/>
          <w:sz w:val="24"/>
          <w:szCs w:val="24"/>
        </w:rPr>
        <w:t>Инвентарные номера выбывших (списанных) инвентарных объектов нематериальных активов вновь принятым к учету объектам нефинансовых активов не присваиваются.</w:t>
      </w:r>
    </w:p>
    <w:p w:rsidR="00840153" w:rsidRDefault="00840153" w:rsidP="00840153">
      <w:pPr>
        <w:tabs>
          <w:tab w:val="left" w:pos="915"/>
        </w:tabs>
        <w:spacing w:line="360" w:lineRule="auto"/>
        <w:ind w:firstLine="709"/>
        <w:jc w:val="both"/>
        <w:rPr>
          <w:sz w:val="24"/>
          <w:szCs w:val="24"/>
        </w:rPr>
      </w:pPr>
      <w:r w:rsidRPr="00F3099D">
        <w:rPr>
          <w:sz w:val="24"/>
          <w:szCs w:val="24"/>
        </w:rPr>
        <w:t xml:space="preserve"> Сроком полезного использования нематериального актива является период, в течение которого учреждением предполагается использование актива.</w:t>
      </w:r>
    </w:p>
    <w:p w:rsidR="006A647F" w:rsidRPr="00F3099D" w:rsidRDefault="006A647F" w:rsidP="00840153">
      <w:pPr>
        <w:tabs>
          <w:tab w:val="left" w:pos="915"/>
        </w:tabs>
        <w:spacing w:line="360" w:lineRule="auto"/>
        <w:ind w:firstLine="709"/>
        <w:jc w:val="both"/>
        <w:rPr>
          <w:sz w:val="28"/>
        </w:rPr>
      </w:pPr>
      <w:r>
        <w:rPr>
          <w:sz w:val="24"/>
          <w:szCs w:val="24"/>
        </w:rPr>
        <w:t>По нематериальным активам, по которым невозможно надежно определить срок полезного использования, срок полезного использования устана</w:t>
      </w:r>
      <w:r w:rsidR="007B0D4C">
        <w:rPr>
          <w:sz w:val="24"/>
          <w:szCs w:val="24"/>
        </w:rPr>
        <w:t>вливается из расчета десяти лет.</w:t>
      </w:r>
    </w:p>
    <w:p w:rsidR="00840153" w:rsidRPr="00F3099D" w:rsidRDefault="006A647F" w:rsidP="00840153">
      <w:pPr>
        <w:spacing w:line="360" w:lineRule="auto"/>
        <w:jc w:val="both"/>
        <w:rPr>
          <w:b/>
          <w:sz w:val="24"/>
          <w:szCs w:val="24"/>
        </w:rPr>
      </w:pPr>
      <w:r>
        <w:rPr>
          <w:color w:val="000000"/>
          <w:sz w:val="28"/>
        </w:rPr>
        <w:t xml:space="preserve">          </w:t>
      </w:r>
      <w:r w:rsidR="00840153" w:rsidRPr="00F3099D">
        <w:rPr>
          <w:color w:val="000000"/>
          <w:sz w:val="28"/>
        </w:rPr>
        <w:t xml:space="preserve"> </w:t>
      </w:r>
      <w:r w:rsidR="00840153" w:rsidRPr="00F3099D">
        <w:rPr>
          <w:color w:val="000000"/>
          <w:sz w:val="24"/>
          <w:szCs w:val="24"/>
        </w:rPr>
        <w:t xml:space="preserve">Аналитический учет объектов нематериальных активов ведется в Инвентарной карточке учета основных средств. </w:t>
      </w:r>
      <w:r w:rsidR="00840153" w:rsidRPr="00F3099D">
        <w:rPr>
          <w:b/>
          <w:sz w:val="24"/>
          <w:szCs w:val="24"/>
        </w:rPr>
        <w:t xml:space="preserve"> </w:t>
      </w:r>
    </w:p>
    <w:p w:rsidR="00EC5A25" w:rsidRDefault="00840153" w:rsidP="00AB7299">
      <w:pPr>
        <w:spacing w:line="360" w:lineRule="auto"/>
        <w:jc w:val="both"/>
        <w:rPr>
          <w:sz w:val="24"/>
          <w:szCs w:val="24"/>
        </w:rPr>
      </w:pPr>
      <w:r w:rsidRPr="00F3099D">
        <w:rPr>
          <w:b/>
          <w:sz w:val="24"/>
          <w:szCs w:val="24"/>
        </w:rPr>
        <w:t xml:space="preserve">             </w:t>
      </w:r>
      <w:r w:rsidRPr="00F3099D">
        <w:rPr>
          <w:sz w:val="24"/>
          <w:szCs w:val="24"/>
        </w:rPr>
        <w:t>Поступление, внутреннее   перемещение,</w:t>
      </w:r>
      <w:r w:rsidR="006F7B1E">
        <w:rPr>
          <w:sz w:val="24"/>
          <w:szCs w:val="24"/>
        </w:rPr>
        <w:t xml:space="preserve"> начисление амортизации (линейным методом),</w:t>
      </w:r>
      <w:r w:rsidRPr="00F3099D">
        <w:rPr>
          <w:sz w:val="24"/>
          <w:szCs w:val="24"/>
        </w:rPr>
        <w:t xml:space="preserve"> </w:t>
      </w:r>
      <w:r w:rsidR="00EC5A25">
        <w:rPr>
          <w:sz w:val="24"/>
          <w:szCs w:val="24"/>
        </w:rPr>
        <w:t xml:space="preserve"> обесценение объектов, </w:t>
      </w:r>
      <w:r w:rsidRPr="00F3099D">
        <w:rPr>
          <w:sz w:val="24"/>
          <w:szCs w:val="24"/>
        </w:rPr>
        <w:t>выбытие и списание нематериальных активов</w:t>
      </w:r>
      <w:r w:rsidR="009E487C">
        <w:rPr>
          <w:sz w:val="24"/>
          <w:szCs w:val="24"/>
        </w:rPr>
        <w:t xml:space="preserve"> учитывается</w:t>
      </w:r>
      <w:r w:rsidRPr="00F3099D">
        <w:rPr>
          <w:sz w:val="24"/>
          <w:szCs w:val="24"/>
        </w:rPr>
        <w:t xml:space="preserve">  в установленном действующим законодательством порядке согласно </w:t>
      </w:r>
      <w:r w:rsidR="006F7B1E">
        <w:rPr>
          <w:sz w:val="24"/>
          <w:szCs w:val="24"/>
        </w:rPr>
        <w:t>п</w:t>
      </w:r>
      <w:r w:rsidR="009628EA">
        <w:rPr>
          <w:sz w:val="24"/>
          <w:szCs w:val="24"/>
        </w:rPr>
        <w:t>риказ</w:t>
      </w:r>
      <w:r w:rsidR="006F7B1E">
        <w:rPr>
          <w:sz w:val="24"/>
          <w:szCs w:val="24"/>
        </w:rPr>
        <w:t>у</w:t>
      </w:r>
      <w:r w:rsidR="009628EA">
        <w:rPr>
          <w:sz w:val="24"/>
          <w:szCs w:val="24"/>
        </w:rPr>
        <w:t xml:space="preserve"> Минфина РФ от 15.11.2019г. № 181-Н «Об утверждении федерального стандарта бухгалтерского учета  государственных финансов «Нематериальные активы</w:t>
      </w:r>
      <w:r w:rsidR="00EC5A25">
        <w:rPr>
          <w:sz w:val="24"/>
          <w:szCs w:val="24"/>
        </w:rPr>
        <w:t>».</w:t>
      </w:r>
    </w:p>
    <w:p w:rsidR="00AB7299" w:rsidRPr="00F3099D" w:rsidRDefault="00EC5A25" w:rsidP="00AB7299">
      <w:pPr>
        <w:spacing w:line="360" w:lineRule="auto"/>
        <w:jc w:val="both"/>
        <w:rPr>
          <w:sz w:val="24"/>
          <w:szCs w:val="24"/>
        </w:rPr>
      </w:pPr>
      <w:r>
        <w:rPr>
          <w:sz w:val="24"/>
          <w:szCs w:val="24"/>
        </w:rPr>
        <w:t xml:space="preserve">              Для учета нематериальных активов со сроком эксплуатации менее 12 месяцев и нематериальных активов, используемых для извлечения архивных данных</w:t>
      </w:r>
      <w:r w:rsidR="006F4714">
        <w:rPr>
          <w:sz w:val="24"/>
          <w:szCs w:val="24"/>
        </w:rPr>
        <w:t>,</w:t>
      </w:r>
      <w:r>
        <w:rPr>
          <w:sz w:val="24"/>
          <w:szCs w:val="24"/>
        </w:rPr>
        <w:t xml:space="preserve"> введен дополнительный </w:t>
      </w:r>
      <w:proofErr w:type="spellStart"/>
      <w:r>
        <w:rPr>
          <w:sz w:val="24"/>
          <w:szCs w:val="24"/>
        </w:rPr>
        <w:t>забалансовый</w:t>
      </w:r>
      <w:proofErr w:type="spellEnd"/>
      <w:r>
        <w:rPr>
          <w:sz w:val="24"/>
          <w:szCs w:val="24"/>
        </w:rPr>
        <w:t xml:space="preserve"> счет 92 «Учет нематериальных активов со сроком эксплуатации менее 12 месяцев и нематериальных активов, используемых для извлечения </w:t>
      </w:r>
      <w:r>
        <w:rPr>
          <w:sz w:val="24"/>
          <w:szCs w:val="24"/>
        </w:rPr>
        <w:lastRenderedPageBreak/>
        <w:t>архивных данных».</w:t>
      </w:r>
      <w:r w:rsidR="00B13F92">
        <w:rPr>
          <w:sz w:val="24"/>
          <w:szCs w:val="24"/>
        </w:rPr>
        <w:t xml:space="preserve"> Стоимостную оценку, указанных объектов, устанавливает </w:t>
      </w:r>
      <w:r w:rsidR="00B13F92" w:rsidRPr="00F3099D">
        <w:rPr>
          <w:sz w:val="24"/>
          <w:szCs w:val="24"/>
        </w:rPr>
        <w:t>комисс</w:t>
      </w:r>
      <w:r w:rsidR="00B13F92">
        <w:rPr>
          <w:sz w:val="24"/>
          <w:szCs w:val="24"/>
        </w:rPr>
        <w:t xml:space="preserve">ия учреждения </w:t>
      </w:r>
      <w:r w:rsidR="00B13F92" w:rsidRPr="00F3099D">
        <w:rPr>
          <w:sz w:val="24"/>
          <w:szCs w:val="24"/>
        </w:rPr>
        <w:t xml:space="preserve">по </w:t>
      </w:r>
      <w:r w:rsidR="00B13F92">
        <w:rPr>
          <w:sz w:val="24"/>
          <w:szCs w:val="24"/>
        </w:rPr>
        <w:t xml:space="preserve"> учету </w:t>
      </w:r>
      <w:r w:rsidR="00B13F92" w:rsidRPr="00F3099D">
        <w:rPr>
          <w:sz w:val="24"/>
          <w:szCs w:val="24"/>
        </w:rPr>
        <w:t>поступлени</w:t>
      </w:r>
      <w:r w:rsidR="00B13F92">
        <w:rPr>
          <w:sz w:val="24"/>
          <w:szCs w:val="24"/>
        </w:rPr>
        <w:t>я,</w:t>
      </w:r>
      <w:r w:rsidR="00B13F92" w:rsidRPr="00F3099D">
        <w:rPr>
          <w:sz w:val="24"/>
          <w:szCs w:val="24"/>
        </w:rPr>
        <w:t xml:space="preserve"> выбыти</w:t>
      </w:r>
      <w:r w:rsidR="00B13F92">
        <w:rPr>
          <w:sz w:val="24"/>
          <w:szCs w:val="24"/>
        </w:rPr>
        <w:t>я, оценке</w:t>
      </w:r>
      <w:r w:rsidR="00B13F92" w:rsidRPr="00F3099D">
        <w:rPr>
          <w:sz w:val="24"/>
          <w:szCs w:val="24"/>
        </w:rPr>
        <w:t xml:space="preserve"> </w:t>
      </w:r>
      <w:r w:rsidR="00B13F92">
        <w:rPr>
          <w:sz w:val="24"/>
          <w:szCs w:val="24"/>
        </w:rPr>
        <w:t>нефинансовых активов.</w:t>
      </w:r>
    </w:p>
    <w:p w:rsidR="00977668" w:rsidRDefault="00977668" w:rsidP="00840153">
      <w:pPr>
        <w:spacing w:line="360" w:lineRule="auto"/>
        <w:jc w:val="both"/>
        <w:rPr>
          <w:sz w:val="24"/>
          <w:szCs w:val="24"/>
        </w:rPr>
      </w:pPr>
    </w:p>
    <w:p w:rsidR="00D11874" w:rsidRDefault="00526DAB" w:rsidP="00840153">
      <w:pPr>
        <w:spacing w:line="360" w:lineRule="auto"/>
        <w:jc w:val="both"/>
        <w:rPr>
          <w:b/>
          <w:sz w:val="24"/>
          <w:szCs w:val="24"/>
        </w:rPr>
      </w:pPr>
      <w:r>
        <w:rPr>
          <w:sz w:val="24"/>
          <w:szCs w:val="24"/>
        </w:rPr>
        <w:t xml:space="preserve">         </w:t>
      </w:r>
      <w:r w:rsidR="00E40980">
        <w:rPr>
          <w:sz w:val="24"/>
          <w:szCs w:val="24"/>
        </w:rPr>
        <w:t xml:space="preserve"> </w:t>
      </w:r>
      <w:r>
        <w:rPr>
          <w:sz w:val="24"/>
          <w:szCs w:val="24"/>
        </w:rPr>
        <w:t xml:space="preserve">  </w:t>
      </w:r>
      <w:r w:rsidRPr="00526DAB">
        <w:rPr>
          <w:b/>
          <w:sz w:val="24"/>
          <w:szCs w:val="24"/>
        </w:rPr>
        <w:t>2.1</w:t>
      </w:r>
      <w:r w:rsidR="00FD6A2B">
        <w:rPr>
          <w:b/>
          <w:sz w:val="24"/>
          <w:szCs w:val="24"/>
        </w:rPr>
        <w:t>2</w:t>
      </w:r>
      <w:r w:rsidRPr="00526DAB">
        <w:rPr>
          <w:b/>
          <w:sz w:val="24"/>
          <w:szCs w:val="24"/>
        </w:rPr>
        <w:t>.3</w:t>
      </w:r>
      <w:r w:rsidR="00CC30D6">
        <w:rPr>
          <w:b/>
          <w:sz w:val="24"/>
          <w:szCs w:val="24"/>
        </w:rPr>
        <w:t>.</w:t>
      </w:r>
      <w:r w:rsidRPr="00526DAB">
        <w:rPr>
          <w:b/>
          <w:sz w:val="24"/>
          <w:szCs w:val="24"/>
        </w:rPr>
        <w:t xml:space="preserve"> Непроизведенные активы</w:t>
      </w:r>
    </w:p>
    <w:p w:rsidR="00CC30D6" w:rsidRDefault="00CC30D6" w:rsidP="00840153">
      <w:pPr>
        <w:spacing w:line="360" w:lineRule="auto"/>
        <w:jc w:val="both"/>
        <w:rPr>
          <w:b/>
          <w:sz w:val="22"/>
          <w:szCs w:val="22"/>
        </w:rPr>
      </w:pPr>
      <w:r>
        <w:rPr>
          <w:b/>
          <w:sz w:val="24"/>
          <w:szCs w:val="24"/>
        </w:rPr>
        <w:t xml:space="preserve">           </w:t>
      </w:r>
      <w:r w:rsidRPr="00CC30D6">
        <w:rPr>
          <w:b/>
          <w:sz w:val="22"/>
          <w:szCs w:val="22"/>
        </w:rPr>
        <w:t>Учет земли</w:t>
      </w:r>
    </w:p>
    <w:p w:rsidR="00840153" w:rsidRPr="00ED34B8" w:rsidRDefault="00CC30D6" w:rsidP="00840153">
      <w:pPr>
        <w:spacing w:line="360" w:lineRule="auto"/>
        <w:jc w:val="both"/>
        <w:rPr>
          <w:sz w:val="24"/>
          <w:szCs w:val="24"/>
        </w:rPr>
      </w:pPr>
      <w:r>
        <w:rPr>
          <w:sz w:val="22"/>
          <w:szCs w:val="22"/>
        </w:rPr>
        <w:t xml:space="preserve">            </w:t>
      </w:r>
      <w:proofErr w:type="gramStart"/>
      <w:r w:rsidRPr="00ED34B8">
        <w:rPr>
          <w:sz w:val="24"/>
          <w:szCs w:val="24"/>
        </w:rPr>
        <w:t>Земельные участки, используемые учреждениями  на праве постоянного (бессрочного) пользования (в том числе расположенные под объектами недвижимости), учитывают</w:t>
      </w:r>
      <w:r w:rsidR="00F04520" w:rsidRPr="00ED34B8">
        <w:rPr>
          <w:sz w:val="24"/>
          <w:szCs w:val="24"/>
        </w:rPr>
        <w:t>ся</w:t>
      </w:r>
      <w:r w:rsidRPr="00ED34B8">
        <w:rPr>
          <w:sz w:val="24"/>
          <w:szCs w:val="24"/>
        </w:rPr>
        <w:t xml:space="preserve"> на соответствующем счете</w:t>
      </w:r>
      <w:r w:rsidR="009350EF" w:rsidRPr="00ED34B8">
        <w:rPr>
          <w:sz w:val="24"/>
          <w:szCs w:val="24"/>
        </w:rPr>
        <w:t xml:space="preserve"> аналитического учета счета 0 103 00 000 «Непроизведенные активы»</w:t>
      </w:r>
      <w:r w:rsidR="00F04520" w:rsidRPr="00ED34B8">
        <w:rPr>
          <w:sz w:val="24"/>
          <w:szCs w:val="24"/>
        </w:rPr>
        <w:t xml:space="preserve"> </w:t>
      </w:r>
      <w:r w:rsidR="009350EF" w:rsidRPr="00ED34B8">
        <w:rPr>
          <w:sz w:val="24"/>
          <w:szCs w:val="24"/>
        </w:rPr>
        <w:t xml:space="preserve"> на основании документа (свидетельства), подтверждающего право пользования земельным участком, по </w:t>
      </w:r>
      <w:r w:rsidR="00927C20">
        <w:rPr>
          <w:sz w:val="24"/>
          <w:szCs w:val="24"/>
        </w:rPr>
        <w:t>их</w:t>
      </w:r>
      <w:r w:rsidR="009350EF" w:rsidRPr="00ED34B8">
        <w:rPr>
          <w:sz w:val="24"/>
          <w:szCs w:val="24"/>
        </w:rPr>
        <w:t xml:space="preserve"> кадастровой стоимости.</w:t>
      </w:r>
      <w:proofErr w:type="gramEnd"/>
    </w:p>
    <w:p w:rsidR="00FC5DFE" w:rsidRPr="00ED34B8" w:rsidRDefault="00FC5DFE" w:rsidP="00840153">
      <w:pPr>
        <w:spacing w:line="360" w:lineRule="auto"/>
        <w:jc w:val="both"/>
        <w:rPr>
          <w:sz w:val="24"/>
          <w:szCs w:val="24"/>
        </w:rPr>
      </w:pPr>
      <w:r w:rsidRPr="00ED34B8">
        <w:rPr>
          <w:sz w:val="24"/>
          <w:szCs w:val="24"/>
        </w:rPr>
        <w:t xml:space="preserve">          Все остальные участки  числятся за балансом.</w:t>
      </w:r>
    </w:p>
    <w:p w:rsidR="009E487C" w:rsidRPr="00ED34B8" w:rsidRDefault="009E487C" w:rsidP="00840153">
      <w:pPr>
        <w:spacing w:line="360" w:lineRule="auto"/>
        <w:jc w:val="both"/>
        <w:rPr>
          <w:sz w:val="24"/>
          <w:szCs w:val="24"/>
        </w:rPr>
      </w:pPr>
      <w:r w:rsidRPr="00ED34B8">
        <w:rPr>
          <w:sz w:val="24"/>
          <w:szCs w:val="24"/>
        </w:rPr>
        <w:t xml:space="preserve">           Учет поступления, выбытия, изменения кадастровой стоимости осуществляется  в установленном действующим законодательством порядке согласно приказу Министерства финансов РФ от 28.02.2018 года № 34-Н «Об утверждении федерального стандарта бухгалтерского учета для организаций государственного сектора «Непроизведенные активы».</w:t>
      </w:r>
    </w:p>
    <w:p w:rsidR="009E487C" w:rsidRDefault="009E487C" w:rsidP="00840153">
      <w:pPr>
        <w:spacing w:line="360" w:lineRule="auto"/>
        <w:jc w:val="both"/>
        <w:rPr>
          <w:sz w:val="22"/>
          <w:szCs w:val="22"/>
        </w:rPr>
      </w:pPr>
    </w:p>
    <w:p w:rsidR="00840153" w:rsidRDefault="00840153" w:rsidP="00840153">
      <w:pPr>
        <w:spacing w:line="360" w:lineRule="auto"/>
        <w:ind w:firstLine="708"/>
        <w:jc w:val="both"/>
        <w:rPr>
          <w:b/>
          <w:sz w:val="24"/>
          <w:szCs w:val="24"/>
        </w:rPr>
      </w:pPr>
      <w:r w:rsidRPr="00F3099D">
        <w:rPr>
          <w:b/>
          <w:sz w:val="24"/>
          <w:szCs w:val="24"/>
        </w:rPr>
        <w:t>2.1</w:t>
      </w:r>
      <w:r w:rsidR="00FD6A2B">
        <w:rPr>
          <w:b/>
          <w:sz w:val="24"/>
          <w:szCs w:val="24"/>
        </w:rPr>
        <w:t>2</w:t>
      </w:r>
      <w:r w:rsidRPr="00F3099D">
        <w:rPr>
          <w:b/>
          <w:sz w:val="24"/>
          <w:szCs w:val="24"/>
        </w:rPr>
        <w:t>.</w:t>
      </w:r>
      <w:r w:rsidR="00526DAB">
        <w:rPr>
          <w:b/>
          <w:sz w:val="24"/>
          <w:szCs w:val="24"/>
        </w:rPr>
        <w:t>4</w:t>
      </w:r>
      <w:r w:rsidR="00CC30D6">
        <w:rPr>
          <w:b/>
          <w:sz w:val="24"/>
          <w:szCs w:val="24"/>
        </w:rPr>
        <w:t>.</w:t>
      </w:r>
      <w:r w:rsidR="00526DAB">
        <w:rPr>
          <w:b/>
          <w:sz w:val="24"/>
          <w:szCs w:val="24"/>
        </w:rPr>
        <w:t xml:space="preserve"> </w:t>
      </w:r>
      <w:r w:rsidRPr="00F3099D">
        <w:rPr>
          <w:b/>
          <w:sz w:val="24"/>
          <w:szCs w:val="24"/>
        </w:rPr>
        <w:t>Амортизация.</w:t>
      </w:r>
      <w:r w:rsidR="00DC3CEB">
        <w:rPr>
          <w:b/>
          <w:sz w:val="24"/>
          <w:szCs w:val="24"/>
        </w:rPr>
        <w:t xml:space="preserve"> Обесцен</w:t>
      </w:r>
      <w:r w:rsidR="00FD6A2B">
        <w:rPr>
          <w:b/>
          <w:sz w:val="24"/>
          <w:szCs w:val="24"/>
        </w:rPr>
        <w:t>е</w:t>
      </w:r>
      <w:r w:rsidR="00DC3CEB">
        <w:rPr>
          <w:b/>
          <w:sz w:val="24"/>
          <w:szCs w:val="24"/>
        </w:rPr>
        <w:t>ние активов.</w:t>
      </w:r>
      <w:r w:rsidR="00076C54">
        <w:rPr>
          <w:b/>
          <w:sz w:val="24"/>
          <w:szCs w:val="24"/>
        </w:rPr>
        <w:t xml:space="preserve">  </w:t>
      </w:r>
    </w:p>
    <w:p w:rsidR="00FC5DFE" w:rsidRDefault="00FC5DFE" w:rsidP="00840153">
      <w:pPr>
        <w:spacing w:line="360" w:lineRule="auto"/>
        <w:ind w:firstLine="708"/>
        <w:jc w:val="both"/>
        <w:rPr>
          <w:sz w:val="24"/>
          <w:szCs w:val="24"/>
        </w:rPr>
      </w:pPr>
      <w:r>
        <w:rPr>
          <w:b/>
          <w:sz w:val="24"/>
          <w:szCs w:val="24"/>
        </w:rPr>
        <w:t xml:space="preserve"> </w:t>
      </w:r>
      <w:r w:rsidR="00317ED4">
        <w:rPr>
          <w:b/>
          <w:sz w:val="24"/>
          <w:szCs w:val="24"/>
        </w:rPr>
        <w:t xml:space="preserve"> </w:t>
      </w:r>
      <w:r w:rsidRPr="00FC5DFE">
        <w:rPr>
          <w:sz w:val="24"/>
          <w:szCs w:val="24"/>
        </w:rPr>
        <w:t>Амортизация</w:t>
      </w:r>
      <w:r>
        <w:rPr>
          <w:sz w:val="24"/>
          <w:szCs w:val="24"/>
        </w:rPr>
        <w:t xml:space="preserve"> отражает величину стоимости основных средств и нематериальных активов, перенесенную за период их использования</w:t>
      </w:r>
      <w:r w:rsidR="0032448B">
        <w:rPr>
          <w:sz w:val="24"/>
          <w:szCs w:val="24"/>
        </w:rPr>
        <w:t xml:space="preserve"> на уменьшение</w:t>
      </w:r>
      <w:r w:rsidR="00F62C5C">
        <w:rPr>
          <w:sz w:val="24"/>
          <w:szCs w:val="24"/>
        </w:rPr>
        <w:t xml:space="preserve"> финансового результата.</w:t>
      </w:r>
    </w:p>
    <w:p w:rsidR="00522424" w:rsidRDefault="00522424" w:rsidP="00840153">
      <w:pPr>
        <w:spacing w:line="360" w:lineRule="auto"/>
        <w:ind w:firstLine="708"/>
        <w:jc w:val="both"/>
        <w:rPr>
          <w:sz w:val="24"/>
          <w:szCs w:val="24"/>
        </w:rPr>
      </w:pPr>
      <w:r>
        <w:rPr>
          <w:sz w:val="24"/>
          <w:szCs w:val="24"/>
        </w:rPr>
        <w:t xml:space="preserve"> Накопленная амортизация – сумма амортизации, начисленная за период использования </w:t>
      </w:r>
      <w:r w:rsidR="00317ED4">
        <w:rPr>
          <w:sz w:val="24"/>
          <w:szCs w:val="24"/>
        </w:rPr>
        <w:t>актива.</w:t>
      </w:r>
    </w:p>
    <w:p w:rsidR="00317ED4" w:rsidRPr="00FC5DFE" w:rsidRDefault="00317ED4" w:rsidP="00840153">
      <w:pPr>
        <w:spacing w:line="360" w:lineRule="auto"/>
        <w:ind w:firstLine="708"/>
        <w:jc w:val="both"/>
        <w:rPr>
          <w:sz w:val="24"/>
          <w:szCs w:val="24"/>
        </w:rPr>
      </w:pPr>
      <w:r>
        <w:rPr>
          <w:sz w:val="24"/>
          <w:szCs w:val="24"/>
        </w:rPr>
        <w:t xml:space="preserve"> Накопленный убыток от обесценивания актива – сумма убытка от обесцен</w:t>
      </w:r>
      <w:r w:rsidR="00FD6A2B">
        <w:rPr>
          <w:sz w:val="24"/>
          <w:szCs w:val="24"/>
        </w:rPr>
        <w:t>ения</w:t>
      </w:r>
      <w:r>
        <w:rPr>
          <w:sz w:val="24"/>
          <w:szCs w:val="24"/>
        </w:rPr>
        <w:t xml:space="preserve"> актива, исчисленная за период использования актива.</w:t>
      </w:r>
    </w:p>
    <w:p w:rsidR="00840153" w:rsidRPr="00F3099D" w:rsidRDefault="00840153" w:rsidP="00840153">
      <w:pPr>
        <w:spacing w:line="360" w:lineRule="auto"/>
        <w:ind w:firstLine="708"/>
        <w:jc w:val="both"/>
        <w:rPr>
          <w:sz w:val="24"/>
          <w:szCs w:val="24"/>
        </w:rPr>
      </w:pPr>
      <w:r w:rsidRPr="00F3099D">
        <w:rPr>
          <w:sz w:val="24"/>
          <w:szCs w:val="24"/>
        </w:rPr>
        <w:t xml:space="preserve"> Расчет годовой суммы   начисления амортизации  основных средств, нематериальных активов производится линейным способом исходя </w:t>
      </w:r>
      <w:proofErr w:type="gramStart"/>
      <w:r w:rsidRPr="00F3099D">
        <w:rPr>
          <w:sz w:val="24"/>
          <w:szCs w:val="24"/>
        </w:rPr>
        <w:t>из</w:t>
      </w:r>
      <w:proofErr w:type="gramEnd"/>
      <w:r w:rsidRPr="00F3099D">
        <w:rPr>
          <w:sz w:val="24"/>
          <w:szCs w:val="24"/>
        </w:rPr>
        <w:t xml:space="preserve"> первоначальной </w:t>
      </w:r>
    </w:p>
    <w:p w:rsidR="00840153" w:rsidRDefault="00840153" w:rsidP="00840153">
      <w:pPr>
        <w:spacing w:line="360" w:lineRule="auto"/>
        <w:jc w:val="both"/>
        <w:rPr>
          <w:sz w:val="24"/>
          <w:szCs w:val="24"/>
        </w:rPr>
      </w:pPr>
      <w:r w:rsidRPr="00F3099D">
        <w:rPr>
          <w:sz w:val="24"/>
          <w:szCs w:val="24"/>
        </w:rPr>
        <w:t>(балансовой) стоимости основных средств и нематериальных активов и нормы  амортизации, исчисленной исходя из срока полезного использования этого объекта.</w:t>
      </w:r>
    </w:p>
    <w:p w:rsidR="00B01FF5" w:rsidRDefault="00B01FF5" w:rsidP="00840153">
      <w:pPr>
        <w:spacing w:line="360" w:lineRule="auto"/>
        <w:jc w:val="both"/>
        <w:rPr>
          <w:color w:val="222222"/>
          <w:sz w:val="24"/>
          <w:szCs w:val="24"/>
          <w:shd w:val="clear" w:color="auto" w:fill="FFFFFF"/>
        </w:rPr>
      </w:pPr>
      <w:r>
        <w:rPr>
          <w:sz w:val="24"/>
          <w:szCs w:val="24"/>
        </w:rPr>
        <w:t xml:space="preserve">            Начисление амортизации начинается с первого числа месяца, следующего за месяцем принятия </w:t>
      </w:r>
      <w:r w:rsidR="007E2186">
        <w:rPr>
          <w:sz w:val="24"/>
          <w:szCs w:val="24"/>
        </w:rPr>
        <w:t>объекта к бухгалтерскому учету.</w:t>
      </w:r>
      <w:r w:rsidR="000F323E" w:rsidRPr="000F323E">
        <w:rPr>
          <w:rFonts w:ascii="Arial" w:hAnsi="Arial" w:cs="Arial"/>
          <w:color w:val="222222"/>
          <w:sz w:val="21"/>
          <w:szCs w:val="21"/>
          <w:shd w:val="clear" w:color="auto" w:fill="FFFFFF"/>
        </w:rPr>
        <w:t xml:space="preserve"> </w:t>
      </w:r>
      <w:r w:rsidR="000F323E" w:rsidRPr="000F323E">
        <w:rPr>
          <w:color w:val="222222"/>
          <w:sz w:val="24"/>
          <w:szCs w:val="24"/>
          <w:shd w:val="clear" w:color="auto" w:fill="FFFFFF"/>
        </w:rPr>
        <w:t>Далее ежемесячно 1-го числа. </w:t>
      </w:r>
    </w:p>
    <w:p w:rsidR="00906120" w:rsidRPr="00906120" w:rsidRDefault="00906120" w:rsidP="00840153">
      <w:pPr>
        <w:spacing w:line="360" w:lineRule="auto"/>
        <w:jc w:val="both"/>
        <w:rPr>
          <w:sz w:val="24"/>
          <w:szCs w:val="24"/>
        </w:rPr>
      </w:pPr>
      <w:r>
        <w:rPr>
          <w:color w:val="222222"/>
          <w:sz w:val="24"/>
          <w:szCs w:val="24"/>
          <w:shd w:val="clear" w:color="auto" w:fill="FFFFFF"/>
        </w:rPr>
        <w:t xml:space="preserve">            На объекты, взятые в аренду</w:t>
      </w:r>
      <w:r>
        <w:rPr>
          <w:sz w:val="24"/>
          <w:szCs w:val="24"/>
        </w:rPr>
        <w:t xml:space="preserve">  начисление амортизации начинается </w:t>
      </w:r>
      <w:proofErr w:type="gramStart"/>
      <w:r w:rsidRPr="00906120">
        <w:rPr>
          <w:color w:val="222222"/>
          <w:sz w:val="24"/>
          <w:szCs w:val="24"/>
          <w:shd w:val="clear" w:color="auto" w:fill="FFFFFF"/>
        </w:rPr>
        <w:t>с даты принятия</w:t>
      </w:r>
      <w:proofErr w:type="gramEnd"/>
      <w:r w:rsidRPr="00906120">
        <w:rPr>
          <w:color w:val="222222"/>
          <w:sz w:val="24"/>
          <w:szCs w:val="24"/>
          <w:shd w:val="clear" w:color="auto" w:fill="FFFFFF"/>
        </w:rPr>
        <w:t xml:space="preserve"> объекта на учет.</w:t>
      </w:r>
    </w:p>
    <w:p w:rsidR="001C6955" w:rsidRPr="005D7FA0" w:rsidRDefault="001C6955" w:rsidP="00840153">
      <w:pPr>
        <w:spacing w:line="360" w:lineRule="auto"/>
        <w:jc w:val="both"/>
        <w:rPr>
          <w:sz w:val="24"/>
          <w:szCs w:val="24"/>
        </w:rPr>
      </w:pPr>
      <w:r>
        <w:rPr>
          <w:sz w:val="24"/>
          <w:szCs w:val="24"/>
        </w:rPr>
        <w:t xml:space="preserve">            Начисление амортизации не приостанавливается в случаях, когда объект основных сре</w:t>
      </w:r>
      <w:proofErr w:type="gramStart"/>
      <w:r>
        <w:rPr>
          <w:sz w:val="24"/>
          <w:szCs w:val="24"/>
        </w:rPr>
        <w:t>дств</w:t>
      </w:r>
      <w:r w:rsidR="00920202">
        <w:rPr>
          <w:sz w:val="24"/>
          <w:szCs w:val="24"/>
        </w:rPr>
        <w:t> </w:t>
      </w:r>
      <w:r>
        <w:rPr>
          <w:sz w:val="24"/>
          <w:szCs w:val="24"/>
        </w:rPr>
        <w:t>пр</w:t>
      </w:r>
      <w:proofErr w:type="gramEnd"/>
      <w:r>
        <w:rPr>
          <w:sz w:val="24"/>
          <w:szCs w:val="24"/>
        </w:rPr>
        <w:t>остаивает</w:t>
      </w:r>
      <w:r w:rsidR="00BE7613">
        <w:rPr>
          <w:sz w:val="24"/>
          <w:szCs w:val="24"/>
        </w:rPr>
        <w:t>, законсервирован, не используется</w:t>
      </w:r>
      <w:r>
        <w:rPr>
          <w:sz w:val="24"/>
          <w:szCs w:val="24"/>
        </w:rPr>
        <w:t xml:space="preserve"> или удерживается для последующей передачи (списания).</w:t>
      </w:r>
    </w:p>
    <w:p w:rsidR="00840153" w:rsidRPr="00F3099D" w:rsidRDefault="00840153" w:rsidP="00840153">
      <w:pPr>
        <w:tabs>
          <w:tab w:val="left" w:pos="915"/>
        </w:tabs>
        <w:spacing w:line="360" w:lineRule="auto"/>
        <w:ind w:firstLine="709"/>
        <w:jc w:val="both"/>
        <w:rPr>
          <w:sz w:val="24"/>
          <w:szCs w:val="24"/>
        </w:rPr>
      </w:pPr>
      <w:r w:rsidRPr="00F3099D">
        <w:rPr>
          <w:sz w:val="24"/>
          <w:szCs w:val="24"/>
        </w:rPr>
        <w:lastRenderedPageBreak/>
        <w:t>В течение отчетного года амортизация на основные средства и нематериальные активы  начисляются ежемесячно в размере 1/12 годовой суммы.</w:t>
      </w:r>
    </w:p>
    <w:p w:rsidR="00840153" w:rsidRPr="00F3099D" w:rsidRDefault="00840153" w:rsidP="00840153">
      <w:pPr>
        <w:tabs>
          <w:tab w:val="left" w:pos="915"/>
        </w:tabs>
        <w:spacing w:line="360" w:lineRule="auto"/>
        <w:ind w:firstLine="709"/>
        <w:jc w:val="both"/>
        <w:rPr>
          <w:sz w:val="24"/>
          <w:szCs w:val="24"/>
        </w:rPr>
      </w:pPr>
      <w:r w:rsidRPr="00F3099D">
        <w:rPr>
          <w:sz w:val="28"/>
        </w:rPr>
        <w:t xml:space="preserve"> </w:t>
      </w:r>
      <w:r w:rsidRPr="00F3099D">
        <w:rPr>
          <w:sz w:val="24"/>
          <w:szCs w:val="24"/>
        </w:rPr>
        <w:t>По объектам основных средств амортизация начисляется в следующем порядке:</w:t>
      </w:r>
    </w:p>
    <w:p w:rsidR="00840153" w:rsidRPr="00F3099D" w:rsidRDefault="00840153" w:rsidP="00840153">
      <w:pPr>
        <w:tabs>
          <w:tab w:val="left" w:pos="915"/>
        </w:tabs>
        <w:spacing w:line="360" w:lineRule="auto"/>
        <w:ind w:firstLine="709"/>
        <w:jc w:val="both"/>
        <w:rPr>
          <w:sz w:val="24"/>
          <w:szCs w:val="24"/>
        </w:rPr>
      </w:pPr>
      <w:proofErr w:type="gramStart"/>
      <w:r w:rsidRPr="00F3099D">
        <w:rPr>
          <w:i/>
          <w:sz w:val="24"/>
          <w:szCs w:val="24"/>
        </w:rPr>
        <w:t>на объект недвижимого имущества</w:t>
      </w:r>
      <w:r w:rsidRPr="00F3099D">
        <w:rPr>
          <w:sz w:val="24"/>
          <w:szCs w:val="24"/>
        </w:rPr>
        <w:t xml:space="preserve"> при принятии его к учету по факту  регистрации прав на объекты</w:t>
      </w:r>
      <w:proofErr w:type="gramEnd"/>
      <w:r w:rsidRPr="00F3099D">
        <w:rPr>
          <w:sz w:val="24"/>
          <w:szCs w:val="24"/>
        </w:rPr>
        <w:t xml:space="preserve"> недвижимого имущества, предусмотренной законодательством Российской Федерации:</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стоимостью </w:t>
      </w:r>
      <w:r w:rsidR="00BE7613">
        <w:rPr>
          <w:sz w:val="24"/>
          <w:szCs w:val="24"/>
        </w:rPr>
        <w:t xml:space="preserve"> </w:t>
      </w:r>
      <w:r w:rsidR="001C6955">
        <w:rPr>
          <w:sz w:val="24"/>
          <w:szCs w:val="24"/>
        </w:rPr>
        <w:t xml:space="preserve"> </w:t>
      </w:r>
      <w:r w:rsidRPr="00F3099D">
        <w:rPr>
          <w:sz w:val="24"/>
          <w:szCs w:val="24"/>
        </w:rPr>
        <w:t xml:space="preserve">до </w:t>
      </w:r>
      <w:r w:rsidR="001C6955">
        <w:rPr>
          <w:sz w:val="24"/>
          <w:szCs w:val="24"/>
        </w:rPr>
        <w:t>100</w:t>
      </w:r>
      <w:r w:rsidRPr="00F3099D">
        <w:rPr>
          <w:sz w:val="24"/>
          <w:szCs w:val="24"/>
        </w:rPr>
        <w:t>000 рублей включительно амортизация начисляется в размере 100% балансовой стоимости объекта при принятии к учету;</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стоимостью свыше </w:t>
      </w:r>
      <w:r w:rsidR="00BE7613">
        <w:rPr>
          <w:sz w:val="24"/>
          <w:szCs w:val="24"/>
        </w:rPr>
        <w:t>100</w:t>
      </w:r>
      <w:r w:rsidRPr="00F3099D">
        <w:rPr>
          <w:sz w:val="24"/>
          <w:szCs w:val="24"/>
        </w:rPr>
        <w:t>000 рублей амортизация начисляется в соответствии с рассчитанными в установленном порядке нормами амортизации;</w:t>
      </w:r>
    </w:p>
    <w:p w:rsidR="00906120" w:rsidRDefault="00840153" w:rsidP="00840153">
      <w:pPr>
        <w:tabs>
          <w:tab w:val="left" w:pos="915"/>
        </w:tabs>
        <w:spacing w:line="360" w:lineRule="auto"/>
        <w:ind w:firstLine="709"/>
        <w:jc w:val="both"/>
        <w:rPr>
          <w:sz w:val="24"/>
          <w:szCs w:val="24"/>
        </w:rPr>
      </w:pPr>
      <w:r w:rsidRPr="00F3099D">
        <w:rPr>
          <w:i/>
          <w:sz w:val="24"/>
          <w:szCs w:val="24"/>
        </w:rPr>
        <w:t>на объекты движимого имущества</w:t>
      </w:r>
      <w:r w:rsidRPr="00F3099D">
        <w:rPr>
          <w:sz w:val="24"/>
          <w:szCs w:val="24"/>
        </w:rPr>
        <w:t>:</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на объекты библиотечного фонда стоимостью до </w:t>
      </w:r>
      <w:r w:rsidR="00BE7613">
        <w:rPr>
          <w:sz w:val="24"/>
          <w:szCs w:val="24"/>
        </w:rPr>
        <w:t>10</w:t>
      </w:r>
      <w:r w:rsidRPr="00F3099D">
        <w:rPr>
          <w:sz w:val="24"/>
          <w:szCs w:val="24"/>
        </w:rPr>
        <w:t>0000 рублей включительно амортизация начисляется в размере 100% балансовой стоимости при выдаче объекта в эксплуатацию;</w:t>
      </w:r>
    </w:p>
    <w:p w:rsidR="00840153" w:rsidRDefault="00840153" w:rsidP="00840153">
      <w:pPr>
        <w:tabs>
          <w:tab w:val="left" w:pos="915"/>
        </w:tabs>
        <w:spacing w:line="360" w:lineRule="auto"/>
        <w:ind w:firstLine="709"/>
        <w:jc w:val="both"/>
        <w:rPr>
          <w:sz w:val="24"/>
          <w:szCs w:val="24"/>
        </w:rPr>
      </w:pPr>
      <w:r w:rsidRPr="00F3099D">
        <w:rPr>
          <w:sz w:val="24"/>
          <w:szCs w:val="24"/>
        </w:rPr>
        <w:t>на объекты основных сре</w:t>
      </w:r>
      <w:proofErr w:type="gramStart"/>
      <w:r w:rsidRPr="00F3099D">
        <w:rPr>
          <w:sz w:val="24"/>
          <w:szCs w:val="24"/>
        </w:rPr>
        <w:t>дств ст</w:t>
      </w:r>
      <w:proofErr w:type="gramEnd"/>
      <w:r w:rsidRPr="00F3099D">
        <w:rPr>
          <w:sz w:val="24"/>
          <w:szCs w:val="24"/>
        </w:rPr>
        <w:t xml:space="preserve">оимостью свыше </w:t>
      </w:r>
      <w:r w:rsidR="00BE7613">
        <w:rPr>
          <w:sz w:val="24"/>
          <w:szCs w:val="24"/>
        </w:rPr>
        <w:t>10</w:t>
      </w:r>
      <w:r w:rsidRPr="00F3099D">
        <w:rPr>
          <w:sz w:val="24"/>
          <w:szCs w:val="24"/>
        </w:rPr>
        <w:t>0000 рублей амортизация начисляется в соответствии с рассчитанными в установленном порядке нормами амортизации;</w:t>
      </w:r>
    </w:p>
    <w:p w:rsidR="00BE7613" w:rsidRPr="00F3099D" w:rsidRDefault="00BE7613" w:rsidP="00840153">
      <w:pPr>
        <w:tabs>
          <w:tab w:val="left" w:pos="915"/>
        </w:tabs>
        <w:spacing w:line="360" w:lineRule="auto"/>
        <w:ind w:firstLine="709"/>
        <w:jc w:val="both"/>
        <w:rPr>
          <w:sz w:val="24"/>
          <w:szCs w:val="24"/>
        </w:rPr>
      </w:pPr>
      <w:r>
        <w:rPr>
          <w:sz w:val="24"/>
          <w:szCs w:val="24"/>
        </w:rPr>
        <w:t>на объекты стоимостью от 10000 до 100000 рублей включительно амортизация начисляется в размере 100% первоначальной стоимости при выдаче его в эксплуатацию;</w:t>
      </w:r>
    </w:p>
    <w:p w:rsidR="00840153" w:rsidRPr="00F3099D" w:rsidRDefault="00840153" w:rsidP="00840153">
      <w:pPr>
        <w:tabs>
          <w:tab w:val="left" w:pos="915"/>
        </w:tabs>
        <w:spacing w:line="360" w:lineRule="auto"/>
        <w:ind w:firstLine="709"/>
        <w:jc w:val="both"/>
        <w:rPr>
          <w:sz w:val="24"/>
          <w:szCs w:val="24"/>
        </w:rPr>
      </w:pPr>
      <w:r w:rsidRPr="00F3099D">
        <w:rPr>
          <w:sz w:val="24"/>
          <w:szCs w:val="24"/>
        </w:rPr>
        <w:t>на объекты основных сре</w:t>
      </w:r>
      <w:proofErr w:type="gramStart"/>
      <w:r w:rsidRPr="00F3099D">
        <w:rPr>
          <w:sz w:val="24"/>
          <w:szCs w:val="24"/>
        </w:rPr>
        <w:t>дств ст</w:t>
      </w:r>
      <w:proofErr w:type="gramEnd"/>
      <w:r w:rsidRPr="00F3099D">
        <w:rPr>
          <w:sz w:val="24"/>
          <w:szCs w:val="24"/>
        </w:rPr>
        <w:t xml:space="preserve">оимостью до </w:t>
      </w:r>
      <w:r w:rsidR="00BE7613">
        <w:rPr>
          <w:sz w:val="24"/>
          <w:szCs w:val="24"/>
        </w:rPr>
        <w:t>10</w:t>
      </w:r>
      <w:r w:rsidRPr="00F3099D">
        <w:rPr>
          <w:sz w:val="24"/>
          <w:szCs w:val="24"/>
        </w:rPr>
        <w:t>000 рублей включительно, за исключением объектов библиотечного фонда, нематериальных активов, амортизация не начисляется;</w:t>
      </w:r>
    </w:p>
    <w:p w:rsidR="00840153" w:rsidRPr="00F3099D" w:rsidRDefault="00840153" w:rsidP="00840153">
      <w:pPr>
        <w:tabs>
          <w:tab w:val="left" w:pos="915"/>
        </w:tabs>
        <w:spacing w:line="360" w:lineRule="auto"/>
        <w:ind w:firstLine="709"/>
        <w:jc w:val="both"/>
        <w:rPr>
          <w:sz w:val="24"/>
          <w:szCs w:val="24"/>
        </w:rPr>
      </w:pPr>
      <w:r w:rsidRPr="00F3099D">
        <w:rPr>
          <w:sz w:val="24"/>
          <w:szCs w:val="24"/>
        </w:rPr>
        <w:t>По объектам нематериальных активов амортизация начисляется в следующем порядке:</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на объекты стоимостью до </w:t>
      </w:r>
      <w:r w:rsidR="00EA5EC4">
        <w:rPr>
          <w:sz w:val="24"/>
          <w:szCs w:val="24"/>
        </w:rPr>
        <w:t>10</w:t>
      </w:r>
      <w:r w:rsidRPr="00F3099D">
        <w:rPr>
          <w:sz w:val="24"/>
          <w:szCs w:val="24"/>
        </w:rPr>
        <w:t>0000 рублей включительно амортизация начисляется в размере 100% балансовой стоимости при принятии объекта на учет;</w:t>
      </w:r>
    </w:p>
    <w:p w:rsidR="00840153" w:rsidRDefault="00840153" w:rsidP="00840153">
      <w:pPr>
        <w:tabs>
          <w:tab w:val="left" w:pos="915"/>
        </w:tabs>
        <w:spacing w:line="360" w:lineRule="auto"/>
        <w:ind w:firstLine="709"/>
        <w:jc w:val="both"/>
        <w:rPr>
          <w:sz w:val="24"/>
          <w:szCs w:val="24"/>
        </w:rPr>
      </w:pPr>
      <w:r w:rsidRPr="00F3099D">
        <w:rPr>
          <w:sz w:val="24"/>
          <w:szCs w:val="24"/>
        </w:rPr>
        <w:t xml:space="preserve">на объекты стоимостью свыше </w:t>
      </w:r>
      <w:r w:rsidR="00EA5EC4">
        <w:rPr>
          <w:sz w:val="24"/>
          <w:szCs w:val="24"/>
        </w:rPr>
        <w:t>10</w:t>
      </w:r>
      <w:r w:rsidRPr="00F3099D">
        <w:rPr>
          <w:sz w:val="24"/>
          <w:szCs w:val="24"/>
        </w:rPr>
        <w:t>0000 рублей амортизация начисляется в соответствии с рассчитанными в установленном порядке нормами амортизации.</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Начисление амортизации не может составлять  свыше 100 % стоимости основных средств и нематериальных активов.</w:t>
      </w:r>
    </w:p>
    <w:p w:rsidR="00840153" w:rsidRPr="00F3099D" w:rsidRDefault="00840153" w:rsidP="00840153">
      <w:pPr>
        <w:autoSpaceDE w:val="0"/>
        <w:autoSpaceDN w:val="0"/>
        <w:adjustRightInd w:val="0"/>
        <w:spacing w:line="360" w:lineRule="auto"/>
        <w:ind w:firstLine="540"/>
        <w:jc w:val="both"/>
        <w:rPr>
          <w:sz w:val="24"/>
          <w:szCs w:val="24"/>
        </w:rPr>
      </w:pPr>
      <w:r w:rsidRPr="00F3099D">
        <w:rPr>
          <w:rFonts w:ascii="Arial" w:hAnsi="Arial" w:cs="Arial"/>
        </w:rPr>
        <w:t xml:space="preserve"> </w:t>
      </w:r>
      <w:r w:rsidRPr="00F3099D">
        <w:rPr>
          <w:sz w:val="24"/>
          <w:szCs w:val="24"/>
        </w:rPr>
        <w:t>Начисление амортизации на объекты основных сре</w:t>
      </w:r>
      <w:proofErr w:type="gramStart"/>
      <w:r w:rsidRPr="00F3099D">
        <w:rPr>
          <w:sz w:val="24"/>
          <w:szCs w:val="24"/>
        </w:rPr>
        <w:t>дств пр</w:t>
      </w:r>
      <w:proofErr w:type="gramEnd"/>
      <w:r w:rsidRPr="00F3099D">
        <w:rPr>
          <w:sz w:val="24"/>
          <w:szCs w:val="24"/>
        </w:rPr>
        <w:t xml:space="preserve">екращается с первого числа месяца, следующего за месяцем полного погашения стоимости объекта или списания этого объекта с </w:t>
      </w:r>
      <w:r w:rsidR="00562741">
        <w:rPr>
          <w:sz w:val="24"/>
          <w:szCs w:val="24"/>
        </w:rPr>
        <w:t xml:space="preserve"> бухгалтерского</w:t>
      </w:r>
      <w:r w:rsidRPr="00F3099D">
        <w:rPr>
          <w:sz w:val="24"/>
          <w:szCs w:val="24"/>
        </w:rPr>
        <w:t xml:space="preserve"> учета.</w:t>
      </w:r>
    </w:p>
    <w:p w:rsidR="00840153" w:rsidRDefault="00840153" w:rsidP="00840153">
      <w:pPr>
        <w:autoSpaceDE w:val="0"/>
        <w:autoSpaceDN w:val="0"/>
        <w:adjustRightInd w:val="0"/>
        <w:spacing w:line="360" w:lineRule="auto"/>
        <w:ind w:firstLine="540"/>
        <w:jc w:val="both"/>
        <w:rPr>
          <w:sz w:val="24"/>
          <w:szCs w:val="24"/>
        </w:rPr>
      </w:pPr>
      <w:r w:rsidRPr="00F3099D">
        <w:rPr>
          <w:sz w:val="24"/>
          <w:szCs w:val="24"/>
        </w:rPr>
        <w:t>Начисленная амортизация в размере 100% стоимости на объекты, которые пригодны для дальнейшей эксплуатации, не может служить основанием для списания их по причине полной амортизации.</w:t>
      </w:r>
    </w:p>
    <w:p w:rsidR="003A0B34" w:rsidRDefault="003A0B34" w:rsidP="00840153">
      <w:pPr>
        <w:autoSpaceDE w:val="0"/>
        <w:autoSpaceDN w:val="0"/>
        <w:adjustRightInd w:val="0"/>
        <w:spacing w:line="360" w:lineRule="auto"/>
        <w:ind w:firstLine="540"/>
        <w:jc w:val="both"/>
        <w:rPr>
          <w:sz w:val="24"/>
          <w:szCs w:val="24"/>
        </w:rPr>
      </w:pPr>
      <w:r>
        <w:rPr>
          <w:sz w:val="24"/>
          <w:szCs w:val="24"/>
        </w:rPr>
        <w:lastRenderedPageBreak/>
        <w:t>При переоценке ОС амортизация корректируется пропорционально стоимости объекта.</w:t>
      </w:r>
    </w:p>
    <w:p w:rsidR="00D22175" w:rsidRDefault="00D22175" w:rsidP="00840153">
      <w:pPr>
        <w:autoSpaceDE w:val="0"/>
        <w:autoSpaceDN w:val="0"/>
        <w:adjustRightInd w:val="0"/>
        <w:spacing w:line="360" w:lineRule="auto"/>
        <w:ind w:firstLine="540"/>
        <w:jc w:val="both"/>
        <w:rPr>
          <w:sz w:val="24"/>
          <w:szCs w:val="24"/>
        </w:rPr>
      </w:pPr>
      <w:proofErr w:type="gramStart"/>
      <w:r>
        <w:rPr>
          <w:sz w:val="24"/>
          <w:szCs w:val="24"/>
        </w:rPr>
        <w:t>Обесценивание – снижение стоимости актива, превышающее плановое (нормальное) снижение его стоимости в связи с владением (пользованием) таким активом (нормальным физическим и (или) моральным износом, связанное со снижением ценности актива.</w:t>
      </w:r>
      <w:proofErr w:type="gramEnd"/>
    </w:p>
    <w:p w:rsidR="00D22175" w:rsidRDefault="00D22175" w:rsidP="00840153">
      <w:pPr>
        <w:autoSpaceDE w:val="0"/>
        <w:autoSpaceDN w:val="0"/>
        <w:adjustRightInd w:val="0"/>
        <w:spacing w:line="360" w:lineRule="auto"/>
        <w:ind w:firstLine="540"/>
        <w:jc w:val="both"/>
        <w:rPr>
          <w:sz w:val="24"/>
          <w:szCs w:val="24"/>
        </w:rPr>
      </w:pPr>
      <w:r>
        <w:rPr>
          <w:sz w:val="24"/>
          <w:szCs w:val="24"/>
        </w:rPr>
        <w:t>Накопленный убыток от обесценивания актива равен сумме убытка от обесценивания актива, исчисленной за период использования актива.</w:t>
      </w:r>
    </w:p>
    <w:p w:rsidR="00D22175" w:rsidRDefault="00D22175" w:rsidP="00840153">
      <w:pPr>
        <w:autoSpaceDE w:val="0"/>
        <w:autoSpaceDN w:val="0"/>
        <w:adjustRightInd w:val="0"/>
        <w:spacing w:line="360" w:lineRule="auto"/>
        <w:ind w:firstLine="540"/>
        <w:jc w:val="both"/>
        <w:rPr>
          <w:sz w:val="24"/>
          <w:szCs w:val="24"/>
        </w:rPr>
      </w:pPr>
      <w:r>
        <w:rPr>
          <w:sz w:val="24"/>
          <w:szCs w:val="24"/>
        </w:rPr>
        <w:t>Выявление признаков обесценивания активов осуществляется учреждением в ходе годовой инвентаризации активов.</w:t>
      </w:r>
    </w:p>
    <w:p w:rsidR="00D22175" w:rsidRDefault="00D22175" w:rsidP="00840153">
      <w:pPr>
        <w:autoSpaceDE w:val="0"/>
        <w:autoSpaceDN w:val="0"/>
        <w:adjustRightInd w:val="0"/>
        <w:spacing w:line="360" w:lineRule="auto"/>
        <w:ind w:firstLine="540"/>
        <w:jc w:val="both"/>
        <w:rPr>
          <w:sz w:val="24"/>
          <w:szCs w:val="24"/>
        </w:rPr>
      </w:pPr>
      <w:r>
        <w:rPr>
          <w:sz w:val="24"/>
          <w:szCs w:val="24"/>
        </w:rPr>
        <w:t>Суммы накопленной амортизации и накопленных убытков от обесценивания объектов основных средств учитываются обособленно.</w:t>
      </w:r>
    </w:p>
    <w:p w:rsidR="000F323E" w:rsidRDefault="000F323E" w:rsidP="00840153">
      <w:pPr>
        <w:spacing w:line="360" w:lineRule="auto"/>
        <w:ind w:firstLine="708"/>
        <w:jc w:val="both"/>
        <w:rPr>
          <w:b/>
          <w:sz w:val="24"/>
          <w:szCs w:val="24"/>
        </w:rPr>
      </w:pPr>
    </w:p>
    <w:p w:rsidR="00840153" w:rsidRPr="006A647F" w:rsidRDefault="00840153" w:rsidP="00840153">
      <w:pPr>
        <w:spacing w:line="360" w:lineRule="auto"/>
        <w:ind w:firstLine="708"/>
        <w:jc w:val="both"/>
        <w:rPr>
          <w:b/>
          <w:color w:val="FF0000"/>
          <w:sz w:val="24"/>
          <w:szCs w:val="24"/>
        </w:rPr>
      </w:pPr>
      <w:r w:rsidRPr="00F3099D">
        <w:rPr>
          <w:b/>
          <w:sz w:val="24"/>
          <w:szCs w:val="24"/>
        </w:rPr>
        <w:t>2.1</w:t>
      </w:r>
      <w:r w:rsidR="00FD6A2B">
        <w:rPr>
          <w:b/>
          <w:sz w:val="24"/>
          <w:szCs w:val="24"/>
        </w:rPr>
        <w:t>2</w:t>
      </w:r>
      <w:r w:rsidRPr="00F3099D">
        <w:rPr>
          <w:b/>
          <w:sz w:val="24"/>
          <w:szCs w:val="24"/>
        </w:rPr>
        <w:t>.</w:t>
      </w:r>
      <w:r w:rsidR="00CC30D6">
        <w:rPr>
          <w:b/>
          <w:sz w:val="24"/>
          <w:szCs w:val="24"/>
        </w:rPr>
        <w:t>5</w:t>
      </w:r>
      <w:r w:rsidRPr="00F3099D">
        <w:rPr>
          <w:b/>
          <w:sz w:val="24"/>
          <w:szCs w:val="24"/>
        </w:rPr>
        <w:t>. Материальные запасы.</w:t>
      </w:r>
      <w:r w:rsidR="006A647F">
        <w:rPr>
          <w:b/>
          <w:sz w:val="24"/>
          <w:szCs w:val="24"/>
        </w:rPr>
        <w:t xml:space="preserve"> </w:t>
      </w:r>
    </w:p>
    <w:p w:rsidR="00840153" w:rsidRDefault="00840153" w:rsidP="00840153">
      <w:pPr>
        <w:spacing w:line="360" w:lineRule="auto"/>
        <w:ind w:firstLine="708"/>
        <w:jc w:val="both"/>
        <w:rPr>
          <w:sz w:val="24"/>
          <w:szCs w:val="24"/>
        </w:rPr>
      </w:pPr>
      <w:r w:rsidRPr="00F3099D">
        <w:rPr>
          <w:sz w:val="24"/>
          <w:szCs w:val="24"/>
        </w:rPr>
        <w:t xml:space="preserve">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предметы, используемые в деятельности учреждения в течение периода, превышающего 12 месяцев, но не относящихся </w:t>
      </w:r>
      <w:proofErr w:type="gramStart"/>
      <w:r w:rsidRPr="00F3099D">
        <w:rPr>
          <w:sz w:val="24"/>
          <w:szCs w:val="24"/>
        </w:rPr>
        <w:t>к</w:t>
      </w:r>
      <w:proofErr w:type="gramEnd"/>
      <w:r w:rsidRPr="00F3099D">
        <w:rPr>
          <w:sz w:val="24"/>
          <w:szCs w:val="24"/>
        </w:rPr>
        <w:t xml:space="preserve"> </w:t>
      </w:r>
      <w:proofErr w:type="gramStart"/>
      <w:r w:rsidRPr="00F3099D">
        <w:rPr>
          <w:sz w:val="24"/>
          <w:szCs w:val="24"/>
        </w:rPr>
        <w:t>основным</w:t>
      </w:r>
      <w:proofErr w:type="gramEnd"/>
      <w:r w:rsidRPr="00F3099D">
        <w:rPr>
          <w:sz w:val="24"/>
          <w:szCs w:val="24"/>
        </w:rPr>
        <w:t xml:space="preserve"> средствам в соответствии с классификацией  ОКОФ, готовая продукция, товары для продажи.</w:t>
      </w:r>
    </w:p>
    <w:p w:rsidR="004D4EF0" w:rsidRDefault="004D4EF0" w:rsidP="00840153">
      <w:pPr>
        <w:spacing w:line="360" w:lineRule="auto"/>
        <w:ind w:firstLine="708"/>
        <w:jc w:val="both"/>
        <w:rPr>
          <w:sz w:val="24"/>
          <w:szCs w:val="24"/>
        </w:rPr>
      </w:pPr>
      <w:r>
        <w:rPr>
          <w:sz w:val="24"/>
          <w:szCs w:val="24"/>
        </w:rPr>
        <w:t>Учет материальных запасов осуществлять в разрезе следующих групп:</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8"/>
        <w:gridCol w:w="7036"/>
      </w:tblGrid>
      <w:tr w:rsidR="00EA394D" w:rsidRPr="006C5D50" w:rsidTr="004D4EF0">
        <w:trPr>
          <w:tblHeader/>
          <w:tblCellSpacing w:w="15" w:type="dxa"/>
        </w:trPr>
        <w:tc>
          <w:tcPr>
            <w:tcW w:w="1259" w:type="pct"/>
            <w:shd w:val="clear" w:color="auto" w:fill="FFFFFF" w:themeFill="background1"/>
          </w:tcPr>
          <w:p w:rsidR="00EA394D" w:rsidRPr="004D4EF0" w:rsidRDefault="00EA394D" w:rsidP="00FB3B80">
            <w:pPr>
              <w:spacing w:before="100" w:beforeAutospacing="1" w:after="100" w:afterAutospacing="1"/>
              <w:jc w:val="center"/>
              <w:rPr>
                <w:bCs/>
                <w:sz w:val="22"/>
                <w:szCs w:val="22"/>
              </w:rPr>
            </w:pPr>
            <w:r w:rsidRPr="004D4EF0">
              <w:rPr>
                <w:bCs/>
                <w:sz w:val="22"/>
                <w:szCs w:val="22"/>
              </w:rPr>
              <w:t>Группа мат</w:t>
            </w:r>
            <w:r w:rsidR="004D4EF0" w:rsidRPr="004D4EF0">
              <w:rPr>
                <w:bCs/>
                <w:sz w:val="22"/>
                <w:szCs w:val="22"/>
              </w:rPr>
              <w:t xml:space="preserve">ериальных </w:t>
            </w:r>
            <w:r w:rsidRPr="004D4EF0">
              <w:rPr>
                <w:bCs/>
                <w:sz w:val="22"/>
                <w:szCs w:val="22"/>
              </w:rPr>
              <w:t>запасов</w:t>
            </w:r>
            <w:r w:rsidRPr="004D4EF0">
              <w:rPr>
                <w:bCs/>
                <w:sz w:val="22"/>
                <w:szCs w:val="22"/>
              </w:rPr>
              <w:br/>
            </w:r>
          </w:p>
        </w:tc>
        <w:tc>
          <w:tcPr>
            <w:tcW w:w="3693" w:type="pct"/>
            <w:shd w:val="clear" w:color="auto" w:fill="FFFFFF" w:themeFill="background1"/>
            <w:hideMark/>
          </w:tcPr>
          <w:p w:rsidR="00EA394D" w:rsidRPr="004D4EF0" w:rsidRDefault="00EA394D" w:rsidP="004D4EF0">
            <w:pPr>
              <w:spacing w:before="100" w:beforeAutospacing="1" w:after="100" w:afterAutospacing="1"/>
              <w:jc w:val="center"/>
              <w:rPr>
                <w:bCs/>
                <w:sz w:val="22"/>
                <w:szCs w:val="22"/>
              </w:rPr>
            </w:pPr>
            <w:bookmarkStart w:id="2" w:name="dfaszig0hl"/>
            <w:bookmarkEnd w:id="2"/>
            <w:r w:rsidRPr="004D4EF0">
              <w:rPr>
                <w:bCs/>
                <w:sz w:val="22"/>
                <w:szCs w:val="22"/>
              </w:rPr>
              <w:t xml:space="preserve">Какие </w:t>
            </w:r>
            <w:r w:rsidR="004D4EF0">
              <w:rPr>
                <w:bCs/>
                <w:sz w:val="22"/>
                <w:szCs w:val="22"/>
              </w:rPr>
              <w:t xml:space="preserve">материальные запасы </w:t>
            </w:r>
            <w:r w:rsidRPr="004D4EF0">
              <w:rPr>
                <w:bCs/>
                <w:sz w:val="22"/>
                <w:szCs w:val="22"/>
              </w:rPr>
              <w:t>включ</w:t>
            </w:r>
            <w:r w:rsidR="004D4EF0">
              <w:rPr>
                <w:bCs/>
                <w:sz w:val="22"/>
                <w:szCs w:val="22"/>
              </w:rPr>
              <w:t>а</w:t>
            </w:r>
            <w:r w:rsidRPr="004D4EF0">
              <w:rPr>
                <w:bCs/>
                <w:sz w:val="22"/>
                <w:szCs w:val="22"/>
              </w:rPr>
              <w:t>ть в группу</w:t>
            </w:r>
          </w:p>
        </w:tc>
      </w:tr>
      <w:tr w:rsidR="00EA394D" w:rsidRPr="006C5D50" w:rsidTr="00FB3B80">
        <w:trPr>
          <w:tblCellSpacing w:w="15" w:type="dxa"/>
        </w:trPr>
        <w:tc>
          <w:tcPr>
            <w:tcW w:w="1259" w:type="pct"/>
            <w:hideMark/>
          </w:tcPr>
          <w:p w:rsidR="00EA394D" w:rsidRPr="006C5D50" w:rsidRDefault="00EA394D" w:rsidP="00FB3B80">
            <w:pPr>
              <w:spacing w:before="100" w:beforeAutospacing="1" w:after="100" w:afterAutospacing="1"/>
            </w:pPr>
            <w:r w:rsidRPr="006C5D50">
              <w:t xml:space="preserve">Лекарства и </w:t>
            </w:r>
            <w:proofErr w:type="spellStart"/>
            <w:r w:rsidRPr="006C5D50">
              <w:t>медизделия</w:t>
            </w:r>
            <w:proofErr w:type="spellEnd"/>
          </w:p>
          <w:p w:rsidR="00EA394D" w:rsidRPr="004D4EF0" w:rsidRDefault="00EA394D" w:rsidP="00FB3B80">
            <w:pPr>
              <w:spacing w:before="100" w:beforeAutospacing="1" w:after="100" w:afterAutospacing="1"/>
            </w:pPr>
            <w:r w:rsidRPr="004D4EF0">
              <w:t>(счет 105.01)</w:t>
            </w:r>
          </w:p>
        </w:tc>
        <w:tc>
          <w:tcPr>
            <w:tcW w:w="3693" w:type="pct"/>
            <w:tcBorders>
              <w:bottom w:val="nil"/>
            </w:tcBorders>
            <w:hideMark/>
          </w:tcPr>
          <w:p w:rsidR="00EA394D" w:rsidRPr="006C5D50" w:rsidRDefault="004D4EF0" w:rsidP="00FB3B80">
            <w:pPr>
              <w:spacing w:before="100" w:beforeAutospacing="1" w:after="100" w:afterAutospacing="1"/>
            </w:pPr>
            <w:bookmarkStart w:id="3" w:name="dfaseudgky"/>
            <w:bookmarkEnd w:id="3"/>
            <w:proofErr w:type="gramStart"/>
            <w:r>
              <w:t>Медикаменты, дезинфекционные средства,</w:t>
            </w:r>
            <w:bookmarkStart w:id="4" w:name="dfass8yt3g"/>
            <w:bookmarkStart w:id="5" w:name="hod0"/>
            <w:bookmarkEnd w:id="4"/>
            <w:bookmarkEnd w:id="5"/>
            <w:r>
              <w:t xml:space="preserve"> п</w:t>
            </w:r>
            <w:r w:rsidR="00EA394D" w:rsidRPr="006C5D50">
              <w:t>еревязочные средства </w:t>
            </w:r>
            <w:r>
              <w:t>(</w:t>
            </w:r>
            <w:r w:rsidR="00EA394D" w:rsidRPr="006C5D50">
              <w:t>марля, бинты, вата, компрессная клеенка</w:t>
            </w:r>
            <w:r>
              <w:t>,</w:t>
            </w:r>
            <w:r w:rsidR="00EA394D" w:rsidRPr="006C5D50">
              <w:t xml:space="preserve"> бумага, </w:t>
            </w:r>
            <w:proofErr w:type="spellStart"/>
            <w:r w:rsidR="00EA394D" w:rsidRPr="006C5D50">
              <w:t>алигнин</w:t>
            </w:r>
            <w:proofErr w:type="spellEnd"/>
            <w:r w:rsidR="00EA394D" w:rsidRPr="006C5D50">
              <w:t>.</w:t>
            </w:r>
            <w:proofErr w:type="gramEnd"/>
          </w:p>
          <w:p w:rsidR="00EA394D" w:rsidRPr="006C5D50" w:rsidRDefault="00EA394D" w:rsidP="00FB3B80">
            <w:pPr>
              <w:spacing w:before="100" w:beforeAutospacing="1" w:after="100" w:afterAutospacing="1"/>
            </w:pPr>
            <w:bookmarkStart w:id="6" w:name="dfasi08d8z"/>
            <w:bookmarkStart w:id="7" w:name="hod1"/>
            <w:bookmarkStart w:id="8" w:name="dfasmar3yg"/>
            <w:bookmarkStart w:id="9" w:name="dfasdxd43q"/>
            <w:bookmarkEnd w:id="6"/>
            <w:bookmarkEnd w:id="7"/>
            <w:bookmarkEnd w:id="8"/>
            <w:bookmarkEnd w:id="9"/>
          </w:p>
        </w:tc>
      </w:tr>
      <w:tr w:rsidR="00EA394D" w:rsidRPr="006C5D50" w:rsidTr="00FB3B80">
        <w:trPr>
          <w:tblCellSpacing w:w="15" w:type="dxa"/>
        </w:trPr>
        <w:tc>
          <w:tcPr>
            <w:tcW w:w="1259" w:type="pct"/>
          </w:tcPr>
          <w:p w:rsidR="00EA394D" w:rsidRPr="006C5D50" w:rsidRDefault="00EA394D" w:rsidP="00FB3B80">
            <w:pPr>
              <w:spacing w:before="100" w:beforeAutospacing="1" w:after="100" w:afterAutospacing="1"/>
            </w:pPr>
            <w:r w:rsidRPr="006C5D50">
              <w:t>Продукты питания</w:t>
            </w:r>
          </w:p>
          <w:p w:rsidR="00EA394D" w:rsidRPr="004D4EF0" w:rsidRDefault="00EA394D" w:rsidP="00FB3B80">
            <w:pPr>
              <w:spacing w:before="100" w:beforeAutospacing="1" w:after="100" w:afterAutospacing="1"/>
            </w:pPr>
            <w:r w:rsidRPr="004D4EF0">
              <w:t>(счет 105.02)</w:t>
            </w:r>
          </w:p>
        </w:tc>
        <w:tc>
          <w:tcPr>
            <w:tcW w:w="3693" w:type="pct"/>
            <w:hideMark/>
          </w:tcPr>
          <w:p w:rsidR="004D4EF0" w:rsidRDefault="00EA394D" w:rsidP="004D4EF0">
            <w:pPr>
              <w:spacing w:before="100" w:beforeAutospacing="1" w:after="100" w:afterAutospacing="1"/>
            </w:pPr>
            <w:bookmarkStart w:id="10" w:name="dfasqpw6d9"/>
            <w:bookmarkEnd w:id="10"/>
            <w:r w:rsidRPr="006C5D50">
              <w:t>Продукты питания, продовольственные пайки</w:t>
            </w:r>
            <w:bookmarkStart w:id="11" w:name="dfasqco4az"/>
            <w:bookmarkStart w:id="12" w:name="dfasmlxrs3"/>
            <w:bookmarkEnd w:id="11"/>
            <w:bookmarkEnd w:id="12"/>
            <w:r w:rsidR="004D4EF0">
              <w:t>.</w:t>
            </w:r>
          </w:p>
          <w:p w:rsidR="00EA394D" w:rsidRPr="006C5D50" w:rsidRDefault="00EA394D" w:rsidP="004D4EF0">
            <w:pPr>
              <w:spacing w:before="100" w:beforeAutospacing="1" w:after="100" w:afterAutospacing="1"/>
            </w:pPr>
            <w:r w:rsidRPr="006C5D50">
              <w:rPr>
                <w:b/>
              </w:rPr>
              <w:t>Важно!</w:t>
            </w:r>
            <w:r w:rsidRPr="006C5D50">
              <w:t xml:space="preserve"> Продукты питания для дарения, проведения мероприятий включать в группу «Прочие </w:t>
            </w:r>
            <w:proofErr w:type="spellStart"/>
            <w:r w:rsidRPr="006C5D50">
              <w:t>матзапасы</w:t>
            </w:r>
            <w:proofErr w:type="spellEnd"/>
            <w:r w:rsidRPr="006C5D50">
              <w:t>».</w:t>
            </w:r>
            <w:r w:rsidRPr="006C5D50">
              <w:br/>
            </w:r>
          </w:p>
        </w:tc>
      </w:tr>
      <w:tr w:rsidR="00EA394D" w:rsidRPr="006C5D50" w:rsidTr="00FB3B80">
        <w:trPr>
          <w:tblCellSpacing w:w="15" w:type="dxa"/>
        </w:trPr>
        <w:tc>
          <w:tcPr>
            <w:tcW w:w="1259" w:type="pct"/>
          </w:tcPr>
          <w:p w:rsidR="00EA394D" w:rsidRPr="006C5D50" w:rsidRDefault="00EA394D" w:rsidP="00FB3B80">
            <w:pPr>
              <w:spacing w:before="100" w:beforeAutospacing="1" w:after="100" w:afterAutospacing="1"/>
            </w:pPr>
            <w:r w:rsidRPr="006C5D50">
              <w:t xml:space="preserve">Горюче-смазочные материалы </w:t>
            </w:r>
          </w:p>
          <w:p w:rsidR="00EA394D" w:rsidRPr="004D4EF0" w:rsidRDefault="00EA394D" w:rsidP="00FB3B80">
            <w:pPr>
              <w:spacing w:before="100" w:beforeAutospacing="1" w:after="100" w:afterAutospacing="1"/>
            </w:pPr>
            <w:r w:rsidRPr="004D4EF0">
              <w:t>(счет 105.03)</w:t>
            </w:r>
          </w:p>
        </w:tc>
        <w:tc>
          <w:tcPr>
            <w:tcW w:w="3693" w:type="pct"/>
          </w:tcPr>
          <w:p w:rsidR="00EA394D" w:rsidRPr="006C5D50" w:rsidRDefault="00EA394D" w:rsidP="00FB3B80">
            <w:pPr>
              <w:spacing w:before="100" w:beforeAutospacing="1" w:after="100" w:afterAutospacing="1"/>
            </w:pPr>
            <w:r w:rsidRPr="006C5D50">
              <w:t>Все виды топлива, горючего и смазочных материалов, которые используют в качестве топлива и смазочных материалов для топливных систем:</w:t>
            </w:r>
          </w:p>
          <w:p w:rsidR="00EA394D" w:rsidRPr="006C5D50" w:rsidRDefault="00EA394D" w:rsidP="00EA394D">
            <w:pPr>
              <w:pStyle w:val="a5"/>
              <w:numPr>
                <w:ilvl w:val="0"/>
                <w:numId w:val="20"/>
              </w:numPr>
              <w:spacing w:before="100" w:beforeAutospacing="1" w:after="100" w:afterAutospacing="1"/>
            </w:pPr>
            <w:r w:rsidRPr="006C5D50">
              <w:t xml:space="preserve">дрова, </w:t>
            </w:r>
          </w:p>
          <w:p w:rsidR="00EA394D" w:rsidRPr="006C5D50" w:rsidRDefault="00EA394D" w:rsidP="00EA394D">
            <w:pPr>
              <w:pStyle w:val="a5"/>
              <w:numPr>
                <w:ilvl w:val="0"/>
                <w:numId w:val="20"/>
              </w:numPr>
              <w:spacing w:before="100" w:beforeAutospacing="1" w:after="100" w:afterAutospacing="1"/>
            </w:pPr>
            <w:r w:rsidRPr="006C5D50">
              <w:t xml:space="preserve">уголь, </w:t>
            </w:r>
          </w:p>
          <w:p w:rsidR="00EA394D" w:rsidRPr="006C5D50" w:rsidRDefault="00EA394D" w:rsidP="00EA394D">
            <w:pPr>
              <w:pStyle w:val="a5"/>
              <w:numPr>
                <w:ilvl w:val="0"/>
                <w:numId w:val="20"/>
              </w:numPr>
              <w:spacing w:before="100" w:beforeAutospacing="1" w:after="100" w:afterAutospacing="1"/>
            </w:pPr>
            <w:r w:rsidRPr="006C5D50">
              <w:t xml:space="preserve">торф, </w:t>
            </w:r>
          </w:p>
          <w:p w:rsidR="00EA394D" w:rsidRPr="006C5D50" w:rsidRDefault="00EA394D" w:rsidP="00EA394D">
            <w:pPr>
              <w:pStyle w:val="a5"/>
              <w:numPr>
                <w:ilvl w:val="0"/>
                <w:numId w:val="20"/>
              </w:numPr>
              <w:spacing w:before="100" w:beforeAutospacing="1" w:after="100" w:afterAutospacing="1"/>
            </w:pPr>
            <w:r w:rsidRPr="006C5D50">
              <w:t xml:space="preserve">бензин, </w:t>
            </w:r>
          </w:p>
          <w:p w:rsidR="00EA394D" w:rsidRPr="006C5D50" w:rsidRDefault="00EA394D" w:rsidP="00EA394D">
            <w:pPr>
              <w:pStyle w:val="a5"/>
              <w:numPr>
                <w:ilvl w:val="0"/>
                <w:numId w:val="20"/>
              </w:numPr>
              <w:spacing w:before="100" w:beforeAutospacing="1" w:after="100" w:afterAutospacing="1"/>
            </w:pPr>
            <w:r w:rsidRPr="006C5D50">
              <w:t xml:space="preserve">керосин, </w:t>
            </w:r>
          </w:p>
          <w:p w:rsidR="00EA394D" w:rsidRPr="006C5D50" w:rsidRDefault="00EA394D" w:rsidP="00EA394D">
            <w:pPr>
              <w:pStyle w:val="a5"/>
              <w:numPr>
                <w:ilvl w:val="0"/>
                <w:numId w:val="20"/>
              </w:numPr>
              <w:spacing w:before="100" w:beforeAutospacing="1" w:after="100" w:afterAutospacing="1"/>
            </w:pPr>
            <w:r w:rsidRPr="006C5D50">
              <w:t>мазут,</w:t>
            </w:r>
          </w:p>
          <w:p w:rsidR="00EA394D" w:rsidRPr="006C5D50" w:rsidRDefault="00EA394D" w:rsidP="00EA394D">
            <w:pPr>
              <w:pStyle w:val="a5"/>
              <w:numPr>
                <w:ilvl w:val="0"/>
                <w:numId w:val="20"/>
              </w:numPr>
              <w:spacing w:before="100" w:beforeAutospacing="1" w:after="100" w:afterAutospacing="1"/>
            </w:pPr>
            <w:r w:rsidRPr="006C5D50">
              <w:t>автол;</w:t>
            </w:r>
          </w:p>
          <w:p w:rsidR="00EA394D" w:rsidRPr="006C5D50" w:rsidRDefault="00EA394D" w:rsidP="00EA394D">
            <w:pPr>
              <w:pStyle w:val="a5"/>
              <w:numPr>
                <w:ilvl w:val="0"/>
                <w:numId w:val="20"/>
              </w:numPr>
              <w:spacing w:before="100" w:beforeAutospacing="1" w:after="100" w:afterAutospacing="1"/>
            </w:pPr>
            <w:r w:rsidRPr="006C5D50">
              <w:t>другие материалы.</w:t>
            </w:r>
          </w:p>
        </w:tc>
      </w:tr>
      <w:tr w:rsidR="00EA394D" w:rsidRPr="006C5D50" w:rsidTr="00FB3B80">
        <w:trPr>
          <w:tblCellSpacing w:w="15" w:type="dxa"/>
        </w:trPr>
        <w:tc>
          <w:tcPr>
            <w:tcW w:w="1259" w:type="pct"/>
          </w:tcPr>
          <w:p w:rsidR="00EA394D" w:rsidRPr="006C5D50" w:rsidRDefault="00EA394D" w:rsidP="00FB3B80">
            <w:pPr>
              <w:spacing w:before="100" w:beforeAutospacing="1" w:after="100" w:afterAutospacing="1"/>
            </w:pPr>
            <w:r w:rsidRPr="006C5D50">
              <w:t xml:space="preserve">Строительные материалы </w:t>
            </w:r>
          </w:p>
          <w:p w:rsidR="00EA394D" w:rsidRPr="004D4EF0" w:rsidRDefault="00EA394D" w:rsidP="00FB3B80">
            <w:pPr>
              <w:spacing w:before="100" w:beforeAutospacing="1" w:after="100" w:afterAutospacing="1"/>
            </w:pPr>
            <w:r w:rsidRPr="004D4EF0">
              <w:t>(счет 105.04)</w:t>
            </w:r>
          </w:p>
        </w:tc>
        <w:tc>
          <w:tcPr>
            <w:tcW w:w="3693" w:type="pct"/>
          </w:tcPr>
          <w:p w:rsidR="00EA394D" w:rsidRPr="006C5D50" w:rsidRDefault="00EA394D" w:rsidP="00FB3B80">
            <w:pPr>
              <w:spacing w:before="100" w:beforeAutospacing="1" w:after="100" w:afterAutospacing="1"/>
            </w:pPr>
            <w:r w:rsidRPr="006C5D50">
              <w:t>Строительные материалы:</w:t>
            </w:r>
          </w:p>
          <w:p w:rsidR="00EA394D" w:rsidRPr="006C5D50" w:rsidRDefault="00EA394D" w:rsidP="00EA394D">
            <w:pPr>
              <w:pStyle w:val="a5"/>
              <w:numPr>
                <w:ilvl w:val="0"/>
                <w:numId w:val="21"/>
              </w:numPr>
              <w:spacing w:before="100" w:beforeAutospacing="1" w:after="100" w:afterAutospacing="1"/>
            </w:pPr>
            <w:r w:rsidRPr="006C5D50">
              <w:t xml:space="preserve">силикатные материалы – цемент, песок, гравий, известь, камень, </w:t>
            </w:r>
            <w:r w:rsidRPr="006C5D50">
              <w:lastRenderedPageBreak/>
              <w:t>кирпич, черепица;</w:t>
            </w:r>
          </w:p>
          <w:p w:rsidR="00EA394D" w:rsidRPr="006C5D50" w:rsidRDefault="00EA394D" w:rsidP="00EA394D">
            <w:pPr>
              <w:pStyle w:val="a5"/>
              <w:numPr>
                <w:ilvl w:val="0"/>
                <w:numId w:val="21"/>
              </w:numPr>
              <w:spacing w:before="100" w:beforeAutospacing="1" w:after="100" w:afterAutospacing="1"/>
            </w:pPr>
            <w:r w:rsidRPr="006C5D50">
              <w:t>лесные материалы – лес круглый, пиломатериалы, фанера и т. п.;</w:t>
            </w:r>
          </w:p>
          <w:p w:rsidR="00EA394D" w:rsidRPr="006C5D50" w:rsidRDefault="00EA394D" w:rsidP="00EA394D">
            <w:pPr>
              <w:pStyle w:val="a5"/>
              <w:numPr>
                <w:ilvl w:val="0"/>
                <w:numId w:val="21"/>
              </w:numPr>
              <w:spacing w:before="100" w:beforeAutospacing="1" w:after="100" w:afterAutospacing="1"/>
            </w:pPr>
            <w:r w:rsidRPr="006C5D50">
              <w:t>строительный металл – железо, жесть, сталь, цинк листовой и т. п.;</w:t>
            </w:r>
          </w:p>
          <w:p w:rsidR="00EA394D" w:rsidRPr="006C5D50" w:rsidRDefault="00EA394D" w:rsidP="00EA394D">
            <w:pPr>
              <w:pStyle w:val="a5"/>
              <w:numPr>
                <w:ilvl w:val="0"/>
                <w:numId w:val="21"/>
              </w:numPr>
              <w:spacing w:before="100" w:beforeAutospacing="1" w:after="100" w:afterAutospacing="1"/>
            </w:pPr>
            <w:r w:rsidRPr="006C5D50">
              <w:t>металлоизделия – гвозди, гайки, болты, скобяные изделия и т. п.;</w:t>
            </w:r>
          </w:p>
          <w:p w:rsidR="00EA394D" w:rsidRPr="006C5D50" w:rsidRDefault="00EA394D" w:rsidP="00EA394D">
            <w:pPr>
              <w:pStyle w:val="a5"/>
              <w:numPr>
                <w:ilvl w:val="0"/>
                <w:numId w:val="21"/>
              </w:numPr>
              <w:spacing w:before="100" w:beforeAutospacing="1" w:after="100" w:afterAutospacing="1"/>
            </w:pPr>
            <w:proofErr w:type="gramStart"/>
            <w:r w:rsidRPr="006C5D50">
              <w:t>санитарно-технические материалы – краны, муфты, тройники, раковины, мойки, умывальники, ванны, душевые кабины, унитазы, смесители;</w:t>
            </w:r>
            <w:proofErr w:type="gramEnd"/>
          </w:p>
          <w:p w:rsidR="00EA394D" w:rsidRPr="006C5D50" w:rsidRDefault="00EA394D" w:rsidP="00EA394D">
            <w:pPr>
              <w:pStyle w:val="a5"/>
              <w:numPr>
                <w:ilvl w:val="0"/>
                <w:numId w:val="21"/>
              </w:numPr>
              <w:spacing w:before="100" w:beforeAutospacing="1" w:after="100" w:afterAutospacing="1"/>
            </w:pPr>
            <w:proofErr w:type="gramStart"/>
            <w:r w:rsidRPr="006C5D50">
              <w:t>электротехнические материалы – кабель, лампы, патроны, ролики, шнур, провод, предохранители, изоляторы и т. п.;</w:t>
            </w:r>
            <w:proofErr w:type="gramEnd"/>
          </w:p>
          <w:p w:rsidR="00EA394D" w:rsidRPr="006C5D50" w:rsidRDefault="00EA394D" w:rsidP="00EA394D">
            <w:pPr>
              <w:pStyle w:val="a5"/>
              <w:numPr>
                <w:ilvl w:val="0"/>
                <w:numId w:val="21"/>
              </w:numPr>
              <w:spacing w:before="100" w:beforeAutospacing="1" w:after="100" w:afterAutospacing="1"/>
            </w:pPr>
            <w:proofErr w:type="gramStart"/>
            <w:r w:rsidRPr="006C5D50">
              <w:t>химико-москательные</w:t>
            </w:r>
            <w:proofErr w:type="gramEnd"/>
            <w:r w:rsidRPr="006C5D50">
              <w:t xml:space="preserve"> (краска, олифа, толь и т. п.);</w:t>
            </w:r>
          </w:p>
          <w:p w:rsidR="00EA394D" w:rsidRPr="006C5D50" w:rsidRDefault="00EA394D" w:rsidP="00EA394D">
            <w:pPr>
              <w:pStyle w:val="a5"/>
              <w:numPr>
                <w:ilvl w:val="0"/>
                <w:numId w:val="21"/>
              </w:numPr>
              <w:spacing w:before="100" w:beforeAutospacing="1" w:after="100" w:afterAutospacing="1"/>
            </w:pPr>
            <w:r w:rsidRPr="006C5D50">
              <w:t>другие аналогичные материалы.</w:t>
            </w:r>
          </w:p>
          <w:p w:rsidR="00EA394D" w:rsidRPr="006C5D50" w:rsidRDefault="00EA394D" w:rsidP="00FB3B80">
            <w:pPr>
              <w:spacing w:before="100" w:beforeAutospacing="1" w:after="100" w:afterAutospacing="1"/>
            </w:pPr>
            <w:proofErr w:type="gramStart"/>
            <w:r w:rsidRPr="006C5D50">
              <w:t>Готовые к установке строительные конструкции и детали –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других систем.</w:t>
            </w:r>
            <w:proofErr w:type="gramEnd"/>
            <w:r w:rsidRPr="006C5D50">
              <w:t xml:space="preserve"> Например, отопительные котлы, радиаторы.</w:t>
            </w:r>
          </w:p>
          <w:p w:rsidR="00EA394D" w:rsidRPr="006C5D50" w:rsidRDefault="00EA394D" w:rsidP="00FB3B80">
            <w:pPr>
              <w:spacing w:before="100" w:beforeAutospacing="1" w:after="100" w:afterAutospacing="1"/>
            </w:pPr>
            <w:r w:rsidRPr="006C5D50">
              <w:t>Оборудование для установки, требующее монтажа, в том числе:</w:t>
            </w:r>
          </w:p>
          <w:p w:rsidR="00EA394D" w:rsidRPr="006C5D50" w:rsidRDefault="00EA394D" w:rsidP="00EA394D">
            <w:pPr>
              <w:pStyle w:val="a5"/>
              <w:numPr>
                <w:ilvl w:val="0"/>
                <w:numId w:val="22"/>
              </w:numPr>
              <w:spacing w:before="100" w:beforeAutospacing="1" w:after="100" w:afterAutospacing="1"/>
            </w:pPr>
            <w:r w:rsidRPr="006C5D50">
              <w:t>контрольно-измерительная аппаратура или другие приборы, предназначенные для монтажа в составе установленного оборудования;</w:t>
            </w:r>
          </w:p>
          <w:p w:rsidR="00EA394D" w:rsidRPr="006C5D50" w:rsidRDefault="00EA394D" w:rsidP="00EA394D">
            <w:pPr>
              <w:pStyle w:val="a5"/>
              <w:numPr>
                <w:ilvl w:val="0"/>
                <w:numId w:val="22"/>
              </w:numPr>
              <w:spacing w:before="100" w:beforeAutospacing="1" w:after="100" w:afterAutospacing="1"/>
            </w:pPr>
            <w:r w:rsidRPr="006C5D50">
              <w:t>другие материальные ценности, необходимые для строительно-монтажных работ.</w:t>
            </w:r>
          </w:p>
        </w:tc>
      </w:tr>
      <w:tr w:rsidR="00EA394D" w:rsidRPr="006C5D50" w:rsidTr="00FB3B80">
        <w:trPr>
          <w:tblCellSpacing w:w="15" w:type="dxa"/>
        </w:trPr>
        <w:tc>
          <w:tcPr>
            <w:tcW w:w="1259" w:type="pct"/>
          </w:tcPr>
          <w:p w:rsidR="00EA394D" w:rsidRPr="006C5D50" w:rsidRDefault="00EA394D" w:rsidP="00FB3B80">
            <w:pPr>
              <w:spacing w:before="100" w:beforeAutospacing="1" w:after="100" w:afterAutospacing="1"/>
            </w:pPr>
            <w:r w:rsidRPr="006C5D50">
              <w:lastRenderedPageBreak/>
              <w:t xml:space="preserve">Мягкий инвентарь </w:t>
            </w:r>
          </w:p>
          <w:p w:rsidR="00EA394D" w:rsidRPr="004D4EF0" w:rsidRDefault="00EA394D" w:rsidP="00FB3B80">
            <w:pPr>
              <w:spacing w:before="100" w:beforeAutospacing="1" w:after="100" w:afterAutospacing="1"/>
            </w:pPr>
            <w:r w:rsidRPr="004D4EF0">
              <w:t>(счет 105.05)</w:t>
            </w:r>
          </w:p>
        </w:tc>
        <w:tc>
          <w:tcPr>
            <w:tcW w:w="3693" w:type="pct"/>
          </w:tcPr>
          <w:p w:rsidR="00EA394D" w:rsidRPr="006C5D50" w:rsidRDefault="00EA394D" w:rsidP="00FB3B80">
            <w:pPr>
              <w:spacing w:before="100" w:beforeAutospacing="1" w:after="100" w:afterAutospacing="1"/>
            </w:pPr>
            <w:r w:rsidRPr="006C5D50">
              <w:t>Мягкий инвентарь, в который входят:</w:t>
            </w:r>
          </w:p>
          <w:p w:rsidR="00EA394D" w:rsidRPr="006C5D50" w:rsidRDefault="00EA394D" w:rsidP="00EA394D">
            <w:pPr>
              <w:pStyle w:val="a5"/>
              <w:numPr>
                <w:ilvl w:val="0"/>
                <w:numId w:val="23"/>
              </w:numPr>
              <w:spacing w:before="100" w:beforeAutospacing="1" w:after="100" w:afterAutospacing="1"/>
            </w:pPr>
            <w:r w:rsidRPr="006C5D50">
              <w:t>белье – рубашки, сорочки, халаты и т. п.;</w:t>
            </w:r>
          </w:p>
          <w:p w:rsidR="00EA394D" w:rsidRPr="006C5D50" w:rsidRDefault="00EA394D" w:rsidP="00EA394D">
            <w:pPr>
              <w:pStyle w:val="a5"/>
              <w:numPr>
                <w:ilvl w:val="0"/>
                <w:numId w:val="23"/>
              </w:numPr>
              <w:spacing w:before="100" w:beforeAutospacing="1" w:after="100" w:afterAutospacing="1"/>
            </w:pPr>
            <w:proofErr w:type="gramStart"/>
            <w:r w:rsidRPr="006C5D50">
              <w:t>постельное белье и принадлежности – матрацы, подушки, одеяла, простыни, пододеяльники, наволочки, покрывала, мешки спальные и т. п.;</w:t>
            </w:r>
            <w:proofErr w:type="gramEnd"/>
          </w:p>
          <w:p w:rsidR="00EA394D" w:rsidRPr="006C5D50" w:rsidRDefault="00EA394D" w:rsidP="00EA394D">
            <w:pPr>
              <w:pStyle w:val="a5"/>
              <w:numPr>
                <w:ilvl w:val="0"/>
                <w:numId w:val="23"/>
              </w:numPr>
              <w:spacing w:before="100" w:beforeAutospacing="1" w:after="100" w:afterAutospacing="1"/>
            </w:pPr>
            <w:proofErr w:type="gramStart"/>
            <w:r w:rsidRPr="006C5D50">
              <w:t>одежда и обмундирование – костюмы, пальто, плащи, полушубки, платья, кофты, юбки, куртки, брюки и т. п.;</w:t>
            </w:r>
            <w:proofErr w:type="gramEnd"/>
          </w:p>
          <w:p w:rsidR="00EA394D" w:rsidRPr="006C5D50" w:rsidRDefault="00EA394D" w:rsidP="00EA394D">
            <w:pPr>
              <w:pStyle w:val="a5"/>
              <w:numPr>
                <w:ilvl w:val="0"/>
                <w:numId w:val="23"/>
              </w:numPr>
              <w:spacing w:before="100" w:beforeAutospacing="1" w:after="100" w:afterAutospacing="1"/>
            </w:pPr>
            <w:proofErr w:type="gramStart"/>
            <w:r w:rsidRPr="006C5D50">
              <w:t>спецодежда: специальная одежда, специальная обувь и предохранительные приспособления, предназначенные для охраны труда, техники безопасности, гражданской обороны и защиты населения от ЧС, – комбинезоны, костюмы, куртки, брюки, халаты, полушубки, тулупы,</w:t>
            </w:r>
            <w:proofErr w:type="gramEnd"/>
          </w:p>
          <w:p w:rsidR="00EA394D" w:rsidRPr="006C5D50" w:rsidRDefault="00EA394D" w:rsidP="00FB3B80">
            <w:pPr>
              <w:pStyle w:val="a5"/>
              <w:spacing w:before="100" w:beforeAutospacing="1" w:after="100" w:afterAutospacing="1"/>
            </w:pPr>
            <w:r w:rsidRPr="006C5D50">
              <w:t>различная обувь, рукавицы, очки, шлемы, противогазы, респираторы и т. п.;</w:t>
            </w:r>
          </w:p>
          <w:p w:rsidR="00EA394D" w:rsidRPr="006C5D50" w:rsidRDefault="00EA394D" w:rsidP="00FB3B80">
            <w:pPr>
              <w:pStyle w:val="a5"/>
              <w:spacing w:before="100" w:beforeAutospacing="1" w:after="100" w:afterAutospacing="1"/>
            </w:pPr>
            <w:r w:rsidRPr="006C5D50">
              <w:t>обувь, включая специальную, – ботинки, сапоги, сандалии, валенки и т. п.;</w:t>
            </w:r>
          </w:p>
          <w:p w:rsidR="00EA394D" w:rsidRPr="006C5D50" w:rsidRDefault="00EA394D" w:rsidP="00FB3B80">
            <w:pPr>
              <w:pStyle w:val="a5"/>
              <w:spacing w:before="100" w:beforeAutospacing="1" w:after="100" w:afterAutospacing="1"/>
            </w:pPr>
            <w:r w:rsidRPr="006C5D50">
              <w:t>спортивная одежда и обувь – костюмы, ботинки и т. п.;</w:t>
            </w:r>
          </w:p>
          <w:p w:rsidR="00EA394D" w:rsidRPr="006C5D50" w:rsidRDefault="00EA394D" w:rsidP="00FB3B80">
            <w:pPr>
              <w:pStyle w:val="a5"/>
              <w:spacing w:before="100" w:beforeAutospacing="1" w:after="100" w:afterAutospacing="1"/>
            </w:pPr>
            <w:r w:rsidRPr="006C5D50">
              <w:t>прочий мягкий инвентарь.</w:t>
            </w:r>
            <w:r w:rsidRPr="006C5D50">
              <w:br/>
            </w:r>
          </w:p>
        </w:tc>
      </w:tr>
      <w:tr w:rsidR="00EA394D" w:rsidRPr="006C5D50" w:rsidTr="00FB3B80">
        <w:trPr>
          <w:tblCellSpacing w:w="15" w:type="dxa"/>
        </w:trPr>
        <w:tc>
          <w:tcPr>
            <w:tcW w:w="1259" w:type="pct"/>
          </w:tcPr>
          <w:p w:rsidR="00EA394D" w:rsidRPr="006C5D50" w:rsidRDefault="00EA394D" w:rsidP="00FB3B80">
            <w:pPr>
              <w:spacing w:before="100" w:beforeAutospacing="1" w:after="100" w:afterAutospacing="1"/>
            </w:pPr>
            <w:r w:rsidRPr="006C5D50">
              <w:t xml:space="preserve">Прочие материальные запасы </w:t>
            </w:r>
          </w:p>
          <w:p w:rsidR="00EA394D" w:rsidRPr="004D4EF0" w:rsidRDefault="00EA394D" w:rsidP="00FB3B80">
            <w:pPr>
              <w:spacing w:before="100" w:beforeAutospacing="1" w:after="100" w:afterAutospacing="1"/>
            </w:pPr>
            <w:r w:rsidRPr="004D4EF0">
              <w:t>(счет 105.06)</w:t>
            </w:r>
          </w:p>
        </w:tc>
        <w:tc>
          <w:tcPr>
            <w:tcW w:w="3693" w:type="pct"/>
          </w:tcPr>
          <w:p w:rsidR="00EA394D" w:rsidRPr="006C5D50" w:rsidRDefault="00EA394D" w:rsidP="00FB3B80">
            <w:pPr>
              <w:spacing w:before="100" w:beforeAutospacing="1" w:after="100" w:afterAutospacing="1"/>
            </w:pPr>
            <w:r w:rsidRPr="006C5D50">
              <w:t>Прочие материальные запасы:</w:t>
            </w:r>
          </w:p>
          <w:p w:rsidR="00EA394D" w:rsidRPr="006C5D50" w:rsidRDefault="00EA394D" w:rsidP="00EA394D">
            <w:pPr>
              <w:pStyle w:val="a5"/>
              <w:numPr>
                <w:ilvl w:val="0"/>
                <w:numId w:val="24"/>
              </w:numPr>
              <w:spacing w:before="100" w:beforeAutospacing="1" w:after="100" w:afterAutospacing="1"/>
            </w:pPr>
            <w:r w:rsidRPr="006C5D50">
              <w:t>хозяйственные материалы – электрические лампочки, мыло, щетки и др.;</w:t>
            </w:r>
          </w:p>
          <w:p w:rsidR="00EA394D" w:rsidRPr="006C5D50" w:rsidRDefault="00EA394D" w:rsidP="00EA394D">
            <w:pPr>
              <w:pStyle w:val="a5"/>
              <w:numPr>
                <w:ilvl w:val="0"/>
                <w:numId w:val="24"/>
              </w:numPr>
              <w:spacing w:before="100" w:beforeAutospacing="1" w:after="100" w:afterAutospacing="1"/>
            </w:pPr>
            <w:r w:rsidRPr="006C5D50">
              <w:t>канцелярские принадлежности – бумага, карандаши, ручки, стержни и др.;</w:t>
            </w:r>
          </w:p>
          <w:p w:rsidR="00EA394D" w:rsidRPr="006C5D50" w:rsidRDefault="00EA394D" w:rsidP="00EA394D">
            <w:pPr>
              <w:pStyle w:val="a5"/>
              <w:numPr>
                <w:ilvl w:val="0"/>
                <w:numId w:val="24"/>
              </w:numPr>
              <w:spacing w:before="100" w:beforeAutospacing="1" w:after="100" w:afterAutospacing="1"/>
            </w:pPr>
            <w:r w:rsidRPr="006C5D50">
              <w:t>книжная, иная печатная продукция, кроме продукции на продажу, БСО и библиотечного фонда;</w:t>
            </w:r>
          </w:p>
          <w:p w:rsidR="00EA394D" w:rsidRPr="006C5D50" w:rsidRDefault="00EA394D" w:rsidP="00EA394D">
            <w:pPr>
              <w:pStyle w:val="a5"/>
              <w:numPr>
                <w:ilvl w:val="0"/>
                <w:numId w:val="24"/>
              </w:numPr>
              <w:spacing w:before="100" w:beforeAutospacing="1" w:after="100" w:afterAutospacing="1"/>
            </w:pPr>
            <w:r w:rsidRPr="006C5D50">
              <w:t>запчасти;</w:t>
            </w:r>
          </w:p>
          <w:p w:rsidR="00EA394D" w:rsidRPr="006C5D50" w:rsidRDefault="00EA394D" w:rsidP="00EA394D">
            <w:pPr>
              <w:pStyle w:val="a5"/>
              <w:numPr>
                <w:ilvl w:val="0"/>
                <w:numId w:val="24"/>
              </w:numPr>
              <w:spacing w:before="100" w:beforeAutospacing="1" w:after="100" w:afterAutospacing="1"/>
            </w:pPr>
            <w:r w:rsidRPr="006C5D50">
              <w:t>посуда;</w:t>
            </w:r>
          </w:p>
          <w:p w:rsidR="00EA394D" w:rsidRPr="006C5D50" w:rsidRDefault="00EA394D" w:rsidP="00EA394D">
            <w:pPr>
              <w:pStyle w:val="a5"/>
              <w:numPr>
                <w:ilvl w:val="0"/>
                <w:numId w:val="24"/>
              </w:numPr>
              <w:spacing w:before="100" w:beforeAutospacing="1" w:after="100" w:afterAutospacing="1"/>
            </w:pPr>
            <w:r w:rsidRPr="006C5D50">
              <w:t>возвратная или обменная тара – бочки, бидоны, ящики, банки стеклянные, бутылки и т. п.;</w:t>
            </w:r>
          </w:p>
          <w:p w:rsidR="00EA394D" w:rsidRPr="006C5D50" w:rsidRDefault="00EA394D" w:rsidP="00EA394D">
            <w:pPr>
              <w:pStyle w:val="a5"/>
              <w:numPr>
                <w:ilvl w:val="0"/>
                <w:numId w:val="24"/>
              </w:numPr>
              <w:spacing w:before="100" w:beforeAutospacing="1" w:after="100" w:afterAutospacing="1"/>
            </w:pPr>
            <w:r w:rsidRPr="006C5D50">
              <w:t>материалы для учебных целе</w:t>
            </w:r>
            <w:proofErr w:type="gramStart"/>
            <w:r w:rsidRPr="006C5D50">
              <w:t>й–</w:t>
            </w:r>
            <w:proofErr w:type="gramEnd"/>
            <w:r w:rsidRPr="006C5D50">
              <w:t xml:space="preserve"> реактивы и химикаты, стекло и </w:t>
            </w:r>
            <w:proofErr w:type="spellStart"/>
            <w:r w:rsidRPr="006C5D50">
              <w:lastRenderedPageBreak/>
              <w:t>химпосуда</w:t>
            </w:r>
            <w:proofErr w:type="spellEnd"/>
            <w:r w:rsidRPr="006C5D50">
              <w:t>, металлы, электроматериалы, радиоматериалы и р</w:t>
            </w:r>
            <w:r w:rsidR="00E1274B">
              <w:t xml:space="preserve">адиодетали, </w:t>
            </w:r>
            <w:proofErr w:type="spellStart"/>
            <w:r w:rsidR="00E1274B">
              <w:t>фотопринадлежности</w:t>
            </w:r>
            <w:proofErr w:type="spellEnd"/>
            <w:r w:rsidR="00E1274B">
              <w:t xml:space="preserve"> </w:t>
            </w:r>
            <w:r w:rsidRPr="006C5D50">
              <w:t>и пр.;</w:t>
            </w:r>
          </w:p>
          <w:p w:rsidR="00EA394D" w:rsidRPr="006C5D50" w:rsidRDefault="00EA394D" w:rsidP="00EA394D">
            <w:pPr>
              <w:pStyle w:val="a5"/>
              <w:numPr>
                <w:ilvl w:val="0"/>
                <w:numId w:val="24"/>
              </w:numPr>
              <w:spacing w:before="100" w:beforeAutospacing="1" w:after="100" w:afterAutospacing="1"/>
            </w:pPr>
            <w:r w:rsidRPr="006C5D50">
              <w:t>молодняк всех видов животных и животные на откорме, птицы, кролики, пушные звери, семьи пчел, приплод молодняка рабочего скота;</w:t>
            </w:r>
          </w:p>
          <w:p w:rsidR="00EA394D" w:rsidRPr="006C5D50" w:rsidRDefault="00EA394D" w:rsidP="00EA394D">
            <w:pPr>
              <w:pStyle w:val="a5"/>
              <w:numPr>
                <w:ilvl w:val="0"/>
                <w:numId w:val="24"/>
              </w:numPr>
              <w:spacing w:before="100" w:beforeAutospacing="1" w:after="100" w:afterAutospacing="1"/>
            </w:pPr>
            <w:r w:rsidRPr="006C5D50">
              <w:t>корма и фураж – сено, овес и т. п.;</w:t>
            </w:r>
          </w:p>
          <w:p w:rsidR="00EA394D" w:rsidRPr="006C5D50" w:rsidRDefault="00EA394D" w:rsidP="00EA394D">
            <w:pPr>
              <w:pStyle w:val="a5"/>
              <w:numPr>
                <w:ilvl w:val="0"/>
                <w:numId w:val="24"/>
              </w:numPr>
              <w:spacing w:before="100" w:beforeAutospacing="1" w:after="100" w:afterAutospacing="1"/>
            </w:pPr>
            <w:r w:rsidRPr="006C5D50">
              <w:t>посадочный материал, семена, удобрения;</w:t>
            </w:r>
          </w:p>
          <w:p w:rsidR="00EA394D" w:rsidRPr="006C5D50" w:rsidRDefault="00EA394D" w:rsidP="00EA394D">
            <w:pPr>
              <w:pStyle w:val="a5"/>
              <w:numPr>
                <w:ilvl w:val="0"/>
                <w:numId w:val="24"/>
              </w:numPr>
              <w:spacing w:before="100" w:beforeAutospacing="1" w:after="100" w:afterAutospacing="1"/>
            </w:pPr>
            <w:r w:rsidRPr="006C5D50">
              <w:t>подарки, сувениры;</w:t>
            </w:r>
          </w:p>
          <w:p w:rsidR="00EA394D" w:rsidRPr="006C5D50" w:rsidRDefault="00E1274B" w:rsidP="00EA394D">
            <w:pPr>
              <w:pStyle w:val="a5"/>
              <w:numPr>
                <w:ilvl w:val="0"/>
                <w:numId w:val="24"/>
              </w:numPr>
              <w:spacing w:before="100" w:beforeAutospacing="1" w:after="100" w:afterAutospacing="1"/>
            </w:pPr>
            <w:r>
              <w:t>иные материальные запасы.</w:t>
            </w:r>
          </w:p>
          <w:p w:rsidR="00EA394D" w:rsidRPr="006C5D50" w:rsidRDefault="00EA394D" w:rsidP="00E1274B">
            <w:pPr>
              <w:pStyle w:val="a5"/>
              <w:spacing w:before="100" w:beforeAutospacing="1" w:after="100" w:afterAutospacing="1"/>
            </w:pPr>
          </w:p>
        </w:tc>
      </w:tr>
    </w:tbl>
    <w:p w:rsidR="00EA394D" w:rsidRDefault="00EA394D" w:rsidP="00840153">
      <w:pPr>
        <w:spacing w:line="360" w:lineRule="auto"/>
        <w:ind w:firstLine="708"/>
        <w:jc w:val="both"/>
        <w:rPr>
          <w:sz w:val="24"/>
          <w:szCs w:val="24"/>
        </w:rPr>
      </w:pPr>
    </w:p>
    <w:p w:rsidR="00737016" w:rsidRDefault="00737016" w:rsidP="0021659C">
      <w:pPr>
        <w:spacing w:line="360" w:lineRule="auto"/>
        <w:jc w:val="both"/>
        <w:rPr>
          <w:color w:val="222222"/>
          <w:sz w:val="24"/>
          <w:szCs w:val="24"/>
          <w:shd w:val="clear" w:color="auto" w:fill="FFFFFF"/>
        </w:rPr>
      </w:pPr>
      <w:r>
        <w:rPr>
          <w:color w:val="222222"/>
          <w:sz w:val="24"/>
          <w:szCs w:val="24"/>
          <w:shd w:val="clear" w:color="auto" w:fill="FFFFFF"/>
        </w:rPr>
        <w:t xml:space="preserve">           В</w:t>
      </w:r>
      <w:r w:rsidRPr="00737016">
        <w:rPr>
          <w:color w:val="222222"/>
          <w:sz w:val="24"/>
          <w:szCs w:val="24"/>
          <w:shd w:val="clear" w:color="auto" w:fill="FFFFFF"/>
        </w:rPr>
        <w:t xml:space="preserve"> целях обеспечения полноты отражения в бюджетном</w:t>
      </w:r>
      <w:r>
        <w:rPr>
          <w:color w:val="222222"/>
          <w:sz w:val="24"/>
          <w:szCs w:val="24"/>
          <w:shd w:val="clear" w:color="auto" w:fill="FFFFFF"/>
        </w:rPr>
        <w:t>,</w:t>
      </w:r>
      <w:r w:rsidRPr="00737016">
        <w:rPr>
          <w:color w:val="222222"/>
          <w:sz w:val="24"/>
          <w:szCs w:val="24"/>
          <w:shd w:val="clear" w:color="auto" w:fill="FFFFFF"/>
        </w:rPr>
        <w:t xml:space="preserve"> бухгалтерском учете информации об осуществляемых операциях </w:t>
      </w:r>
      <w:r>
        <w:rPr>
          <w:color w:val="222222"/>
          <w:sz w:val="24"/>
          <w:szCs w:val="24"/>
          <w:shd w:val="clear" w:color="auto" w:fill="FFFFFF"/>
        </w:rPr>
        <w:t xml:space="preserve">применять </w:t>
      </w:r>
      <w:r w:rsidRPr="00737016">
        <w:rPr>
          <w:color w:val="222222"/>
          <w:sz w:val="24"/>
          <w:szCs w:val="24"/>
          <w:shd w:val="clear" w:color="auto" w:fill="FFFFFF"/>
        </w:rPr>
        <w:t>для операций по увеличению (уменьшению) стоимости материальных запасов дополнитель</w:t>
      </w:r>
      <w:r>
        <w:rPr>
          <w:color w:val="222222"/>
          <w:sz w:val="24"/>
          <w:szCs w:val="24"/>
          <w:shd w:val="clear" w:color="auto" w:fill="FFFFFF"/>
        </w:rPr>
        <w:t>ную (аналитическую) детализацию:</w:t>
      </w:r>
    </w:p>
    <w:p w:rsidR="00287B8E" w:rsidRDefault="00737016" w:rsidP="0021659C">
      <w:pPr>
        <w:spacing w:line="360" w:lineRule="auto"/>
        <w:jc w:val="both"/>
        <w:rPr>
          <w:color w:val="222222"/>
          <w:sz w:val="24"/>
          <w:szCs w:val="24"/>
          <w:shd w:val="clear" w:color="auto" w:fill="FFFFFF"/>
        </w:rPr>
      </w:pPr>
      <w:r w:rsidRPr="00287B8E">
        <w:rPr>
          <w:color w:val="222222"/>
          <w:sz w:val="24"/>
          <w:szCs w:val="24"/>
        </w:rPr>
        <w:t xml:space="preserve">- </w:t>
      </w:r>
      <w:r w:rsidRPr="00287B8E">
        <w:rPr>
          <w:color w:val="222222"/>
          <w:sz w:val="24"/>
          <w:szCs w:val="24"/>
          <w:shd w:val="clear" w:color="auto" w:fill="FFFFFF"/>
        </w:rPr>
        <w:t>341 «Увеличение стоимости лекарственных препаратов и материалов, применяемых в медицинских</w:t>
      </w:r>
      <w:r w:rsidR="00287B8E">
        <w:rPr>
          <w:color w:val="222222"/>
          <w:sz w:val="24"/>
          <w:szCs w:val="24"/>
          <w:shd w:val="clear" w:color="auto" w:fill="FFFFFF"/>
        </w:rPr>
        <w:t> </w:t>
      </w:r>
      <w:r w:rsidRPr="00287B8E">
        <w:rPr>
          <w:color w:val="222222"/>
          <w:sz w:val="24"/>
          <w:szCs w:val="24"/>
          <w:shd w:val="clear" w:color="auto" w:fill="FFFFFF"/>
        </w:rPr>
        <w:t>целях»</w:t>
      </w:r>
      <w:r w:rsidR="00287B8E">
        <w:rPr>
          <w:color w:val="222222"/>
          <w:sz w:val="24"/>
          <w:szCs w:val="24"/>
          <w:shd w:val="clear" w:color="auto" w:fill="FFFFFF"/>
        </w:rPr>
        <w:t>;</w:t>
      </w:r>
    </w:p>
    <w:p w:rsidR="00287B8E" w:rsidRDefault="00287B8E" w:rsidP="0021659C">
      <w:pPr>
        <w:spacing w:line="360" w:lineRule="auto"/>
        <w:jc w:val="both"/>
        <w:rPr>
          <w:color w:val="222222"/>
          <w:sz w:val="24"/>
          <w:szCs w:val="24"/>
          <w:shd w:val="clear" w:color="auto" w:fill="FFFFFF"/>
        </w:rPr>
      </w:pPr>
      <w:r w:rsidRPr="00287B8E">
        <w:rPr>
          <w:color w:val="222222"/>
          <w:sz w:val="24"/>
          <w:szCs w:val="24"/>
          <w:shd w:val="clear" w:color="auto" w:fill="FFFFFF"/>
        </w:rPr>
        <w:t>-</w:t>
      </w:r>
      <w:r>
        <w:rPr>
          <w:color w:val="222222"/>
          <w:sz w:val="24"/>
          <w:szCs w:val="24"/>
          <w:shd w:val="clear" w:color="auto" w:fill="FFFFFF"/>
        </w:rPr>
        <w:t> </w:t>
      </w:r>
      <w:r w:rsidRPr="00287B8E">
        <w:rPr>
          <w:color w:val="222222"/>
          <w:sz w:val="24"/>
          <w:szCs w:val="24"/>
          <w:shd w:val="clear" w:color="auto" w:fill="FFFFFF"/>
        </w:rPr>
        <w:t>342</w:t>
      </w:r>
      <w:r>
        <w:rPr>
          <w:color w:val="222222"/>
          <w:sz w:val="24"/>
          <w:szCs w:val="24"/>
          <w:shd w:val="clear" w:color="auto" w:fill="FFFFFF"/>
        </w:rPr>
        <w:t> </w:t>
      </w:r>
      <w:r w:rsidRPr="00287B8E">
        <w:rPr>
          <w:color w:val="222222"/>
          <w:sz w:val="24"/>
          <w:szCs w:val="24"/>
          <w:shd w:val="clear" w:color="auto" w:fill="FFFFFF"/>
        </w:rPr>
        <w:t>«Увеличение</w:t>
      </w:r>
      <w:r>
        <w:rPr>
          <w:color w:val="222222"/>
          <w:sz w:val="24"/>
          <w:szCs w:val="24"/>
          <w:shd w:val="clear" w:color="auto" w:fill="FFFFFF"/>
        </w:rPr>
        <w:t> </w:t>
      </w:r>
      <w:r w:rsidRPr="00287B8E">
        <w:rPr>
          <w:color w:val="222222"/>
          <w:sz w:val="24"/>
          <w:szCs w:val="24"/>
          <w:shd w:val="clear" w:color="auto" w:fill="FFFFFF"/>
        </w:rPr>
        <w:t>стоимости</w:t>
      </w:r>
      <w:r>
        <w:rPr>
          <w:color w:val="222222"/>
          <w:sz w:val="24"/>
          <w:szCs w:val="24"/>
          <w:shd w:val="clear" w:color="auto" w:fill="FFFFFF"/>
        </w:rPr>
        <w:t> </w:t>
      </w:r>
      <w:r w:rsidRPr="00287B8E">
        <w:rPr>
          <w:color w:val="222222"/>
          <w:sz w:val="24"/>
          <w:szCs w:val="24"/>
          <w:shd w:val="clear" w:color="auto" w:fill="FFFFFF"/>
        </w:rPr>
        <w:t>продуктов</w:t>
      </w:r>
      <w:r>
        <w:rPr>
          <w:color w:val="222222"/>
          <w:sz w:val="24"/>
          <w:szCs w:val="24"/>
          <w:shd w:val="clear" w:color="auto" w:fill="FFFFFF"/>
        </w:rPr>
        <w:t> </w:t>
      </w:r>
      <w:r w:rsidRPr="00287B8E">
        <w:rPr>
          <w:color w:val="222222"/>
          <w:sz w:val="24"/>
          <w:szCs w:val="24"/>
          <w:shd w:val="clear" w:color="auto" w:fill="FFFFFF"/>
        </w:rPr>
        <w:t>питания»</w:t>
      </w:r>
      <w:r>
        <w:rPr>
          <w:color w:val="222222"/>
          <w:sz w:val="24"/>
          <w:szCs w:val="24"/>
          <w:shd w:val="clear" w:color="auto" w:fill="FFFFFF"/>
        </w:rPr>
        <w:t>:</w:t>
      </w:r>
    </w:p>
    <w:p w:rsidR="006B18BA" w:rsidRDefault="00287B8E" w:rsidP="0021659C">
      <w:pPr>
        <w:spacing w:line="360" w:lineRule="auto"/>
        <w:jc w:val="both"/>
        <w:rPr>
          <w:color w:val="222222"/>
          <w:sz w:val="24"/>
          <w:szCs w:val="24"/>
          <w:shd w:val="clear" w:color="auto" w:fill="FFFFFF"/>
        </w:rPr>
      </w:pPr>
      <w:r w:rsidRPr="00287B8E">
        <w:rPr>
          <w:color w:val="222222"/>
          <w:sz w:val="24"/>
          <w:szCs w:val="24"/>
          <w:shd w:val="clear" w:color="auto" w:fill="FFFFFF"/>
        </w:rPr>
        <w:t>-</w:t>
      </w:r>
      <w:r>
        <w:rPr>
          <w:color w:val="222222"/>
          <w:sz w:val="24"/>
          <w:szCs w:val="24"/>
          <w:shd w:val="clear" w:color="auto" w:fill="FFFFFF"/>
        </w:rPr>
        <w:t> </w:t>
      </w:r>
      <w:r w:rsidRPr="00287B8E">
        <w:rPr>
          <w:color w:val="222222"/>
          <w:sz w:val="24"/>
          <w:szCs w:val="24"/>
          <w:shd w:val="clear" w:color="auto" w:fill="FFFFFF"/>
        </w:rPr>
        <w:t>343</w:t>
      </w:r>
      <w:r>
        <w:rPr>
          <w:color w:val="222222"/>
          <w:sz w:val="24"/>
          <w:szCs w:val="24"/>
          <w:shd w:val="clear" w:color="auto" w:fill="FFFFFF"/>
        </w:rPr>
        <w:t> </w:t>
      </w:r>
      <w:r w:rsidRPr="00287B8E">
        <w:rPr>
          <w:color w:val="222222"/>
          <w:sz w:val="24"/>
          <w:szCs w:val="24"/>
          <w:shd w:val="clear" w:color="auto" w:fill="FFFFFF"/>
        </w:rPr>
        <w:t>«Увеличение</w:t>
      </w:r>
      <w:r>
        <w:rPr>
          <w:color w:val="222222"/>
          <w:sz w:val="24"/>
          <w:szCs w:val="24"/>
          <w:shd w:val="clear" w:color="auto" w:fill="FFFFFF"/>
        </w:rPr>
        <w:t> </w:t>
      </w:r>
      <w:r w:rsidRPr="00287B8E">
        <w:rPr>
          <w:color w:val="222222"/>
          <w:sz w:val="24"/>
          <w:szCs w:val="24"/>
          <w:shd w:val="clear" w:color="auto" w:fill="FFFFFF"/>
        </w:rPr>
        <w:t>стоимости</w:t>
      </w:r>
      <w:r>
        <w:rPr>
          <w:color w:val="222222"/>
          <w:sz w:val="24"/>
          <w:szCs w:val="24"/>
          <w:shd w:val="clear" w:color="auto" w:fill="FFFFFF"/>
        </w:rPr>
        <w:t> </w:t>
      </w:r>
      <w:r w:rsidRPr="00287B8E">
        <w:rPr>
          <w:color w:val="222222"/>
          <w:sz w:val="24"/>
          <w:szCs w:val="24"/>
          <w:shd w:val="clear" w:color="auto" w:fill="FFFFFF"/>
        </w:rPr>
        <w:t>горюче-смазочных</w:t>
      </w:r>
      <w:r>
        <w:rPr>
          <w:color w:val="222222"/>
          <w:sz w:val="24"/>
          <w:szCs w:val="24"/>
          <w:shd w:val="clear" w:color="auto" w:fill="FFFFFF"/>
        </w:rPr>
        <w:t> </w:t>
      </w:r>
      <w:r w:rsidRPr="00287B8E">
        <w:rPr>
          <w:color w:val="222222"/>
          <w:sz w:val="24"/>
          <w:szCs w:val="24"/>
          <w:shd w:val="clear" w:color="auto" w:fill="FFFFFF"/>
        </w:rPr>
        <w:t>материалов»</w:t>
      </w:r>
      <w:r>
        <w:rPr>
          <w:color w:val="222222"/>
          <w:sz w:val="24"/>
          <w:szCs w:val="24"/>
          <w:shd w:val="clear" w:color="auto" w:fill="FFFFFF"/>
        </w:rPr>
        <w:t>;</w:t>
      </w:r>
    </w:p>
    <w:p w:rsidR="006B18BA" w:rsidRDefault="006B18BA" w:rsidP="0021659C">
      <w:pPr>
        <w:spacing w:line="360" w:lineRule="auto"/>
        <w:jc w:val="both"/>
        <w:rPr>
          <w:color w:val="222222"/>
          <w:sz w:val="24"/>
          <w:szCs w:val="24"/>
          <w:shd w:val="clear" w:color="auto" w:fill="FFFFFF"/>
        </w:rPr>
      </w:pPr>
      <w:r w:rsidRPr="006B18BA">
        <w:rPr>
          <w:color w:val="222222"/>
          <w:sz w:val="24"/>
          <w:szCs w:val="24"/>
          <w:shd w:val="clear" w:color="auto" w:fill="FFFFFF"/>
        </w:rPr>
        <w:t>- 344 «Увеличение стоимости строительных материалов»;</w:t>
      </w:r>
    </w:p>
    <w:p w:rsidR="00FE2000" w:rsidRDefault="006B18BA" w:rsidP="0021659C">
      <w:pPr>
        <w:spacing w:line="360" w:lineRule="auto"/>
        <w:jc w:val="both"/>
        <w:rPr>
          <w:sz w:val="24"/>
          <w:szCs w:val="24"/>
        </w:rPr>
      </w:pPr>
      <w:r>
        <w:rPr>
          <w:color w:val="222222"/>
          <w:sz w:val="24"/>
          <w:szCs w:val="24"/>
          <w:shd w:val="clear" w:color="auto" w:fill="FFFFFF"/>
        </w:rPr>
        <w:t>- </w:t>
      </w:r>
      <w:r w:rsidRPr="006B18BA">
        <w:rPr>
          <w:color w:val="222222"/>
          <w:sz w:val="24"/>
          <w:szCs w:val="24"/>
          <w:shd w:val="clear" w:color="auto" w:fill="FFFFFF"/>
        </w:rPr>
        <w:t>345 «Увеличение стоимости мягкого инвентаря»</w:t>
      </w:r>
      <w:r>
        <w:rPr>
          <w:sz w:val="24"/>
          <w:szCs w:val="24"/>
        </w:rPr>
        <w:t>;</w:t>
      </w:r>
    </w:p>
    <w:p w:rsidR="00FE2000" w:rsidRDefault="00FE2000" w:rsidP="0021659C">
      <w:pPr>
        <w:spacing w:line="360" w:lineRule="auto"/>
        <w:jc w:val="both"/>
        <w:rPr>
          <w:color w:val="222222"/>
          <w:sz w:val="24"/>
          <w:szCs w:val="24"/>
          <w:shd w:val="clear" w:color="auto" w:fill="FFFFFF"/>
        </w:rPr>
      </w:pPr>
      <w:r>
        <w:rPr>
          <w:rFonts w:ascii="Arial" w:hAnsi="Arial" w:cs="Arial"/>
          <w:color w:val="222222"/>
          <w:sz w:val="21"/>
          <w:szCs w:val="21"/>
          <w:shd w:val="clear" w:color="auto" w:fill="FFFFFF"/>
        </w:rPr>
        <w:t>- </w:t>
      </w:r>
      <w:r w:rsidRPr="00FE2000">
        <w:rPr>
          <w:color w:val="222222"/>
          <w:sz w:val="24"/>
          <w:szCs w:val="24"/>
          <w:shd w:val="clear" w:color="auto" w:fill="FFFFFF"/>
        </w:rPr>
        <w:t>346 «Увеличение стоимости прочих материальных запасов»</w:t>
      </w:r>
      <w:r>
        <w:rPr>
          <w:color w:val="222222"/>
          <w:sz w:val="24"/>
          <w:szCs w:val="24"/>
          <w:shd w:val="clear" w:color="auto" w:fill="FFFFFF"/>
        </w:rPr>
        <w:t>;</w:t>
      </w:r>
    </w:p>
    <w:p w:rsidR="00FE2000" w:rsidRDefault="00FE2000" w:rsidP="0021659C">
      <w:pPr>
        <w:spacing w:line="360" w:lineRule="auto"/>
        <w:jc w:val="both"/>
        <w:rPr>
          <w:color w:val="222222"/>
          <w:sz w:val="24"/>
          <w:szCs w:val="24"/>
          <w:shd w:val="clear" w:color="auto" w:fill="FFFFFF"/>
        </w:rPr>
      </w:pPr>
      <w:r>
        <w:rPr>
          <w:color w:val="222222"/>
          <w:sz w:val="24"/>
          <w:szCs w:val="24"/>
          <w:shd w:val="clear" w:color="auto" w:fill="FFFFFF"/>
        </w:rPr>
        <w:t xml:space="preserve">- </w:t>
      </w:r>
      <w:r w:rsidRPr="00FE2000">
        <w:rPr>
          <w:color w:val="222222"/>
          <w:sz w:val="24"/>
          <w:szCs w:val="24"/>
          <w:shd w:val="clear" w:color="auto" w:fill="FFFFFF"/>
        </w:rPr>
        <w:t>347 «Увеличение стоимости материальных запасов для целей капитальных вложений»</w:t>
      </w:r>
      <w:r>
        <w:rPr>
          <w:color w:val="222222"/>
          <w:sz w:val="24"/>
          <w:szCs w:val="24"/>
          <w:shd w:val="clear" w:color="auto" w:fill="FFFFFF"/>
        </w:rPr>
        <w:t>;</w:t>
      </w:r>
    </w:p>
    <w:p w:rsidR="00FD3BB2" w:rsidRDefault="00FE2000" w:rsidP="0021659C">
      <w:pPr>
        <w:spacing w:line="360" w:lineRule="auto"/>
        <w:jc w:val="both"/>
        <w:rPr>
          <w:color w:val="222222"/>
          <w:sz w:val="24"/>
          <w:szCs w:val="24"/>
          <w:shd w:val="clear" w:color="auto" w:fill="FFFFFF"/>
        </w:rPr>
      </w:pPr>
      <w:r>
        <w:rPr>
          <w:color w:val="222222"/>
          <w:sz w:val="24"/>
          <w:szCs w:val="24"/>
          <w:shd w:val="clear" w:color="auto" w:fill="FFFFFF"/>
        </w:rPr>
        <w:t xml:space="preserve">- </w:t>
      </w:r>
      <w:r w:rsidRPr="00FE2000">
        <w:rPr>
          <w:color w:val="222222"/>
          <w:sz w:val="24"/>
          <w:szCs w:val="24"/>
          <w:shd w:val="clear" w:color="auto" w:fill="FFFFFF"/>
        </w:rPr>
        <w:t>349 «Увеличение стоимости прочих материальных запасов однократного применения»</w:t>
      </w:r>
      <w:r w:rsidR="00FD3BB2">
        <w:rPr>
          <w:color w:val="222222"/>
          <w:sz w:val="24"/>
          <w:szCs w:val="24"/>
          <w:shd w:val="clear" w:color="auto" w:fill="FFFFFF"/>
        </w:rPr>
        <w:t>;</w:t>
      </w:r>
    </w:p>
    <w:p w:rsidR="00FD3BB2" w:rsidRDefault="00FD3BB2" w:rsidP="0021659C">
      <w:pPr>
        <w:spacing w:line="360" w:lineRule="auto"/>
        <w:jc w:val="both"/>
        <w:rPr>
          <w:color w:val="222222"/>
          <w:sz w:val="24"/>
          <w:szCs w:val="24"/>
          <w:shd w:val="clear" w:color="auto" w:fill="FFFFFF"/>
        </w:rPr>
      </w:pPr>
      <w:r>
        <w:rPr>
          <w:color w:val="222222"/>
          <w:sz w:val="24"/>
          <w:szCs w:val="24"/>
          <w:shd w:val="clear" w:color="auto" w:fill="FFFFFF"/>
        </w:rPr>
        <w:t xml:space="preserve">- </w:t>
      </w:r>
      <w:r w:rsidRPr="00FD3BB2">
        <w:rPr>
          <w:color w:val="222222"/>
          <w:sz w:val="24"/>
          <w:szCs w:val="24"/>
          <w:shd w:val="clear" w:color="auto" w:fill="FFFFFF"/>
        </w:rPr>
        <w:t>441 «Уменьшение стоимости лекарственных препаратов и материалов, применяемых в медицинских</w:t>
      </w:r>
      <w:r>
        <w:rPr>
          <w:color w:val="222222"/>
          <w:sz w:val="24"/>
          <w:szCs w:val="24"/>
          <w:shd w:val="clear" w:color="auto" w:fill="FFFFFF"/>
        </w:rPr>
        <w:t> </w:t>
      </w:r>
      <w:r w:rsidRPr="00FD3BB2">
        <w:rPr>
          <w:color w:val="222222"/>
          <w:sz w:val="24"/>
          <w:szCs w:val="24"/>
          <w:shd w:val="clear" w:color="auto" w:fill="FFFFFF"/>
        </w:rPr>
        <w:t>целях»</w:t>
      </w:r>
      <w:r>
        <w:rPr>
          <w:color w:val="222222"/>
          <w:sz w:val="24"/>
          <w:szCs w:val="24"/>
          <w:shd w:val="clear" w:color="auto" w:fill="FFFFFF"/>
        </w:rPr>
        <w:t>;</w:t>
      </w:r>
    </w:p>
    <w:p w:rsidR="00FD3BB2" w:rsidRDefault="00FD3BB2" w:rsidP="0021659C">
      <w:pPr>
        <w:spacing w:line="360" w:lineRule="auto"/>
        <w:jc w:val="both"/>
        <w:rPr>
          <w:color w:val="222222"/>
          <w:sz w:val="24"/>
          <w:szCs w:val="24"/>
          <w:shd w:val="clear" w:color="auto" w:fill="FFFFFF"/>
        </w:rPr>
      </w:pPr>
      <w:r>
        <w:rPr>
          <w:color w:val="222222"/>
          <w:sz w:val="24"/>
          <w:szCs w:val="24"/>
          <w:shd w:val="clear" w:color="auto" w:fill="FFFFFF"/>
        </w:rPr>
        <w:t>- </w:t>
      </w:r>
      <w:r w:rsidRPr="00FD3BB2">
        <w:rPr>
          <w:color w:val="222222"/>
          <w:sz w:val="24"/>
          <w:szCs w:val="24"/>
          <w:shd w:val="clear" w:color="auto" w:fill="FFFFFF"/>
        </w:rPr>
        <w:t>442</w:t>
      </w:r>
      <w:r>
        <w:rPr>
          <w:color w:val="222222"/>
          <w:sz w:val="24"/>
          <w:szCs w:val="24"/>
          <w:shd w:val="clear" w:color="auto" w:fill="FFFFFF"/>
        </w:rPr>
        <w:t> </w:t>
      </w:r>
      <w:r w:rsidRPr="00FD3BB2">
        <w:rPr>
          <w:color w:val="222222"/>
          <w:sz w:val="24"/>
          <w:szCs w:val="24"/>
          <w:shd w:val="clear" w:color="auto" w:fill="FFFFFF"/>
        </w:rPr>
        <w:t>«Уменьшение</w:t>
      </w:r>
      <w:r>
        <w:rPr>
          <w:color w:val="222222"/>
          <w:sz w:val="24"/>
          <w:szCs w:val="24"/>
          <w:shd w:val="clear" w:color="auto" w:fill="FFFFFF"/>
        </w:rPr>
        <w:t> </w:t>
      </w:r>
      <w:r w:rsidRPr="00FD3BB2">
        <w:rPr>
          <w:color w:val="222222"/>
          <w:sz w:val="24"/>
          <w:szCs w:val="24"/>
          <w:shd w:val="clear" w:color="auto" w:fill="FFFFFF"/>
        </w:rPr>
        <w:t>стоимости</w:t>
      </w:r>
      <w:r>
        <w:rPr>
          <w:color w:val="222222"/>
          <w:sz w:val="24"/>
          <w:szCs w:val="24"/>
          <w:shd w:val="clear" w:color="auto" w:fill="FFFFFF"/>
        </w:rPr>
        <w:t> </w:t>
      </w:r>
      <w:r w:rsidRPr="00FD3BB2">
        <w:rPr>
          <w:color w:val="222222"/>
          <w:sz w:val="24"/>
          <w:szCs w:val="24"/>
          <w:shd w:val="clear" w:color="auto" w:fill="FFFFFF"/>
        </w:rPr>
        <w:t>продуктов</w:t>
      </w:r>
      <w:r>
        <w:rPr>
          <w:color w:val="222222"/>
          <w:sz w:val="24"/>
          <w:szCs w:val="24"/>
          <w:shd w:val="clear" w:color="auto" w:fill="FFFFFF"/>
        </w:rPr>
        <w:t> </w:t>
      </w:r>
      <w:r w:rsidRPr="00FD3BB2">
        <w:rPr>
          <w:color w:val="222222"/>
          <w:sz w:val="24"/>
          <w:szCs w:val="24"/>
          <w:shd w:val="clear" w:color="auto" w:fill="FFFFFF"/>
        </w:rPr>
        <w:t>питания»</w:t>
      </w:r>
      <w:r>
        <w:rPr>
          <w:color w:val="222222"/>
          <w:sz w:val="24"/>
          <w:szCs w:val="24"/>
          <w:shd w:val="clear" w:color="auto" w:fill="FFFFFF"/>
        </w:rPr>
        <w:t>;</w:t>
      </w:r>
    </w:p>
    <w:p w:rsidR="00FD3BB2" w:rsidRDefault="00FD3BB2" w:rsidP="0021659C">
      <w:pPr>
        <w:spacing w:line="360" w:lineRule="auto"/>
        <w:jc w:val="both"/>
        <w:rPr>
          <w:sz w:val="24"/>
          <w:szCs w:val="24"/>
        </w:rPr>
      </w:pPr>
      <w:r>
        <w:rPr>
          <w:color w:val="222222"/>
          <w:sz w:val="24"/>
          <w:szCs w:val="24"/>
          <w:shd w:val="clear" w:color="auto" w:fill="FFFFFF"/>
        </w:rPr>
        <w:t>- </w:t>
      </w:r>
      <w:hyperlink r:id="rId10" w:history="1">
        <w:r w:rsidRPr="00FD3BB2">
          <w:rPr>
            <w:sz w:val="24"/>
            <w:szCs w:val="24"/>
            <w:shd w:val="clear" w:color="auto" w:fill="FFFFFF"/>
          </w:rPr>
          <w:t>443</w:t>
        </w:r>
        <w:r>
          <w:rPr>
            <w:sz w:val="24"/>
            <w:szCs w:val="24"/>
            <w:shd w:val="clear" w:color="auto" w:fill="FFFFFF"/>
          </w:rPr>
          <w:t> </w:t>
        </w:r>
        <w:r w:rsidRPr="00FD3BB2">
          <w:rPr>
            <w:sz w:val="24"/>
            <w:szCs w:val="24"/>
            <w:shd w:val="clear" w:color="auto" w:fill="FFFFFF"/>
          </w:rPr>
          <w:t>«Уменьшение</w:t>
        </w:r>
        <w:r>
          <w:rPr>
            <w:sz w:val="24"/>
            <w:szCs w:val="24"/>
            <w:shd w:val="clear" w:color="auto" w:fill="FFFFFF"/>
          </w:rPr>
          <w:t> </w:t>
        </w:r>
        <w:r w:rsidRPr="00FD3BB2">
          <w:rPr>
            <w:sz w:val="24"/>
            <w:szCs w:val="24"/>
            <w:shd w:val="clear" w:color="auto" w:fill="FFFFFF"/>
          </w:rPr>
          <w:t>стоимости</w:t>
        </w:r>
        <w:r>
          <w:rPr>
            <w:sz w:val="24"/>
            <w:szCs w:val="24"/>
            <w:shd w:val="clear" w:color="auto" w:fill="FFFFFF"/>
          </w:rPr>
          <w:t> </w:t>
        </w:r>
        <w:r w:rsidRPr="00FD3BB2">
          <w:rPr>
            <w:sz w:val="24"/>
            <w:szCs w:val="24"/>
            <w:shd w:val="clear" w:color="auto" w:fill="FFFFFF"/>
          </w:rPr>
          <w:t>горюче-смазочных</w:t>
        </w:r>
        <w:r>
          <w:rPr>
            <w:sz w:val="24"/>
            <w:szCs w:val="24"/>
            <w:shd w:val="clear" w:color="auto" w:fill="FFFFFF"/>
          </w:rPr>
          <w:t> </w:t>
        </w:r>
        <w:r w:rsidRPr="00FD3BB2">
          <w:rPr>
            <w:sz w:val="24"/>
            <w:szCs w:val="24"/>
            <w:shd w:val="clear" w:color="auto" w:fill="FFFFFF"/>
          </w:rPr>
          <w:t>материалов»</w:t>
        </w:r>
      </w:hyperlink>
      <w:r>
        <w:rPr>
          <w:sz w:val="24"/>
          <w:szCs w:val="24"/>
        </w:rPr>
        <w:t>;</w:t>
      </w:r>
    </w:p>
    <w:p w:rsidR="00FD3BB2" w:rsidRDefault="00FD3BB2" w:rsidP="0021659C">
      <w:pPr>
        <w:spacing w:line="360" w:lineRule="auto"/>
        <w:jc w:val="both"/>
        <w:rPr>
          <w:color w:val="222222"/>
          <w:sz w:val="24"/>
          <w:szCs w:val="24"/>
          <w:shd w:val="clear" w:color="auto" w:fill="FFFFFF"/>
        </w:rPr>
      </w:pPr>
      <w:r>
        <w:rPr>
          <w:sz w:val="24"/>
          <w:szCs w:val="24"/>
        </w:rPr>
        <w:t>- </w:t>
      </w:r>
      <w:r w:rsidRPr="00FD3BB2">
        <w:rPr>
          <w:color w:val="222222"/>
          <w:sz w:val="24"/>
          <w:szCs w:val="24"/>
          <w:shd w:val="clear" w:color="auto" w:fill="FFFFFF"/>
        </w:rPr>
        <w:t>444</w:t>
      </w:r>
      <w:r>
        <w:rPr>
          <w:color w:val="222222"/>
          <w:sz w:val="24"/>
          <w:szCs w:val="24"/>
          <w:shd w:val="clear" w:color="auto" w:fill="FFFFFF"/>
        </w:rPr>
        <w:t> </w:t>
      </w:r>
      <w:r w:rsidRPr="00FD3BB2">
        <w:rPr>
          <w:color w:val="222222"/>
          <w:sz w:val="24"/>
          <w:szCs w:val="24"/>
          <w:shd w:val="clear" w:color="auto" w:fill="FFFFFF"/>
        </w:rPr>
        <w:t>«Уменьшение</w:t>
      </w:r>
      <w:r>
        <w:rPr>
          <w:color w:val="222222"/>
          <w:sz w:val="24"/>
          <w:szCs w:val="24"/>
          <w:shd w:val="clear" w:color="auto" w:fill="FFFFFF"/>
        </w:rPr>
        <w:t> </w:t>
      </w:r>
      <w:r w:rsidRPr="00FD3BB2">
        <w:rPr>
          <w:color w:val="222222"/>
          <w:sz w:val="24"/>
          <w:szCs w:val="24"/>
          <w:shd w:val="clear" w:color="auto" w:fill="FFFFFF"/>
        </w:rPr>
        <w:t>стоимости</w:t>
      </w:r>
      <w:r>
        <w:rPr>
          <w:color w:val="222222"/>
          <w:sz w:val="24"/>
          <w:szCs w:val="24"/>
          <w:shd w:val="clear" w:color="auto" w:fill="FFFFFF"/>
        </w:rPr>
        <w:t> </w:t>
      </w:r>
      <w:r w:rsidRPr="00FD3BB2">
        <w:rPr>
          <w:color w:val="222222"/>
          <w:sz w:val="24"/>
          <w:szCs w:val="24"/>
          <w:shd w:val="clear" w:color="auto" w:fill="FFFFFF"/>
        </w:rPr>
        <w:t>строительных</w:t>
      </w:r>
      <w:r>
        <w:rPr>
          <w:color w:val="222222"/>
          <w:sz w:val="24"/>
          <w:szCs w:val="24"/>
          <w:shd w:val="clear" w:color="auto" w:fill="FFFFFF"/>
        </w:rPr>
        <w:t> </w:t>
      </w:r>
      <w:r w:rsidRPr="00FD3BB2">
        <w:rPr>
          <w:color w:val="222222"/>
          <w:sz w:val="24"/>
          <w:szCs w:val="24"/>
          <w:shd w:val="clear" w:color="auto" w:fill="FFFFFF"/>
        </w:rPr>
        <w:t>материалов»</w:t>
      </w:r>
      <w:r>
        <w:rPr>
          <w:color w:val="222222"/>
          <w:sz w:val="24"/>
          <w:szCs w:val="24"/>
          <w:shd w:val="clear" w:color="auto" w:fill="FFFFFF"/>
        </w:rPr>
        <w:t>;</w:t>
      </w:r>
    </w:p>
    <w:p w:rsidR="00FD3BB2" w:rsidRDefault="00FD3BB2" w:rsidP="0021659C">
      <w:pPr>
        <w:spacing w:line="360" w:lineRule="auto"/>
        <w:jc w:val="both"/>
        <w:rPr>
          <w:color w:val="222222"/>
          <w:sz w:val="24"/>
          <w:szCs w:val="24"/>
          <w:shd w:val="clear" w:color="auto" w:fill="FFFFFF"/>
        </w:rPr>
      </w:pPr>
      <w:r>
        <w:rPr>
          <w:color w:val="222222"/>
          <w:sz w:val="24"/>
          <w:szCs w:val="24"/>
          <w:shd w:val="clear" w:color="auto" w:fill="FFFFFF"/>
        </w:rPr>
        <w:t>- </w:t>
      </w:r>
      <w:r w:rsidRPr="00FD3BB2">
        <w:rPr>
          <w:color w:val="222222"/>
          <w:sz w:val="24"/>
          <w:szCs w:val="24"/>
          <w:shd w:val="clear" w:color="auto" w:fill="FFFFFF"/>
        </w:rPr>
        <w:t>445</w:t>
      </w:r>
      <w:r>
        <w:rPr>
          <w:color w:val="222222"/>
          <w:sz w:val="24"/>
          <w:szCs w:val="24"/>
          <w:shd w:val="clear" w:color="auto" w:fill="FFFFFF"/>
        </w:rPr>
        <w:t> </w:t>
      </w:r>
      <w:r w:rsidRPr="00FD3BB2">
        <w:rPr>
          <w:color w:val="222222"/>
          <w:sz w:val="24"/>
          <w:szCs w:val="24"/>
          <w:shd w:val="clear" w:color="auto" w:fill="FFFFFF"/>
        </w:rPr>
        <w:t>«Уменьшение</w:t>
      </w:r>
      <w:r>
        <w:rPr>
          <w:color w:val="222222"/>
          <w:sz w:val="24"/>
          <w:szCs w:val="24"/>
          <w:shd w:val="clear" w:color="auto" w:fill="FFFFFF"/>
        </w:rPr>
        <w:t> </w:t>
      </w:r>
      <w:r w:rsidRPr="00FD3BB2">
        <w:rPr>
          <w:color w:val="222222"/>
          <w:sz w:val="24"/>
          <w:szCs w:val="24"/>
          <w:shd w:val="clear" w:color="auto" w:fill="FFFFFF"/>
        </w:rPr>
        <w:t>стоимости</w:t>
      </w:r>
      <w:r>
        <w:rPr>
          <w:color w:val="222222"/>
          <w:sz w:val="24"/>
          <w:szCs w:val="24"/>
          <w:shd w:val="clear" w:color="auto" w:fill="FFFFFF"/>
        </w:rPr>
        <w:t> </w:t>
      </w:r>
      <w:r w:rsidRPr="00FD3BB2">
        <w:rPr>
          <w:color w:val="222222"/>
          <w:sz w:val="24"/>
          <w:szCs w:val="24"/>
          <w:shd w:val="clear" w:color="auto" w:fill="FFFFFF"/>
        </w:rPr>
        <w:t>мягкого</w:t>
      </w:r>
      <w:r>
        <w:rPr>
          <w:color w:val="222222"/>
          <w:sz w:val="24"/>
          <w:szCs w:val="24"/>
          <w:shd w:val="clear" w:color="auto" w:fill="FFFFFF"/>
        </w:rPr>
        <w:t> </w:t>
      </w:r>
      <w:r w:rsidRPr="00FD3BB2">
        <w:rPr>
          <w:color w:val="222222"/>
          <w:sz w:val="24"/>
          <w:szCs w:val="24"/>
          <w:shd w:val="clear" w:color="auto" w:fill="FFFFFF"/>
        </w:rPr>
        <w:t>инвентаря»</w:t>
      </w:r>
      <w:r>
        <w:rPr>
          <w:color w:val="222222"/>
          <w:sz w:val="24"/>
          <w:szCs w:val="24"/>
          <w:shd w:val="clear" w:color="auto" w:fill="FFFFFF"/>
        </w:rPr>
        <w:t>;</w:t>
      </w:r>
    </w:p>
    <w:p w:rsidR="00FD3BB2" w:rsidRDefault="00FD3BB2" w:rsidP="0021659C">
      <w:pPr>
        <w:spacing w:line="360" w:lineRule="auto"/>
        <w:jc w:val="both"/>
        <w:rPr>
          <w:color w:val="222222"/>
          <w:sz w:val="24"/>
          <w:szCs w:val="24"/>
          <w:shd w:val="clear" w:color="auto" w:fill="FFFFFF"/>
        </w:rPr>
      </w:pPr>
      <w:r>
        <w:rPr>
          <w:color w:val="222222"/>
          <w:sz w:val="24"/>
          <w:szCs w:val="24"/>
          <w:shd w:val="clear" w:color="auto" w:fill="FFFFFF"/>
        </w:rPr>
        <w:t>- </w:t>
      </w:r>
      <w:r w:rsidRPr="00FD3BB2">
        <w:rPr>
          <w:color w:val="222222"/>
          <w:sz w:val="24"/>
          <w:szCs w:val="24"/>
          <w:shd w:val="clear" w:color="auto" w:fill="FFFFFF"/>
        </w:rPr>
        <w:t>446</w:t>
      </w:r>
      <w:r>
        <w:rPr>
          <w:color w:val="222222"/>
          <w:sz w:val="24"/>
          <w:szCs w:val="24"/>
          <w:shd w:val="clear" w:color="auto" w:fill="FFFFFF"/>
        </w:rPr>
        <w:t> </w:t>
      </w:r>
      <w:r w:rsidRPr="00FD3BB2">
        <w:rPr>
          <w:color w:val="222222"/>
          <w:sz w:val="24"/>
          <w:szCs w:val="24"/>
          <w:shd w:val="clear" w:color="auto" w:fill="FFFFFF"/>
        </w:rPr>
        <w:t>«Уменьшение</w:t>
      </w:r>
      <w:r>
        <w:rPr>
          <w:color w:val="222222"/>
          <w:sz w:val="24"/>
          <w:szCs w:val="24"/>
          <w:shd w:val="clear" w:color="auto" w:fill="FFFFFF"/>
        </w:rPr>
        <w:t> </w:t>
      </w:r>
      <w:r w:rsidRPr="00FD3BB2">
        <w:rPr>
          <w:color w:val="222222"/>
          <w:sz w:val="24"/>
          <w:szCs w:val="24"/>
          <w:shd w:val="clear" w:color="auto" w:fill="FFFFFF"/>
        </w:rPr>
        <w:t>стоимости</w:t>
      </w:r>
      <w:r>
        <w:rPr>
          <w:color w:val="222222"/>
          <w:sz w:val="24"/>
          <w:szCs w:val="24"/>
          <w:shd w:val="clear" w:color="auto" w:fill="FFFFFF"/>
        </w:rPr>
        <w:t> </w:t>
      </w:r>
      <w:r w:rsidRPr="00FD3BB2">
        <w:rPr>
          <w:color w:val="222222"/>
          <w:sz w:val="24"/>
          <w:szCs w:val="24"/>
          <w:shd w:val="clear" w:color="auto" w:fill="FFFFFF"/>
        </w:rPr>
        <w:t>прочих</w:t>
      </w:r>
      <w:r>
        <w:rPr>
          <w:color w:val="222222"/>
          <w:sz w:val="24"/>
          <w:szCs w:val="24"/>
          <w:shd w:val="clear" w:color="auto" w:fill="FFFFFF"/>
        </w:rPr>
        <w:t> </w:t>
      </w:r>
      <w:r w:rsidRPr="00FD3BB2">
        <w:rPr>
          <w:color w:val="222222"/>
          <w:sz w:val="24"/>
          <w:szCs w:val="24"/>
          <w:shd w:val="clear" w:color="auto" w:fill="FFFFFF"/>
        </w:rPr>
        <w:t>оборотных</w:t>
      </w:r>
      <w:r>
        <w:rPr>
          <w:color w:val="222222"/>
          <w:sz w:val="24"/>
          <w:szCs w:val="24"/>
          <w:shd w:val="clear" w:color="auto" w:fill="FFFFFF"/>
        </w:rPr>
        <w:t> </w:t>
      </w:r>
      <w:r w:rsidRPr="00FD3BB2">
        <w:rPr>
          <w:color w:val="222222"/>
          <w:sz w:val="24"/>
          <w:szCs w:val="24"/>
          <w:shd w:val="clear" w:color="auto" w:fill="FFFFFF"/>
        </w:rPr>
        <w:t>ценностей</w:t>
      </w:r>
      <w:r>
        <w:rPr>
          <w:color w:val="222222"/>
          <w:sz w:val="24"/>
          <w:szCs w:val="24"/>
          <w:shd w:val="clear" w:color="auto" w:fill="FFFFFF"/>
        </w:rPr>
        <w:t> </w:t>
      </w:r>
      <w:r w:rsidRPr="00FD3BB2">
        <w:rPr>
          <w:color w:val="222222"/>
          <w:sz w:val="24"/>
          <w:szCs w:val="24"/>
          <w:shd w:val="clear" w:color="auto" w:fill="FFFFFF"/>
        </w:rPr>
        <w:t>(материалов)»</w:t>
      </w:r>
      <w:r>
        <w:rPr>
          <w:color w:val="222222"/>
          <w:sz w:val="24"/>
          <w:szCs w:val="24"/>
          <w:shd w:val="clear" w:color="auto" w:fill="FFFFFF"/>
        </w:rPr>
        <w:t>;</w:t>
      </w:r>
    </w:p>
    <w:p w:rsidR="00FD3BB2" w:rsidRDefault="00FD3BB2" w:rsidP="0021659C">
      <w:pPr>
        <w:spacing w:line="360" w:lineRule="auto"/>
        <w:jc w:val="both"/>
        <w:rPr>
          <w:color w:val="222222"/>
          <w:sz w:val="24"/>
          <w:szCs w:val="24"/>
          <w:shd w:val="clear" w:color="auto" w:fill="FFFFFF"/>
        </w:rPr>
      </w:pPr>
      <w:r>
        <w:rPr>
          <w:color w:val="222222"/>
          <w:sz w:val="24"/>
          <w:szCs w:val="24"/>
          <w:shd w:val="clear" w:color="auto" w:fill="FFFFFF"/>
        </w:rPr>
        <w:t xml:space="preserve">- </w:t>
      </w:r>
      <w:r w:rsidRPr="00FD3BB2">
        <w:rPr>
          <w:color w:val="222222"/>
          <w:sz w:val="24"/>
          <w:szCs w:val="24"/>
          <w:shd w:val="clear" w:color="auto" w:fill="FFFFFF"/>
        </w:rPr>
        <w:t>447 «Уменьшение стоимости материальных запасов для целей капитальных вложений»</w:t>
      </w:r>
      <w:r>
        <w:rPr>
          <w:color w:val="222222"/>
          <w:sz w:val="24"/>
          <w:szCs w:val="24"/>
          <w:shd w:val="clear" w:color="auto" w:fill="FFFFFF"/>
        </w:rPr>
        <w:t>;</w:t>
      </w:r>
    </w:p>
    <w:p w:rsidR="0021659C" w:rsidRPr="0021659C" w:rsidRDefault="00FD3BB2" w:rsidP="0021659C">
      <w:pPr>
        <w:spacing w:line="360" w:lineRule="auto"/>
        <w:jc w:val="both"/>
        <w:rPr>
          <w:sz w:val="24"/>
          <w:szCs w:val="24"/>
        </w:rPr>
      </w:pPr>
      <w:r>
        <w:rPr>
          <w:color w:val="222222"/>
          <w:sz w:val="24"/>
          <w:szCs w:val="24"/>
          <w:shd w:val="clear" w:color="auto" w:fill="FFFFFF"/>
        </w:rPr>
        <w:t xml:space="preserve">- </w:t>
      </w:r>
      <w:r w:rsidRPr="00FD3BB2">
        <w:rPr>
          <w:color w:val="222222"/>
          <w:sz w:val="24"/>
          <w:szCs w:val="24"/>
          <w:shd w:val="clear" w:color="auto" w:fill="FFFFFF"/>
        </w:rPr>
        <w:t>449 «Уменьшение стоимости прочих материальных запасов однократного применения»</w:t>
      </w:r>
      <w:r>
        <w:rPr>
          <w:color w:val="222222"/>
          <w:sz w:val="24"/>
          <w:szCs w:val="24"/>
          <w:shd w:val="clear" w:color="auto" w:fill="FFFFFF"/>
        </w:rPr>
        <w:t>.</w:t>
      </w:r>
      <w:r w:rsidR="00737016" w:rsidRPr="00737016">
        <w:rPr>
          <w:sz w:val="24"/>
          <w:szCs w:val="24"/>
        </w:rPr>
        <w:br/>
      </w:r>
      <w:r w:rsidR="00840153" w:rsidRPr="00F3099D">
        <w:rPr>
          <w:sz w:val="24"/>
          <w:szCs w:val="24"/>
        </w:rPr>
        <w:t xml:space="preserve">         </w:t>
      </w:r>
      <w:r w:rsidR="00737016">
        <w:rPr>
          <w:sz w:val="24"/>
          <w:szCs w:val="24"/>
        </w:rPr>
        <w:t xml:space="preserve"> </w:t>
      </w:r>
      <w:r w:rsidR="0021659C" w:rsidRPr="0021659C">
        <w:rPr>
          <w:sz w:val="24"/>
          <w:szCs w:val="24"/>
        </w:rPr>
        <w:t>При принятии к учету материальных запасов установить единицу учета – номенклатурный номер, за исключением случаев, в которых за единицу учета материальных запасов принимается однородная (реестровая) группа запасов:</w:t>
      </w:r>
    </w:p>
    <w:p w:rsidR="0021659C" w:rsidRPr="0021659C" w:rsidRDefault="0021659C" w:rsidP="0021659C">
      <w:pPr>
        <w:widowControl w:val="0"/>
        <w:spacing w:line="360" w:lineRule="auto"/>
        <w:ind w:firstLine="708"/>
        <w:jc w:val="both"/>
        <w:rPr>
          <w:sz w:val="24"/>
          <w:szCs w:val="24"/>
        </w:rPr>
      </w:pPr>
      <w:r w:rsidRPr="0021659C">
        <w:rPr>
          <w:sz w:val="24"/>
          <w:szCs w:val="24"/>
        </w:rPr>
        <w:t>- материальные запасы (одежда, обувь, канцелярия и прочие), приобретаемые в рамках акции «1 сентября - каждому школьнику»</w:t>
      </w:r>
      <w:r w:rsidR="00906120">
        <w:rPr>
          <w:sz w:val="24"/>
          <w:szCs w:val="24"/>
        </w:rPr>
        <w:t>, «Помоги собраться в школу»</w:t>
      </w:r>
      <w:r w:rsidRPr="0021659C">
        <w:rPr>
          <w:sz w:val="24"/>
          <w:szCs w:val="24"/>
        </w:rPr>
        <w:t xml:space="preserve"> для детей </w:t>
      </w:r>
      <w:r w:rsidRPr="0021659C">
        <w:rPr>
          <w:sz w:val="24"/>
          <w:szCs w:val="24"/>
        </w:rPr>
        <w:lastRenderedPageBreak/>
        <w:t>определенной категории.</w:t>
      </w:r>
    </w:p>
    <w:p w:rsidR="0021659C" w:rsidRPr="0021659C" w:rsidRDefault="0021659C" w:rsidP="0021659C">
      <w:pPr>
        <w:widowControl w:val="0"/>
        <w:spacing w:line="360" w:lineRule="auto"/>
        <w:ind w:firstLine="708"/>
        <w:jc w:val="both"/>
        <w:rPr>
          <w:sz w:val="24"/>
          <w:szCs w:val="24"/>
        </w:rPr>
      </w:pPr>
      <w:r w:rsidRPr="0021659C">
        <w:rPr>
          <w:sz w:val="24"/>
          <w:szCs w:val="24"/>
        </w:rPr>
        <w:t>Учет вести по наименованиям, обобщающим товары определенного функционального назначения в группы: «Одежда», «Обувь», «Канцелярия», «Галантерея» и прочие;</w:t>
      </w:r>
    </w:p>
    <w:p w:rsidR="0021659C" w:rsidRPr="0021659C" w:rsidRDefault="0021659C" w:rsidP="0021659C">
      <w:pPr>
        <w:widowControl w:val="0"/>
        <w:spacing w:line="360" w:lineRule="auto"/>
        <w:ind w:firstLine="708"/>
        <w:jc w:val="both"/>
        <w:rPr>
          <w:sz w:val="24"/>
          <w:szCs w:val="24"/>
        </w:rPr>
      </w:pPr>
      <w:r w:rsidRPr="0021659C">
        <w:rPr>
          <w:sz w:val="24"/>
          <w:szCs w:val="24"/>
        </w:rPr>
        <w:t>- материальные запасы «Лекарственные препараты и медицинские материалы» (за исключением бинтов, марли, лейкопластыря, дезинфицирующих препаратов медицинской направленности).</w:t>
      </w:r>
    </w:p>
    <w:p w:rsidR="0021659C" w:rsidRPr="0021659C" w:rsidRDefault="0021659C" w:rsidP="0021659C">
      <w:pPr>
        <w:widowControl w:val="0"/>
        <w:spacing w:line="360" w:lineRule="auto"/>
        <w:ind w:firstLine="708"/>
        <w:jc w:val="both"/>
        <w:rPr>
          <w:sz w:val="24"/>
          <w:szCs w:val="24"/>
        </w:rPr>
      </w:pPr>
      <w:r w:rsidRPr="0021659C">
        <w:rPr>
          <w:sz w:val="24"/>
          <w:szCs w:val="24"/>
        </w:rPr>
        <w:t>Учет вести как однородную группу «Медикаменты»;</w:t>
      </w:r>
    </w:p>
    <w:p w:rsidR="0021659C" w:rsidRPr="0021659C" w:rsidRDefault="0021659C" w:rsidP="0021659C">
      <w:pPr>
        <w:widowControl w:val="0"/>
        <w:spacing w:line="360" w:lineRule="auto"/>
        <w:ind w:firstLine="708"/>
        <w:jc w:val="both"/>
        <w:rPr>
          <w:sz w:val="24"/>
          <w:szCs w:val="24"/>
        </w:rPr>
      </w:pPr>
      <w:r w:rsidRPr="0021659C">
        <w:rPr>
          <w:sz w:val="24"/>
          <w:szCs w:val="24"/>
        </w:rPr>
        <w:t>- материальные запасы, относящиеся к категории детских игрушек и не превышающие стоимость 300 рублей (цена приобретения, справедливая стоимость) учитывать как однородную группу «Игрушки».</w:t>
      </w:r>
    </w:p>
    <w:p w:rsidR="00840153" w:rsidRDefault="00840153" w:rsidP="00840153">
      <w:pPr>
        <w:spacing w:line="360" w:lineRule="auto"/>
        <w:jc w:val="both"/>
        <w:rPr>
          <w:sz w:val="24"/>
          <w:szCs w:val="24"/>
        </w:rPr>
      </w:pPr>
      <w:r w:rsidRPr="00F3099D">
        <w:rPr>
          <w:sz w:val="24"/>
          <w:szCs w:val="24"/>
        </w:rPr>
        <w:t xml:space="preserve">         Материальные запасы</w:t>
      </w:r>
      <w:r w:rsidR="00624B05">
        <w:rPr>
          <w:sz w:val="24"/>
          <w:szCs w:val="24"/>
        </w:rPr>
        <w:t>, приобретенные в результате обменной операции,</w:t>
      </w:r>
      <w:r w:rsidRPr="00F3099D">
        <w:rPr>
          <w:sz w:val="24"/>
          <w:szCs w:val="24"/>
        </w:rPr>
        <w:t xml:space="preserve"> в учете и отчетности отражаются по</w:t>
      </w:r>
      <w:r w:rsidR="00624B05">
        <w:rPr>
          <w:sz w:val="24"/>
          <w:szCs w:val="24"/>
        </w:rPr>
        <w:t xml:space="preserve"> первоначальной</w:t>
      </w:r>
      <w:r w:rsidRPr="00F3099D">
        <w:rPr>
          <w:sz w:val="24"/>
          <w:szCs w:val="24"/>
        </w:rPr>
        <w:t xml:space="preserve"> </w:t>
      </w:r>
      <w:r w:rsidR="00624B05">
        <w:rPr>
          <w:sz w:val="24"/>
          <w:szCs w:val="24"/>
        </w:rPr>
        <w:t>(</w:t>
      </w:r>
      <w:r w:rsidRPr="00F3099D">
        <w:rPr>
          <w:sz w:val="24"/>
          <w:szCs w:val="24"/>
        </w:rPr>
        <w:t>фактической стоимости с учетом сумм НДС), включая расходы на их приобретение, изготовление.</w:t>
      </w:r>
    </w:p>
    <w:p w:rsidR="00624B05" w:rsidRPr="00F3099D" w:rsidRDefault="00624B05" w:rsidP="00840153">
      <w:pPr>
        <w:spacing w:line="360" w:lineRule="auto"/>
        <w:jc w:val="both"/>
        <w:rPr>
          <w:sz w:val="24"/>
          <w:szCs w:val="24"/>
        </w:rPr>
      </w:pPr>
      <w:r>
        <w:rPr>
          <w:sz w:val="24"/>
          <w:szCs w:val="24"/>
        </w:rPr>
        <w:t xml:space="preserve">        Материальные запасы, полученные учреждением от учредителя или иной орган</w:t>
      </w:r>
      <w:r w:rsidR="00323440">
        <w:rPr>
          <w:sz w:val="24"/>
          <w:szCs w:val="24"/>
        </w:rPr>
        <w:t>изации государственного сектора, отражаются в учете в оценке, определенной передающей стороной.</w:t>
      </w:r>
    </w:p>
    <w:p w:rsidR="00840153" w:rsidRPr="00F3099D" w:rsidRDefault="00840153" w:rsidP="00840153">
      <w:pPr>
        <w:spacing w:line="360" w:lineRule="auto"/>
        <w:jc w:val="both"/>
        <w:rPr>
          <w:sz w:val="24"/>
          <w:szCs w:val="24"/>
        </w:rPr>
      </w:pPr>
      <w:r w:rsidRPr="00F3099D">
        <w:rPr>
          <w:sz w:val="24"/>
          <w:szCs w:val="24"/>
        </w:rPr>
        <w:t xml:space="preserve">        </w:t>
      </w:r>
      <w:proofErr w:type="gramStart"/>
      <w:r w:rsidRPr="00F3099D">
        <w:rPr>
          <w:sz w:val="24"/>
          <w:szCs w:val="24"/>
        </w:rPr>
        <w:t>Материальные запасы, полученные</w:t>
      </w:r>
      <w:r w:rsidR="00624B05">
        <w:rPr>
          <w:sz w:val="24"/>
          <w:szCs w:val="24"/>
        </w:rPr>
        <w:t xml:space="preserve"> путем необменной операции (по договору дарения,</w:t>
      </w:r>
      <w:r w:rsidRPr="00F3099D">
        <w:rPr>
          <w:sz w:val="24"/>
          <w:szCs w:val="24"/>
        </w:rPr>
        <w:t xml:space="preserve"> пожертвования,</w:t>
      </w:r>
      <w:r w:rsidR="00624B05">
        <w:rPr>
          <w:sz w:val="24"/>
          <w:szCs w:val="24"/>
        </w:rPr>
        <w:t xml:space="preserve"> при</w:t>
      </w:r>
      <w:r w:rsidRPr="00F3099D">
        <w:rPr>
          <w:sz w:val="24"/>
          <w:szCs w:val="24"/>
        </w:rPr>
        <w:t xml:space="preserve"> </w:t>
      </w:r>
      <w:r w:rsidR="00624B05">
        <w:rPr>
          <w:sz w:val="24"/>
          <w:szCs w:val="24"/>
        </w:rPr>
        <w:t xml:space="preserve">безвозмездной передаче), </w:t>
      </w:r>
      <w:r w:rsidRPr="00F3099D">
        <w:rPr>
          <w:sz w:val="24"/>
          <w:szCs w:val="24"/>
        </w:rPr>
        <w:t xml:space="preserve">принимаются к бухгалтерскому учету по их </w:t>
      </w:r>
      <w:r w:rsidR="00FD6A2B">
        <w:rPr>
          <w:sz w:val="24"/>
          <w:szCs w:val="24"/>
        </w:rPr>
        <w:t xml:space="preserve">справедливой стоимости с учетом стоимости </w:t>
      </w:r>
      <w:r w:rsidRPr="00F3099D">
        <w:rPr>
          <w:sz w:val="24"/>
          <w:szCs w:val="24"/>
        </w:rPr>
        <w:t>услуг, связанных с их доставкой и приведением в состояние в котором они пригодны для использования.</w:t>
      </w:r>
      <w:proofErr w:type="gramEnd"/>
    </w:p>
    <w:p w:rsidR="00840153" w:rsidRPr="00F3099D" w:rsidRDefault="00840153" w:rsidP="00840153">
      <w:pPr>
        <w:spacing w:line="360" w:lineRule="auto"/>
        <w:jc w:val="both"/>
        <w:rPr>
          <w:sz w:val="24"/>
          <w:szCs w:val="24"/>
        </w:rPr>
      </w:pPr>
      <w:r w:rsidRPr="00F3099D">
        <w:rPr>
          <w:sz w:val="24"/>
          <w:szCs w:val="24"/>
        </w:rPr>
        <w:t xml:space="preserve">         При определении </w:t>
      </w:r>
      <w:r w:rsidR="004E4AF1">
        <w:rPr>
          <w:sz w:val="24"/>
          <w:szCs w:val="24"/>
        </w:rPr>
        <w:t xml:space="preserve">справедливой </w:t>
      </w:r>
      <w:r w:rsidRPr="00F3099D">
        <w:rPr>
          <w:sz w:val="24"/>
          <w:szCs w:val="24"/>
        </w:rPr>
        <w:t>стоимости используются:</w:t>
      </w:r>
    </w:p>
    <w:p w:rsidR="00840153" w:rsidRPr="00F3099D" w:rsidRDefault="00840153" w:rsidP="00840153">
      <w:pPr>
        <w:spacing w:line="360" w:lineRule="auto"/>
        <w:jc w:val="both"/>
        <w:rPr>
          <w:sz w:val="24"/>
          <w:szCs w:val="24"/>
        </w:rPr>
      </w:pPr>
      <w:r w:rsidRPr="00F3099D">
        <w:rPr>
          <w:sz w:val="24"/>
          <w:szCs w:val="24"/>
        </w:rPr>
        <w:t xml:space="preserve"> - данные о ценах на аналогичные материальные ценности, полученные в письменной форме от организаций-изготовителей;</w:t>
      </w:r>
    </w:p>
    <w:p w:rsidR="00840153" w:rsidRPr="00F3099D" w:rsidRDefault="00840153" w:rsidP="00840153">
      <w:pPr>
        <w:spacing w:line="360" w:lineRule="auto"/>
        <w:jc w:val="both"/>
        <w:rPr>
          <w:sz w:val="24"/>
          <w:szCs w:val="24"/>
        </w:rPr>
      </w:pPr>
      <w:r w:rsidRPr="00F3099D">
        <w:rPr>
          <w:sz w:val="24"/>
          <w:szCs w:val="24"/>
        </w:rPr>
        <w:t xml:space="preserve"> - сведения об уровне цен, имеющиеся у органов государственной статистики, торговых инспекций (отделов), а также в средствах массовой информации и специальной литературе;</w:t>
      </w:r>
    </w:p>
    <w:p w:rsidR="00840153" w:rsidRPr="00F3099D" w:rsidRDefault="00840153" w:rsidP="00840153">
      <w:pPr>
        <w:spacing w:line="360" w:lineRule="auto"/>
        <w:jc w:val="both"/>
        <w:rPr>
          <w:sz w:val="24"/>
          <w:szCs w:val="24"/>
        </w:rPr>
      </w:pPr>
      <w:r w:rsidRPr="00F3099D">
        <w:rPr>
          <w:sz w:val="24"/>
          <w:szCs w:val="24"/>
        </w:rPr>
        <w:t xml:space="preserve"> - экспертные заключения (в том числе заключения экспертов, привлеченных на добровольных началах к работе в комиссии по поступлению и выбытию основных средств) о стоимости отдельных (аналогичных) объектов.</w:t>
      </w:r>
    </w:p>
    <w:p w:rsidR="00840153" w:rsidRDefault="00840153" w:rsidP="00840153">
      <w:pPr>
        <w:autoSpaceDE w:val="0"/>
        <w:autoSpaceDN w:val="0"/>
        <w:adjustRightInd w:val="0"/>
        <w:spacing w:line="360" w:lineRule="auto"/>
        <w:ind w:firstLine="709"/>
        <w:jc w:val="both"/>
        <w:rPr>
          <w:b/>
          <w:sz w:val="24"/>
          <w:szCs w:val="24"/>
        </w:rPr>
      </w:pPr>
      <w:r w:rsidRPr="00F3099D">
        <w:rPr>
          <w:sz w:val="24"/>
          <w:szCs w:val="24"/>
        </w:rPr>
        <w:t>Фактическая стоимость материальных запасов, остающихся у учреждения</w:t>
      </w:r>
      <w:r w:rsidR="00562741">
        <w:rPr>
          <w:sz w:val="24"/>
          <w:szCs w:val="24"/>
        </w:rPr>
        <w:t xml:space="preserve"> </w:t>
      </w:r>
      <w:r w:rsidRPr="00F3099D">
        <w:rPr>
          <w:sz w:val="24"/>
          <w:szCs w:val="24"/>
        </w:rPr>
        <w:t xml:space="preserve"> в результате разборки, утилизации (ликвидации), основных средств или иного имущества, определяется исходя из их </w:t>
      </w:r>
      <w:r w:rsidR="004E4AF1">
        <w:rPr>
          <w:sz w:val="24"/>
          <w:szCs w:val="24"/>
        </w:rPr>
        <w:t xml:space="preserve">справедливой </w:t>
      </w:r>
      <w:r w:rsidRPr="00F3099D">
        <w:rPr>
          <w:sz w:val="24"/>
          <w:szCs w:val="24"/>
        </w:rPr>
        <w:t>стоимости на дату принятия к бухгалтерскому учету, а также сумм, уплачиваемых учреждением</w:t>
      </w:r>
      <w:r w:rsidR="00562741">
        <w:rPr>
          <w:sz w:val="24"/>
          <w:szCs w:val="24"/>
        </w:rPr>
        <w:t xml:space="preserve">  </w:t>
      </w:r>
      <w:r w:rsidRPr="00F3099D">
        <w:rPr>
          <w:sz w:val="24"/>
          <w:szCs w:val="24"/>
        </w:rPr>
        <w:t xml:space="preserve"> за доставку материальных запасов и приведение их в состояние, пригодное для использования. </w:t>
      </w:r>
      <w:r w:rsidRPr="00F3099D">
        <w:rPr>
          <w:b/>
          <w:sz w:val="24"/>
          <w:szCs w:val="24"/>
        </w:rPr>
        <w:t xml:space="preserve"> </w:t>
      </w:r>
    </w:p>
    <w:p w:rsidR="00380BB4" w:rsidRDefault="00380BB4" w:rsidP="00840153">
      <w:pPr>
        <w:autoSpaceDE w:val="0"/>
        <w:autoSpaceDN w:val="0"/>
        <w:adjustRightInd w:val="0"/>
        <w:spacing w:line="360" w:lineRule="auto"/>
        <w:ind w:firstLine="709"/>
        <w:jc w:val="both"/>
        <w:rPr>
          <w:sz w:val="24"/>
          <w:szCs w:val="24"/>
        </w:rPr>
      </w:pPr>
      <w:r w:rsidRPr="00F3099D">
        <w:rPr>
          <w:sz w:val="24"/>
          <w:szCs w:val="24"/>
        </w:rPr>
        <w:lastRenderedPageBreak/>
        <w:t>Списание материальных запасов осуществляется по средней фактической стоимости.</w:t>
      </w:r>
    </w:p>
    <w:p w:rsidR="003669FE" w:rsidRDefault="00840153" w:rsidP="00840153">
      <w:pPr>
        <w:spacing w:line="360" w:lineRule="auto"/>
        <w:jc w:val="both"/>
        <w:rPr>
          <w:sz w:val="24"/>
          <w:szCs w:val="24"/>
        </w:rPr>
      </w:pPr>
      <w:r w:rsidRPr="006F4714">
        <w:rPr>
          <w:sz w:val="24"/>
          <w:szCs w:val="24"/>
        </w:rPr>
        <w:t xml:space="preserve">          </w:t>
      </w:r>
      <w:r w:rsidR="006F4714" w:rsidRPr="006F4714">
        <w:rPr>
          <w:sz w:val="24"/>
          <w:szCs w:val="24"/>
        </w:rPr>
        <w:t>Учет</w:t>
      </w:r>
      <w:r w:rsidR="006F4714">
        <w:rPr>
          <w:b/>
          <w:sz w:val="24"/>
          <w:szCs w:val="24"/>
        </w:rPr>
        <w:t xml:space="preserve"> </w:t>
      </w:r>
      <w:r w:rsidR="006F4714" w:rsidRPr="0045239A">
        <w:rPr>
          <w:sz w:val="24"/>
          <w:szCs w:val="24"/>
        </w:rPr>
        <w:t>п</w:t>
      </w:r>
      <w:r w:rsidRPr="00F3099D">
        <w:rPr>
          <w:sz w:val="24"/>
          <w:szCs w:val="24"/>
        </w:rPr>
        <w:t>оступлени</w:t>
      </w:r>
      <w:r w:rsidR="006F4714">
        <w:rPr>
          <w:sz w:val="24"/>
          <w:szCs w:val="24"/>
        </w:rPr>
        <w:t>я</w:t>
      </w:r>
      <w:r w:rsidRPr="00F3099D">
        <w:rPr>
          <w:sz w:val="24"/>
          <w:szCs w:val="24"/>
        </w:rPr>
        <w:t>, внутренн</w:t>
      </w:r>
      <w:r w:rsidR="006F4714">
        <w:rPr>
          <w:sz w:val="24"/>
          <w:szCs w:val="24"/>
        </w:rPr>
        <w:t>его</w:t>
      </w:r>
      <w:r w:rsidRPr="00F3099D">
        <w:rPr>
          <w:sz w:val="24"/>
          <w:szCs w:val="24"/>
        </w:rPr>
        <w:t xml:space="preserve">   перемещени</w:t>
      </w:r>
      <w:r w:rsidR="006F4714">
        <w:rPr>
          <w:sz w:val="24"/>
          <w:szCs w:val="24"/>
        </w:rPr>
        <w:t>я</w:t>
      </w:r>
      <w:r w:rsidRPr="00F3099D">
        <w:rPr>
          <w:sz w:val="24"/>
          <w:szCs w:val="24"/>
        </w:rPr>
        <w:t>, выбыти</w:t>
      </w:r>
      <w:r w:rsidR="006F4714">
        <w:rPr>
          <w:sz w:val="24"/>
          <w:szCs w:val="24"/>
        </w:rPr>
        <w:t>я</w:t>
      </w:r>
      <w:r w:rsidRPr="00F3099D">
        <w:rPr>
          <w:sz w:val="24"/>
          <w:szCs w:val="24"/>
        </w:rPr>
        <w:t xml:space="preserve"> и списани</w:t>
      </w:r>
      <w:r w:rsidR="006F4714">
        <w:rPr>
          <w:sz w:val="24"/>
          <w:szCs w:val="24"/>
        </w:rPr>
        <w:t>я</w:t>
      </w:r>
      <w:r w:rsidRPr="00F3099D">
        <w:rPr>
          <w:sz w:val="24"/>
          <w:szCs w:val="24"/>
        </w:rPr>
        <w:t xml:space="preserve"> материальных запасов производится  в установленном действующим законодательством порядке согласно </w:t>
      </w:r>
      <w:r w:rsidR="006F4714">
        <w:rPr>
          <w:sz w:val="24"/>
          <w:szCs w:val="24"/>
        </w:rPr>
        <w:t>приказу</w:t>
      </w:r>
      <w:r w:rsidR="00D927E0" w:rsidRPr="00D927E0">
        <w:rPr>
          <w:sz w:val="24"/>
          <w:szCs w:val="24"/>
        </w:rPr>
        <w:t xml:space="preserve"> </w:t>
      </w:r>
      <w:r w:rsidR="00D927E0">
        <w:rPr>
          <w:sz w:val="24"/>
          <w:szCs w:val="24"/>
        </w:rPr>
        <w:t>Минфина РФ от 07.12.2018 г. № 256-Н «Об утверждении федерального стандарта бухгалтерского учета для организаций государственного сектора «Запасы»</w:t>
      </w:r>
      <w:r w:rsidR="00C32E48" w:rsidRPr="00F3099D">
        <w:rPr>
          <w:sz w:val="24"/>
          <w:szCs w:val="24"/>
        </w:rPr>
        <w:t>.</w:t>
      </w:r>
      <w:r w:rsidR="00C32E48">
        <w:rPr>
          <w:sz w:val="24"/>
          <w:szCs w:val="24"/>
        </w:rPr>
        <w:t xml:space="preserve"> </w:t>
      </w:r>
      <w:r w:rsidRPr="00F3099D">
        <w:rPr>
          <w:sz w:val="24"/>
          <w:szCs w:val="24"/>
        </w:rPr>
        <w:t xml:space="preserve">     </w:t>
      </w:r>
    </w:p>
    <w:p w:rsidR="003669FE" w:rsidRDefault="003669FE" w:rsidP="00840153">
      <w:pPr>
        <w:spacing w:line="360" w:lineRule="auto"/>
        <w:jc w:val="both"/>
        <w:rPr>
          <w:sz w:val="24"/>
          <w:szCs w:val="24"/>
        </w:rPr>
      </w:pPr>
    </w:p>
    <w:p w:rsidR="00840153" w:rsidRPr="00F3099D" w:rsidRDefault="00840153" w:rsidP="006F4714">
      <w:pPr>
        <w:spacing w:line="360" w:lineRule="auto"/>
        <w:jc w:val="both"/>
        <w:rPr>
          <w:rFonts w:ascii="Arial" w:hAnsi="Arial" w:cs="Arial"/>
        </w:rPr>
      </w:pPr>
      <w:r w:rsidRPr="00F3099D">
        <w:rPr>
          <w:sz w:val="24"/>
          <w:szCs w:val="24"/>
        </w:rPr>
        <w:t xml:space="preserve">  </w:t>
      </w:r>
      <w:r>
        <w:rPr>
          <w:sz w:val="24"/>
          <w:szCs w:val="24"/>
        </w:rPr>
        <w:t xml:space="preserve">       </w:t>
      </w:r>
      <w:r w:rsidRPr="00F3099D">
        <w:rPr>
          <w:b/>
        </w:rPr>
        <w:t>Особенности учета отдельных видов материалов:</w:t>
      </w:r>
    </w:p>
    <w:p w:rsidR="00840153" w:rsidRPr="00F3099D" w:rsidRDefault="00840153" w:rsidP="00840153">
      <w:pPr>
        <w:autoSpaceDE w:val="0"/>
        <w:autoSpaceDN w:val="0"/>
        <w:adjustRightInd w:val="0"/>
        <w:ind w:firstLine="540"/>
        <w:jc w:val="both"/>
        <w:rPr>
          <w:rFonts w:ascii="Arial" w:hAnsi="Arial" w:cs="Arial"/>
        </w:rPr>
      </w:pPr>
    </w:p>
    <w:p w:rsidR="00840153" w:rsidRPr="00F3099D" w:rsidRDefault="00840153" w:rsidP="00840153">
      <w:pPr>
        <w:autoSpaceDE w:val="0"/>
        <w:autoSpaceDN w:val="0"/>
        <w:adjustRightInd w:val="0"/>
        <w:ind w:firstLine="540"/>
        <w:jc w:val="both"/>
        <w:outlineLvl w:val="4"/>
      </w:pPr>
      <w:r w:rsidRPr="00F3099D">
        <w:rPr>
          <w:b/>
        </w:rPr>
        <w:t>Учет ГСМ</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В составе горюче-смазочных материалов учреждениями</w:t>
      </w:r>
      <w:r w:rsidR="00562741">
        <w:rPr>
          <w:sz w:val="24"/>
          <w:szCs w:val="24"/>
        </w:rPr>
        <w:t xml:space="preserve"> </w:t>
      </w:r>
      <w:r w:rsidRPr="00F3099D">
        <w:rPr>
          <w:sz w:val="24"/>
          <w:szCs w:val="24"/>
        </w:rPr>
        <w:t xml:space="preserve"> образования учитываются все виды топлива, горючего и смазочных материалов:  уголь,  бензин, мазут, керосин, автол и т.д.</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Приобретение ГСМ в учреждениях</w:t>
      </w:r>
      <w:r w:rsidR="00272F4A">
        <w:rPr>
          <w:sz w:val="24"/>
          <w:szCs w:val="24"/>
        </w:rPr>
        <w:t xml:space="preserve"> </w:t>
      </w:r>
      <w:r w:rsidRPr="00F3099D">
        <w:rPr>
          <w:sz w:val="24"/>
          <w:szCs w:val="24"/>
        </w:rPr>
        <w:t xml:space="preserve">  может осуществляться за наличный расчет на АЗС и по безналичному расчету по топливным пластиковым картам</w:t>
      </w:r>
      <w:r w:rsidR="003669FE">
        <w:rPr>
          <w:sz w:val="24"/>
          <w:szCs w:val="24"/>
        </w:rPr>
        <w:t>, а также путем безвозмездной передачи</w:t>
      </w:r>
      <w:r w:rsidRPr="00F3099D">
        <w:rPr>
          <w:sz w:val="24"/>
          <w:szCs w:val="24"/>
        </w:rPr>
        <w:t>.</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При приобретении ГСМ на АЗС за наличный расчет приказом руководителя учреждения</w:t>
      </w:r>
      <w:r w:rsidR="00272F4A">
        <w:rPr>
          <w:sz w:val="24"/>
          <w:szCs w:val="24"/>
        </w:rPr>
        <w:t xml:space="preserve"> </w:t>
      </w:r>
      <w:r w:rsidRPr="00F3099D">
        <w:rPr>
          <w:sz w:val="24"/>
          <w:szCs w:val="24"/>
        </w:rPr>
        <w:t xml:space="preserve">  утверждаются:</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список водителей, имеющих право на получение наличных денег под отчет на приобретение ГСМ</w:t>
      </w:r>
      <w:r w:rsidR="00974A5E">
        <w:rPr>
          <w:sz w:val="24"/>
          <w:szCs w:val="24"/>
        </w:rPr>
        <w:t>, либо возмещение затрат на приобретение ГСМ</w:t>
      </w:r>
      <w:r w:rsidRPr="00F3099D">
        <w:rPr>
          <w:sz w:val="24"/>
          <w:szCs w:val="24"/>
        </w:rPr>
        <w:t>;</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сумма наличных денежных средств, необходимая для приобретения ГСМ.</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Водители, приобретающие ГСМ на АЗС, представляют чеки ККТ.</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Списание стоимости приобретенного за наличный расчет топлива на расходы учреждения</w:t>
      </w:r>
      <w:r w:rsidR="00272F4A">
        <w:rPr>
          <w:sz w:val="24"/>
          <w:szCs w:val="24"/>
        </w:rPr>
        <w:t xml:space="preserve"> (организации)</w:t>
      </w:r>
      <w:r w:rsidRPr="00F3099D">
        <w:rPr>
          <w:sz w:val="24"/>
          <w:szCs w:val="24"/>
        </w:rPr>
        <w:t>, минуя счета учета материальных ценностей, не допускается.</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В целях контроля и сохранности топливные карты выдаются водителям  учреждений </w:t>
      </w:r>
      <w:r w:rsidR="00272F4A">
        <w:rPr>
          <w:sz w:val="24"/>
          <w:szCs w:val="24"/>
        </w:rPr>
        <w:t xml:space="preserve"> </w:t>
      </w:r>
      <w:r w:rsidRPr="00F3099D">
        <w:rPr>
          <w:sz w:val="24"/>
          <w:szCs w:val="24"/>
        </w:rPr>
        <w:t>на основании приказов руководителей учреждений под роспись.</w:t>
      </w:r>
    </w:p>
    <w:p w:rsidR="00840153" w:rsidRDefault="00840153" w:rsidP="00840153">
      <w:pPr>
        <w:autoSpaceDE w:val="0"/>
        <w:autoSpaceDN w:val="0"/>
        <w:adjustRightInd w:val="0"/>
        <w:spacing w:line="360" w:lineRule="auto"/>
        <w:ind w:firstLine="540"/>
        <w:jc w:val="both"/>
        <w:rPr>
          <w:sz w:val="24"/>
          <w:szCs w:val="24"/>
        </w:rPr>
      </w:pPr>
      <w:r w:rsidRPr="00F3099D">
        <w:rPr>
          <w:sz w:val="24"/>
          <w:szCs w:val="24"/>
        </w:rPr>
        <w:t xml:space="preserve"> Списание ГСМ производится в пределах Норм расхода топлив и смазочных материалов на автомобильном транспорте, утвержденных распоряжением Министерства транспорта РФ от 14.03.2008г № АМ-23-р</w:t>
      </w:r>
      <w:r w:rsidR="002D296F">
        <w:rPr>
          <w:sz w:val="24"/>
          <w:szCs w:val="24"/>
        </w:rPr>
        <w:t xml:space="preserve"> (с учетом внесенных изменений)</w:t>
      </w:r>
      <w:r w:rsidR="00272F4A">
        <w:rPr>
          <w:sz w:val="24"/>
          <w:szCs w:val="24"/>
        </w:rPr>
        <w:t>.</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Нормы расхода </w:t>
      </w:r>
      <w:r w:rsidR="00920202">
        <w:rPr>
          <w:sz w:val="24"/>
          <w:szCs w:val="24"/>
        </w:rPr>
        <w:t xml:space="preserve">ГСМ </w:t>
      </w:r>
      <w:r w:rsidRPr="00F3099D">
        <w:rPr>
          <w:sz w:val="24"/>
          <w:szCs w:val="24"/>
        </w:rPr>
        <w:t>устанавливаются для каждой марки и модификации автомобилей. Кроме того, учитывается</w:t>
      </w:r>
      <w:r w:rsidR="0023159E">
        <w:rPr>
          <w:sz w:val="24"/>
          <w:szCs w:val="24"/>
        </w:rPr>
        <w:t xml:space="preserve"> пробег, </w:t>
      </w:r>
      <w:r w:rsidRPr="00F3099D">
        <w:rPr>
          <w:sz w:val="24"/>
          <w:szCs w:val="24"/>
        </w:rPr>
        <w:t xml:space="preserve"> время года, численность населения пункта, в котором эксплуатируется автомобиль, и прочие факторы, которые могут повлиять на расход ГСМ.</w:t>
      </w:r>
    </w:p>
    <w:p w:rsidR="00840153"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Нормы расхода </w:t>
      </w:r>
      <w:r w:rsidR="0023159E">
        <w:rPr>
          <w:sz w:val="24"/>
          <w:szCs w:val="24"/>
        </w:rPr>
        <w:t xml:space="preserve">ГСМ </w:t>
      </w:r>
      <w:r w:rsidRPr="00F3099D">
        <w:rPr>
          <w:sz w:val="24"/>
          <w:szCs w:val="24"/>
        </w:rPr>
        <w:t>устанавливаются на каждое автотранспортное средство и утверждаются приказом руководителя учреждения.</w:t>
      </w:r>
    </w:p>
    <w:p w:rsidR="00A1619E" w:rsidRPr="00F3099D" w:rsidRDefault="00A1619E" w:rsidP="00840153">
      <w:pPr>
        <w:autoSpaceDE w:val="0"/>
        <w:autoSpaceDN w:val="0"/>
        <w:adjustRightInd w:val="0"/>
        <w:spacing w:line="360" w:lineRule="auto"/>
        <w:ind w:firstLine="540"/>
        <w:jc w:val="both"/>
        <w:rPr>
          <w:sz w:val="24"/>
          <w:szCs w:val="24"/>
        </w:rPr>
      </w:pPr>
      <w:r>
        <w:rPr>
          <w:sz w:val="24"/>
          <w:szCs w:val="24"/>
        </w:rPr>
        <w:t>В случае отклонения фактического расхода топлива от установленных норм по техническим причинам (подтвержденным специализированной организацией</w:t>
      </w:r>
      <w:r w:rsidR="005F6B8E">
        <w:rPr>
          <w:sz w:val="24"/>
          <w:szCs w:val="24"/>
        </w:rPr>
        <w:t xml:space="preserve"> по </w:t>
      </w:r>
      <w:r w:rsidR="005F6B8E">
        <w:rPr>
          <w:sz w:val="24"/>
          <w:szCs w:val="24"/>
        </w:rPr>
        <w:lastRenderedPageBreak/>
        <w:t>результатам обследования автотранспорта</w:t>
      </w:r>
      <w:r>
        <w:rPr>
          <w:sz w:val="24"/>
          <w:szCs w:val="24"/>
        </w:rPr>
        <w:t>), списание ГСМ</w:t>
      </w:r>
      <w:r w:rsidR="005F6B8E">
        <w:rPr>
          <w:sz w:val="24"/>
          <w:szCs w:val="24"/>
        </w:rPr>
        <w:t xml:space="preserve"> ежемесячно</w:t>
      </w:r>
      <w:r>
        <w:rPr>
          <w:sz w:val="24"/>
          <w:szCs w:val="24"/>
        </w:rPr>
        <w:t xml:space="preserve"> производится в об</w:t>
      </w:r>
      <w:r w:rsidR="005F6B8E">
        <w:rPr>
          <w:sz w:val="24"/>
          <w:szCs w:val="24"/>
        </w:rPr>
        <w:t>ъеме согласно показаниям приборов, справки специализированной организации (при наличии навигационного оборудования) и приказа руководителя учреждения, на балансе которого числится автомобиль.</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Фактический расход определяется по показаниям приборов и сверяется с данными путевого листа автомобиля.</w:t>
      </w:r>
    </w:p>
    <w:p w:rsidR="00840153" w:rsidRDefault="00840153" w:rsidP="00840153">
      <w:pPr>
        <w:autoSpaceDE w:val="0"/>
        <w:autoSpaceDN w:val="0"/>
        <w:adjustRightInd w:val="0"/>
        <w:spacing w:line="360" w:lineRule="auto"/>
        <w:ind w:firstLine="540"/>
        <w:jc w:val="both"/>
        <w:rPr>
          <w:sz w:val="24"/>
          <w:szCs w:val="24"/>
        </w:rPr>
      </w:pPr>
      <w:r w:rsidRPr="00F3099D">
        <w:rPr>
          <w:sz w:val="24"/>
          <w:szCs w:val="24"/>
        </w:rPr>
        <w:t>Подтверждением расходов по ГСМ в учреждении являются данные путевых листов, которые выписываются уполномоченным лицом учреждения</w:t>
      </w:r>
      <w:r w:rsidR="00C304DA">
        <w:rPr>
          <w:sz w:val="24"/>
          <w:szCs w:val="24"/>
        </w:rPr>
        <w:t xml:space="preserve"> </w:t>
      </w:r>
      <w:r w:rsidRPr="00F3099D">
        <w:rPr>
          <w:sz w:val="24"/>
          <w:szCs w:val="24"/>
        </w:rPr>
        <w:t xml:space="preserve"> перед началом рабочего дня.</w:t>
      </w:r>
    </w:p>
    <w:p w:rsidR="00AC078E" w:rsidRPr="00BE7B31" w:rsidRDefault="000C4409" w:rsidP="00840153">
      <w:pPr>
        <w:autoSpaceDE w:val="0"/>
        <w:autoSpaceDN w:val="0"/>
        <w:adjustRightInd w:val="0"/>
        <w:spacing w:line="360" w:lineRule="auto"/>
        <w:ind w:firstLine="540"/>
        <w:jc w:val="both"/>
        <w:rPr>
          <w:sz w:val="24"/>
          <w:szCs w:val="24"/>
        </w:rPr>
      </w:pPr>
      <w:r w:rsidRPr="00BE7B31">
        <w:rPr>
          <w:sz w:val="24"/>
          <w:szCs w:val="24"/>
        </w:rPr>
        <w:t xml:space="preserve">При заключении </w:t>
      </w:r>
      <w:r w:rsidR="00645C51" w:rsidRPr="00BE7B31">
        <w:rPr>
          <w:sz w:val="24"/>
          <w:szCs w:val="24"/>
        </w:rPr>
        <w:t>«Д</w:t>
      </w:r>
      <w:r w:rsidRPr="00BE7B31">
        <w:rPr>
          <w:sz w:val="24"/>
          <w:szCs w:val="24"/>
        </w:rPr>
        <w:t xml:space="preserve">оговора фрахтования </w:t>
      </w:r>
      <w:r w:rsidR="00645C51" w:rsidRPr="00BE7B31">
        <w:rPr>
          <w:sz w:val="24"/>
          <w:szCs w:val="24"/>
        </w:rPr>
        <w:t>транспортного средства для перевозки пассажиров и багажа по заказу» списание и оприходование</w:t>
      </w:r>
      <w:r w:rsidR="003A1E64" w:rsidRPr="00BE7B31">
        <w:rPr>
          <w:sz w:val="24"/>
          <w:szCs w:val="24"/>
        </w:rPr>
        <w:t xml:space="preserve"> остатка неизрасходованного </w:t>
      </w:r>
      <w:r w:rsidR="00645C51" w:rsidRPr="00BE7B31">
        <w:rPr>
          <w:sz w:val="24"/>
          <w:szCs w:val="24"/>
        </w:rPr>
        <w:t xml:space="preserve"> ГСМ отражается в бюджетном, бухгалтерском учете следующим образом:</w:t>
      </w:r>
    </w:p>
    <w:p w:rsidR="003A1E64" w:rsidRPr="00BE7B31" w:rsidRDefault="003A1E64" w:rsidP="003A1E64">
      <w:pPr>
        <w:autoSpaceDE w:val="0"/>
        <w:autoSpaceDN w:val="0"/>
        <w:adjustRightInd w:val="0"/>
        <w:spacing w:line="360" w:lineRule="auto"/>
        <w:ind w:firstLine="540"/>
        <w:jc w:val="both"/>
        <w:rPr>
          <w:i/>
          <w:sz w:val="22"/>
          <w:szCs w:val="22"/>
        </w:rPr>
      </w:pPr>
      <w:r w:rsidRPr="00BE7B31">
        <w:rPr>
          <w:i/>
          <w:sz w:val="22"/>
          <w:szCs w:val="22"/>
        </w:rPr>
        <w:t>«Фрахтовщик» - бюджетное, автономное учреждение (БУ, АУ) 1-</w:t>
      </w:r>
      <w:r w:rsidRPr="00BE7B31">
        <w:rPr>
          <w:sz w:val="22"/>
          <w:szCs w:val="22"/>
        </w:rPr>
        <w:t>предоставляет автотранспорт без ГСМ</w:t>
      </w:r>
    </w:p>
    <w:p w:rsidR="003A1E64" w:rsidRPr="00BE7B31" w:rsidRDefault="003A1E64" w:rsidP="003A1E64">
      <w:pPr>
        <w:autoSpaceDE w:val="0"/>
        <w:autoSpaceDN w:val="0"/>
        <w:adjustRightInd w:val="0"/>
        <w:spacing w:line="360" w:lineRule="auto"/>
        <w:ind w:firstLine="540"/>
        <w:jc w:val="both"/>
        <w:rPr>
          <w:sz w:val="22"/>
          <w:szCs w:val="22"/>
        </w:rPr>
      </w:pPr>
      <w:r w:rsidRPr="00BE7B31">
        <w:rPr>
          <w:i/>
          <w:sz w:val="22"/>
          <w:szCs w:val="22"/>
        </w:rPr>
        <w:t>«Фрахтователь» - бюджетное, автономное учреждение (БУ, АУ) 2-</w:t>
      </w:r>
      <w:r w:rsidRPr="00BE7B31">
        <w:rPr>
          <w:sz w:val="22"/>
          <w:szCs w:val="22"/>
        </w:rPr>
        <w:t>заправляет фрахтуемый транспорт за свой счет:</w:t>
      </w:r>
    </w:p>
    <w:p w:rsidR="003A1E64" w:rsidRPr="00BE7B31" w:rsidRDefault="003A1E64" w:rsidP="003A1E64">
      <w:pPr>
        <w:autoSpaceDE w:val="0"/>
        <w:autoSpaceDN w:val="0"/>
        <w:adjustRightInd w:val="0"/>
        <w:spacing w:line="360" w:lineRule="auto"/>
        <w:ind w:firstLine="540"/>
        <w:jc w:val="both"/>
        <w:rPr>
          <w:sz w:val="22"/>
          <w:szCs w:val="22"/>
        </w:rPr>
      </w:pPr>
      <w:r w:rsidRPr="00BE7B31">
        <w:rPr>
          <w:sz w:val="22"/>
          <w:szCs w:val="22"/>
        </w:rPr>
        <w:t>БУ, АУ 2</w:t>
      </w:r>
    </w:p>
    <w:p w:rsidR="003A1E64" w:rsidRPr="00BE7B31" w:rsidRDefault="003A1E64" w:rsidP="003A1E64">
      <w:pPr>
        <w:autoSpaceDE w:val="0"/>
        <w:autoSpaceDN w:val="0"/>
        <w:adjustRightInd w:val="0"/>
        <w:spacing w:line="360" w:lineRule="auto"/>
        <w:ind w:firstLine="540"/>
        <w:jc w:val="both"/>
        <w:rPr>
          <w:sz w:val="22"/>
          <w:szCs w:val="22"/>
        </w:rPr>
      </w:pPr>
      <w:r w:rsidRPr="00BE7B31">
        <w:rPr>
          <w:sz w:val="22"/>
          <w:szCs w:val="22"/>
        </w:rPr>
        <w:t>0</w:t>
      </w:r>
      <w:r w:rsidR="006718C8" w:rsidRPr="00BE7B31">
        <w:rPr>
          <w:sz w:val="22"/>
          <w:szCs w:val="22"/>
        </w:rPr>
        <w:t> 401 20 241</w:t>
      </w:r>
      <w:r w:rsidRPr="00BE7B31">
        <w:rPr>
          <w:sz w:val="22"/>
          <w:szCs w:val="22"/>
        </w:rPr>
        <w:t xml:space="preserve">             0 105 33 44</w:t>
      </w:r>
      <w:r w:rsidR="008036B2" w:rsidRPr="00BE7B31">
        <w:rPr>
          <w:sz w:val="22"/>
          <w:szCs w:val="22"/>
        </w:rPr>
        <w:t>3</w:t>
      </w:r>
      <w:r w:rsidRPr="00BE7B31">
        <w:rPr>
          <w:sz w:val="22"/>
          <w:szCs w:val="22"/>
        </w:rPr>
        <w:t xml:space="preserve"> </w:t>
      </w:r>
      <w:r w:rsidRPr="00BE7B31">
        <w:t xml:space="preserve">на сумму </w:t>
      </w:r>
      <w:proofErr w:type="gramStart"/>
      <w:r w:rsidRPr="00BE7B31">
        <w:t>неизрасходованного</w:t>
      </w:r>
      <w:proofErr w:type="gramEnd"/>
      <w:r w:rsidRPr="00BE7B31">
        <w:t xml:space="preserve"> ГСМ и переданного БУ, АУ 1</w:t>
      </w:r>
    </w:p>
    <w:p w:rsidR="003A1E64" w:rsidRPr="00BE7B31" w:rsidRDefault="003A1E64" w:rsidP="003A1E64">
      <w:pPr>
        <w:autoSpaceDE w:val="0"/>
        <w:autoSpaceDN w:val="0"/>
        <w:adjustRightInd w:val="0"/>
        <w:spacing w:line="360" w:lineRule="auto"/>
        <w:ind w:firstLine="540"/>
        <w:jc w:val="both"/>
        <w:rPr>
          <w:sz w:val="22"/>
          <w:szCs w:val="22"/>
        </w:rPr>
      </w:pPr>
      <w:r w:rsidRPr="00BE7B31">
        <w:rPr>
          <w:sz w:val="22"/>
          <w:szCs w:val="22"/>
        </w:rPr>
        <w:t>БУ АУ 1</w:t>
      </w:r>
    </w:p>
    <w:p w:rsidR="003A1E64" w:rsidRPr="00BE7B31" w:rsidRDefault="003A1E64" w:rsidP="003A1E64">
      <w:pPr>
        <w:autoSpaceDE w:val="0"/>
        <w:autoSpaceDN w:val="0"/>
        <w:adjustRightInd w:val="0"/>
        <w:spacing w:line="360" w:lineRule="auto"/>
        <w:ind w:firstLine="540"/>
        <w:jc w:val="both"/>
      </w:pPr>
      <w:r w:rsidRPr="00BE7B31">
        <w:rPr>
          <w:sz w:val="22"/>
          <w:szCs w:val="22"/>
        </w:rPr>
        <w:t>0 105 33 34</w:t>
      </w:r>
      <w:r w:rsidR="008036B2" w:rsidRPr="00BE7B31">
        <w:rPr>
          <w:sz w:val="22"/>
          <w:szCs w:val="22"/>
        </w:rPr>
        <w:t>3</w:t>
      </w:r>
      <w:r w:rsidRPr="00BE7B31">
        <w:rPr>
          <w:sz w:val="22"/>
          <w:szCs w:val="22"/>
        </w:rPr>
        <w:t xml:space="preserve">             </w:t>
      </w:r>
      <w:r w:rsidR="006718C8" w:rsidRPr="00BE7B31">
        <w:rPr>
          <w:sz w:val="22"/>
          <w:szCs w:val="22"/>
        </w:rPr>
        <w:t>0 401 10 191</w:t>
      </w:r>
      <w:r w:rsidRPr="00BE7B31">
        <w:rPr>
          <w:sz w:val="22"/>
          <w:szCs w:val="22"/>
        </w:rPr>
        <w:t xml:space="preserve"> </w:t>
      </w:r>
      <w:r w:rsidRPr="00BE7B31">
        <w:t xml:space="preserve">на сумму </w:t>
      </w:r>
      <w:proofErr w:type="gramStart"/>
      <w:r w:rsidRPr="00BE7B31">
        <w:t>неизрасходованного</w:t>
      </w:r>
      <w:proofErr w:type="gramEnd"/>
      <w:r w:rsidRPr="00BE7B31">
        <w:t xml:space="preserve"> ГСМ  полученного от БУ, АУ 2</w:t>
      </w:r>
    </w:p>
    <w:p w:rsidR="002C7D5F" w:rsidRPr="002C7D5F" w:rsidRDefault="002C7D5F" w:rsidP="00840153">
      <w:pPr>
        <w:autoSpaceDE w:val="0"/>
        <w:autoSpaceDN w:val="0"/>
        <w:adjustRightInd w:val="0"/>
        <w:spacing w:line="360" w:lineRule="auto"/>
        <w:ind w:firstLine="540"/>
        <w:jc w:val="both"/>
        <w:rPr>
          <w:sz w:val="22"/>
          <w:szCs w:val="22"/>
        </w:rPr>
      </w:pPr>
    </w:p>
    <w:p w:rsidR="00840153" w:rsidRPr="00F3099D" w:rsidRDefault="00840153" w:rsidP="00840153">
      <w:pPr>
        <w:autoSpaceDE w:val="0"/>
        <w:autoSpaceDN w:val="0"/>
        <w:adjustRightInd w:val="0"/>
        <w:ind w:firstLine="540"/>
        <w:jc w:val="both"/>
        <w:outlineLvl w:val="4"/>
        <w:rPr>
          <w:b/>
        </w:rPr>
      </w:pPr>
      <w:r w:rsidRPr="00F3099D">
        <w:rPr>
          <w:b/>
        </w:rPr>
        <w:t>Учет запасных частей к транспортным средствам, выданных взамен изношенных</w:t>
      </w:r>
    </w:p>
    <w:p w:rsidR="00840153" w:rsidRPr="00F3099D" w:rsidRDefault="00840153" w:rsidP="00840153">
      <w:pPr>
        <w:autoSpaceDE w:val="0"/>
        <w:autoSpaceDN w:val="0"/>
        <w:adjustRightInd w:val="0"/>
        <w:ind w:firstLine="540"/>
        <w:jc w:val="both"/>
        <w:rPr>
          <w:rFonts w:ascii="Arial" w:hAnsi="Arial" w:cs="Arial"/>
        </w:rPr>
      </w:pP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Аналитический учет запасных частей ведется независимо от их стоимости по наименованиям запасных частей, маркам, заводским номерам, количеству, стоимости и материально ответственным лицам в Карточке количественно-суммового учета.</w:t>
      </w:r>
    </w:p>
    <w:p w:rsidR="00380BB4"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Двигатели, аккумуляторы, автомобильные шины и покрышки, выданные со склада взамен </w:t>
      </w:r>
      <w:proofErr w:type="gramStart"/>
      <w:r w:rsidRPr="00F3099D">
        <w:rPr>
          <w:sz w:val="24"/>
          <w:szCs w:val="24"/>
        </w:rPr>
        <w:t>изношенных</w:t>
      </w:r>
      <w:proofErr w:type="gramEnd"/>
      <w:r w:rsidRPr="00F3099D">
        <w:rPr>
          <w:sz w:val="24"/>
          <w:szCs w:val="24"/>
        </w:rPr>
        <w:t xml:space="preserve">,  учитываются на </w:t>
      </w:r>
      <w:proofErr w:type="spellStart"/>
      <w:r w:rsidRPr="00F3099D">
        <w:rPr>
          <w:sz w:val="24"/>
          <w:szCs w:val="24"/>
        </w:rPr>
        <w:t>забалансовом</w:t>
      </w:r>
      <w:proofErr w:type="spellEnd"/>
      <w:r w:rsidRPr="00F3099D">
        <w:rPr>
          <w:sz w:val="24"/>
          <w:szCs w:val="24"/>
        </w:rPr>
        <w:t xml:space="preserve"> счете 09 "Запасные части к транспортным средствам, выданные взамен изношенных".</w:t>
      </w:r>
    </w:p>
    <w:p w:rsidR="005B08CE" w:rsidRDefault="005B08CE" w:rsidP="00840153">
      <w:pPr>
        <w:autoSpaceDE w:val="0"/>
        <w:autoSpaceDN w:val="0"/>
        <w:adjustRightInd w:val="0"/>
        <w:spacing w:line="360" w:lineRule="auto"/>
        <w:ind w:firstLine="540"/>
        <w:jc w:val="both"/>
        <w:rPr>
          <w:b/>
        </w:rPr>
      </w:pPr>
    </w:p>
    <w:p w:rsidR="00380BB4" w:rsidRDefault="00380BB4" w:rsidP="00840153">
      <w:pPr>
        <w:autoSpaceDE w:val="0"/>
        <w:autoSpaceDN w:val="0"/>
        <w:adjustRightInd w:val="0"/>
        <w:spacing w:line="360" w:lineRule="auto"/>
        <w:ind w:firstLine="540"/>
        <w:jc w:val="both"/>
        <w:rPr>
          <w:b/>
        </w:rPr>
      </w:pPr>
      <w:r w:rsidRPr="00380BB4">
        <w:rPr>
          <w:b/>
        </w:rPr>
        <w:t>Списание материалов, используемых на ремонтные работы силами самого учреждения</w:t>
      </w:r>
    </w:p>
    <w:p w:rsidR="00380BB4" w:rsidRDefault="00380BB4" w:rsidP="00840153">
      <w:pPr>
        <w:autoSpaceDE w:val="0"/>
        <w:autoSpaceDN w:val="0"/>
        <w:adjustRightInd w:val="0"/>
        <w:spacing w:line="360" w:lineRule="auto"/>
        <w:ind w:firstLine="540"/>
        <w:jc w:val="both"/>
        <w:rPr>
          <w:sz w:val="24"/>
          <w:szCs w:val="24"/>
        </w:rPr>
      </w:pPr>
      <w:r>
        <w:rPr>
          <w:b/>
        </w:rPr>
        <w:t xml:space="preserve"> </w:t>
      </w:r>
      <w:r w:rsidR="00140EC3" w:rsidRPr="00140EC3">
        <w:rPr>
          <w:sz w:val="24"/>
          <w:szCs w:val="24"/>
        </w:rPr>
        <w:t xml:space="preserve">При проведении </w:t>
      </w:r>
      <w:r w:rsidR="00140EC3">
        <w:rPr>
          <w:sz w:val="24"/>
          <w:szCs w:val="24"/>
        </w:rPr>
        <w:t>ремонтных работ силами самого учреждения, передача материалов от материально-ответственного лица лицу, которое будет производить ремонтные работы</w:t>
      </w:r>
      <w:proofErr w:type="gramStart"/>
      <w:r w:rsidR="0045239A" w:rsidRPr="0045239A">
        <w:rPr>
          <w:sz w:val="24"/>
          <w:szCs w:val="24"/>
        </w:rPr>
        <w:t>.</w:t>
      </w:r>
      <w:proofErr w:type="gramEnd"/>
      <w:r w:rsidR="00140EC3">
        <w:rPr>
          <w:sz w:val="24"/>
          <w:szCs w:val="24"/>
        </w:rPr>
        <w:t xml:space="preserve"> </w:t>
      </w:r>
      <w:proofErr w:type="gramStart"/>
      <w:r w:rsidR="00140EC3">
        <w:rPr>
          <w:sz w:val="24"/>
          <w:szCs w:val="24"/>
        </w:rPr>
        <w:t>о</w:t>
      </w:r>
      <w:proofErr w:type="gramEnd"/>
      <w:r w:rsidR="00140EC3">
        <w:rPr>
          <w:sz w:val="24"/>
          <w:szCs w:val="24"/>
        </w:rPr>
        <w:t>формляется требованием-накладной (ф.05</w:t>
      </w:r>
      <w:r w:rsidR="00C606A4">
        <w:rPr>
          <w:sz w:val="24"/>
          <w:szCs w:val="24"/>
        </w:rPr>
        <w:t>10451</w:t>
      </w:r>
      <w:r w:rsidR="00140EC3">
        <w:rPr>
          <w:sz w:val="24"/>
          <w:szCs w:val="24"/>
        </w:rPr>
        <w:t>), ведомостью выдачи материальных ценностей на нужды учреждения (ф.0504210). При этом делается бухгалтерская запись:</w:t>
      </w:r>
    </w:p>
    <w:p w:rsidR="00140EC3" w:rsidRDefault="00140EC3" w:rsidP="00840153">
      <w:pPr>
        <w:autoSpaceDE w:val="0"/>
        <w:autoSpaceDN w:val="0"/>
        <w:adjustRightInd w:val="0"/>
        <w:spacing w:line="360" w:lineRule="auto"/>
        <w:ind w:firstLine="540"/>
        <w:jc w:val="both"/>
        <w:rPr>
          <w:sz w:val="24"/>
          <w:szCs w:val="24"/>
        </w:rPr>
      </w:pPr>
      <w:r>
        <w:rPr>
          <w:sz w:val="24"/>
          <w:szCs w:val="24"/>
        </w:rPr>
        <w:t xml:space="preserve"> </w:t>
      </w:r>
      <w:proofErr w:type="spellStart"/>
      <w:r>
        <w:rPr>
          <w:sz w:val="24"/>
          <w:szCs w:val="24"/>
        </w:rPr>
        <w:t>Дт</w:t>
      </w:r>
      <w:proofErr w:type="spellEnd"/>
      <w:r>
        <w:rPr>
          <w:sz w:val="24"/>
          <w:szCs w:val="24"/>
        </w:rPr>
        <w:t xml:space="preserve"> 01053434</w:t>
      </w:r>
      <w:r w:rsidR="008036B2">
        <w:rPr>
          <w:sz w:val="24"/>
          <w:szCs w:val="24"/>
        </w:rPr>
        <w:t xml:space="preserve">4          </w:t>
      </w:r>
      <w:proofErr w:type="spellStart"/>
      <w:r w:rsidR="008036B2">
        <w:rPr>
          <w:sz w:val="24"/>
          <w:szCs w:val="24"/>
        </w:rPr>
        <w:t>Кт</w:t>
      </w:r>
      <w:proofErr w:type="spellEnd"/>
      <w:r w:rsidR="008036B2">
        <w:rPr>
          <w:sz w:val="24"/>
          <w:szCs w:val="24"/>
        </w:rPr>
        <w:t xml:space="preserve"> 010534344</w:t>
      </w:r>
    </w:p>
    <w:p w:rsidR="0077509A" w:rsidRDefault="0077509A" w:rsidP="00840153">
      <w:pPr>
        <w:autoSpaceDE w:val="0"/>
        <w:autoSpaceDN w:val="0"/>
        <w:adjustRightInd w:val="0"/>
        <w:spacing w:line="360" w:lineRule="auto"/>
        <w:ind w:firstLine="540"/>
        <w:jc w:val="both"/>
        <w:rPr>
          <w:sz w:val="24"/>
          <w:szCs w:val="24"/>
        </w:rPr>
      </w:pPr>
      <w:r>
        <w:rPr>
          <w:sz w:val="24"/>
          <w:szCs w:val="24"/>
        </w:rPr>
        <w:lastRenderedPageBreak/>
        <w:t>Использование на текущий ремонт собственными силами строительных материалов обосновывается сметой учреждения на выполнение ремонтных работ в соответствии с дефектной ведомостью.</w:t>
      </w:r>
    </w:p>
    <w:p w:rsidR="00140EC3" w:rsidRDefault="00140EC3" w:rsidP="00840153">
      <w:pPr>
        <w:autoSpaceDE w:val="0"/>
        <w:autoSpaceDN w:val="0"/>
        <w:adjustRightInd w:val="0"/>
        <w:spacing w:line="360" w:lineRule="auto"/>
        <w:ind w:firstLine="540"/>
        <w:jc w:val="both"/>
        <w:rPr>
          <w:sz w:val="24"/>
          <w:szCs w:val="24"/>
        </w:rPr>
      </w:pPr>
      <w:r>
        <w:rPr>
          <w:sz w:val="24"/>
          <w:szCs w:val="24"/>
        </w:rPr>
        <w:t xml:space="preserve">Списание израсходованных строительных </w:t>
      </w:r>
      <w:r w:rsidR="00E05D49">
        <w:rPr>
          <w:sz w:val="24"/>
          <w:szCs w:val="24"/>
        </w:rPr>
        <w:t>материалов оформляется актом о списании материальных запасов (ф.05</w:t>
      </w:r>
      <w:r w:rsidR="00C606A4">
        <w:rPr>
          <w:sz w:val="24"/>
          <w:szCs w:val="24"/>
        </w:rPr>
        <w:t>10460</w:t>
      </w:r>
      <w:r w:rsidR="00E05D49">
        <w:rPr>
          <w:sz w:val="24"/>
          <w:szCs w:val="24"/>
        </w:rPr>
        <w:t>). Акт составляется комиссией по поступлению и выбытию активов и утверждается руководителем.</w:t>
      </w:r>
    </w:p>
    <w:p w:rsidR="00E05D49" w:rsidRDefault="00E05D49" w:rsidP="00840153">
      <w:pPr>
        <w:autoSpaceDE w:val="0"/>
        <w:autoSpaceDN w:val="0"/>
        <w:adjustRightInd w:val="0"/>
        <w:spacing w:line="360" w:lineRule="auto"/>
        <w:ind w:firstLine="540"/>
        <w:jc w:val="both"/>
        <w:rPr>
          <w:sz w:val="24"/>
          <w:szCs w:val="24"/>
        </w:rPr>
      </w:pPr>
      <w:r>
        <w:rPr>
          <w:sz w:val="24"/>
          <w:szCs w:val="24"/>
        </w:rPr>
        <w:t>Подтверждение объема фактически выполненных работ осуществляется актом на выполненные работы</w:t>
      </w:r>
      <w:r w:rsidR="0077509A">
        <w:rPr>
          <w:sz w:val="24"/>
          <w:szCs w:val="24"/>
        </w:rPr>
        <w:t>, данный акт прилагается к акту о списании материальных запасов (ф.05</w:t>
      </w:r>
      <w:r w:rsidR="00C606A4">
        <w:rPr>
          <w:sz w:val="24"/>
          <w:szCs w:val="24"/>
        </w:rPr>
        <w:t>10460</w:t>
      </w:r>
      <w:r w:rsidR="0077509A">
        <w:rPr>
          <w:sz w:val="24"/>
          <w:szCs w:val="24"/>
        </w:rPr>
        <w:t>).</w:t>
      </w:r>
    </w:p>
    <w:p w:rsidR="0077509A" w:rsidRDefault="00B00968" w:rsidP="00840153">
      <w:pPr>
        <w:autoSpaceDE w:val="0"/>
        <w:autoSpaceDN w:val="0"/>
        <w:adjustRightInd w:val="0"/>
        <w:spacing w:line="360" w:lineRule="auto"/>
        <w:ind w:firstLine="540"/>
        <w:jc w:val="both"/>
        <w:rPr>
          <w:sz w:val="24"/>
          <w:szCs w:val="24"/>
        </w:rPr>
      </w:pPr>
      <w:r>
        <w:rPr>
          <w:sz w:val="24"/>
          <w:szCs w:val="24"/>
        </w:rPr>
        <w:t xml:space="preserve">Списание </w:t>
      </w:r>
      <w:proofErr w:type="gramStart"/>
      <w:r>
        <w:rPr>
          <w:sz w:val="24"/>
          <w:szCs w:val="24"/>
        </w:rPr>
        <w:t>материалов, израсходованных на ремонт оформляется</w:t>
      </w:r>
      <w:proofErr w:type="gramEnd"/>
      <w:r>
        <w:rPr>
          <w:sz w:val="24"/>
          <w:szCs w:val="24"/>
        </w:rPr>
        <w:t xml:space="preserve"> бухгалтерской записью:</w:t>
      </w:r>
    </w:p>
    <w:p w:rsidR="00B00968" w:rsidRDefault="00B00968" w:rsidP="00840153">
      <w:pPr>
        <w:autoSpaceDE w:val="0"/>
        <w:autoSpaceDN w:val="0"/>
        <w:adjustRightInd w:val="0"/>
        <w:spacing w:line="360" w:lineRule="auto"/>
        <w:ind w:firstLine="540"/>
        <w:jc w:val="both"/>
        <w:rPr>
          <w:sz w:val="24"/>
          <w:szCs w:val="24"/>
        </w:rPr>
      </w:pPr>
      <w:proofErr w:type="spellStart"/>
      <w:r>
        <w:rPr>
          <w:sz w:val="24"/>
          <w:szCs w:val="24"/>
        </w:rPr>
        <w:t>Дт</w:t>
      </w:r>
      <w:proofErr w:type="spellEnd"/>
      <w:r>
        <w:rPr>
          <w:sz w:val="24"/>
          <w:szCs w:val="24"/>
        </w:rPr>
        <w:t xml:space="preserve"> 040120272              </w:t>
      </w:r>
      <w:proofErr w:type="spellStart"/>
      <w:r>
        <w:rPr>
          <w:sz w:val="24"/>
          <w:szCs w:val="24"/>
        </w:rPr>
        <w:t>Кт</w:t>
      </w:r>
      <w:proofErr w:type="spellEnd"/>
      <w:r>
        <w:rPr>
          <w:sz w:val="24"/>
          <w:szCs w:val="24"/>
        </w:rPr>
        <w:t xml:space="preserve"> 01053444</w:t>
      </w:r>
      <w:r w:rsidR="008036B2">
        <w:rPr>
          <w:sz w:val="24"/>
          <w:szCs w:val="24"/>
        </w:rPr>
        <w:t>4</w:t>
      </w:r>
    </w:p>
    <w:p w:rsidR="00B00968" w:rsidRDefault="00B00968" w:rsidP="00840153">
      <w:pPr>
        <w:autoSpaceDE w:val="0"/>
        <w:autoSpaceDN w:val="0"/>
        <w:adjustRightInd w:val="0"/>
        <w:spacing w:line="360" w:lineRule="auto"/>
        <w:ind w:firstLine="540"/>
        <w:jc w:val="both"/>
        <w:rPr>
          <w:sz w:val="24"/>
          <w:szCs w:val="24"/>
        </w:rPr>
      </w:pPr>
      <w:r>
        <w:rPr>
          <w:sz w:val="24"/>
          <w:szCs w:val="24"/>
        </w:rPr>
        <w:t xml:space="preserve">     010900000</w:t>
      </w:r>
    </w:p>
    <w:p w:rsidR="005F6B8E" w:rsidRPr="0077509A" w:rsidRDefault="005F6B8E" w:rsidP="00840153">
      <w:pPr>
        <w:autoSpaceDE w:val="0"/>
        <w:autoSpaceDN w:val="0"/>
        <w:adjustRightInd w:val="0"/>
        <w:spacing w:line="360" w:lineRule="auto"/>
        <w:ind w:firstLine="540"/>
        <w:jc w:val="both"/>
        <w:rPr>
          <w:sz w:val="24"/>
          <w:szCs w:val="24"/>
        </w:rPr>
      </w:pPr>
    </w:p>
    <w:p w:rsidR="00840153" w:rsidRPr="00F3099D" w:rsidRDefault="00380BB4" w:rsidP="006846C8">
      <w:pPr>
        <w:autoSpaceDE w:val="0"/>
        <w:autoSpaceDN w:val="0"/>
        <w:adjustRightInd w:val="0"/>
        <w:spacing w:line="360" w:lineRule="auto"/>
        <w:ind w:firstLine="540"/>
        <w:jc w:val="both"/>
        <w:rPr>
          <w:b/>
        </w:rPr>
      </w:pPr>
      <w:r w:rsidRPr="00140EC3">
        <w:rPr>
          <w:sz w:val="24"/>
          <w:szCs w:val="24"/>
        </w:rPr>
        <w:t xml:space="preserve">  </w:t>
      </w:r>
      <w:r>
        <w:rPr>
          <w:b/>
        </w:rPr>
        <w:t xml:space="preserve">  </w:t>
      </w:r>
      <w:r w:rsidR="00840153" w:rsidRPr="00F3099D">
        <w:rPr>
          <w:b/>
        </w:rPr>
        <w:t>Учет готовой продукции</w:t>
      </w:r>
    </w:p>
    <w:p w:rsidR="00840153" w:rsidRPr="00F3099D" w:rsidRDefault="00840153" w:rsidP="00840153">
      <w:pPr>
        <w:tabs>
          <w:tab w:val="left" w:pos="540"/>
        </w:tabs>
        <w:ind w:firstLine="540"/>
        <w:rPr>
          <w:b/>
        </w:rPr>
      </w:pPr>
    </w:p>
    <w:p w:rsidR="00840153" w:rsidRPr="00F3099D" w:rsidRDefault="00840153" w:rsidP="00840153">
      <w:pPr>
        <w:tabs>
          <w:tab w:val="left" w:pos="540"/>
        </w:tabs>
        <w:spacing w:line="360" w:lineRule="auto"/>
        <w:ind w:firstLine="540"/>
        <w:rPr>
          <w:sz w:val="24"/>
          <w:szCs w:val="24"/>
        </w:rPr>
      </w:pPr>
      <w:r w:rsidRPr="00F3099D">
        <w:rPr>
          <w:b/>
          <w:sz w:val="28"/>
        </w:rPr>
        <w:t xml:space="preserve">  </w:t>
      </w:r>
      <w:r w:rsidRPr="00F3099D">
        <w:rPr>
          <w:sz w:val="24"/>
          <w:szCs w:val="24"/>
        </w:rPr>
        <w:t xml:space="preserve">Готовая продукция - продукция, изготовленная в учреждении </w:t>
      </w:r>
      <w:r w:rsidR="00272F4A">
        <w:rPr>
          <w:sz w:val="24"/>
          <w:szCs w:val="24"/>
        </w:rPr>
        <w:t xml:space="preserve">  </w:t>
      </w:r>
      <w:r w:rsidRPr="00F3099D">
        <w:rPr>
          <w:sz w:val="24"/>
          <w:szCs w:val="24"/>
        </w:rPr>
        <w:t>для целей продажи.</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 xml:space="preserve">На дату выпуска продукции (на дату принятия к учету) готовая продукция принимается к учету по плановой (нормативно-плановой) себестоимости. </w:t>
      </w:r>
    </w:p>
    <w:p w:rsidR="00840153" w:rsidRPr="00F3099D" w:rsidRDefault="00840153" w:rsidP="00840153">
      <w:pPr>
        <w:autoSpaceDE w:val="0"/>
        <w:autoSpaceDN w:val="0"/>
        <w:adjustRightInd w:val="0"/>
        <w:spacing w:line="360" w:lineRule="auto"/>
        <w:ind w:firstLine="709"/>
        <w:jc w:val="both"/>
        <w:rPr>
          <w:sz w:val="24"/>
          <w:szCs w:val="24"/>
        </w:rPr>
      </w:pPr>
      <w:proofErr w:type="gramStart"/>
      <w:r w:rsidRPr="00F3099D">
        <w:rPr>
          <w:sz w:val="24"/>
          <w:szCs w:val="24"/>
        </w:rPr>
        <w:t xml:space="preserve">По окончании месяца определяется фактическая себестоимость готовой продукции, при этом возникающие отклонения фактической себестоимости от плановой (нормативно-плановой) стоимости  относятся либо на  увеличение (уменьшение) остатка  нереализованной готовой продукции, либо в части реализованной продукции, продукции, списанной вследствие естественной убыли, брака, порчи, недостачи и т.п., -  на увеличение (уменьшение) финансового результата текущего финансового года. </w:t>
      </w:r>
      <w:proofErr w:type="gramEnd"/>
    </w:p>
    <w:p w:rsidR="00840153" w:rsidRDefault="00840153" w:rsidP="00840153">
      <w:pPr>
        <w:autoSpaceDE w:val="0"/>
        <w:autoSpaceDN w:val="0"/>
        <w:adjustRightInd w:val="0"/>
        <w:spacing w:line="360" w:lineRule="auto"/>
        <w:ind w:firstLine="709"/>
        <w:jc w:val="both"/>
        <w:rPr>
          <w:sz w:val="24"/>
          <w:szCs w:val="24"/>
        </w:rPr>
      </w:pPr>
      <w:r w:rsidRPr="00F3099D">
        <w:rPr>
          <w:sz w:val="24"/>
          <w:szCs w:val="24"/>
        </w:rPr>
        <w:t>Перевод готовой продукции в состав материальных запасов (основных средств) в целях ее использования для нужд учреждения</w:t>
      </w:r>
      <w:r w:rsidR="0076746E">
        <w:rPr>
          <w:sz w:val="24"/>
          <w:szCs w:val="24"/>
        </w:rPr>
        <w:t xml:space="preserve"> </w:t>
      </w:r>
      <w:r w:rsidRPr="00F3099D">
        <w:rPr>
          <w:sz w:val="24"/>
          <w:szCs w:val="24"/>
        </w:rPr>
        <w:t xml:space="preserve"> осуществляется  по фактической себестоимости, признаваемой фактической (первоначальной) стоимостью объекта.</w:t>
      </w:r>
    </w:p>
    <w:p w:rsidR="005F6B8E" w:rsidRPr="00F3099D" w:rsidRDefault="005F6B8E" w:rsidP="00840153">
      <w:pPr>
        <w:tabs>
          <w:tab w:val="left" w:pos="915"/>
        </w:tabs>
        <w:ind w:firstLine="709"/>
        <w:rPr>
          <w:b/>
        </w:rPr>
      </w:pPr>
    </w:p>
    <w:p w:rsidR="00840153" w:rsidRPr="00F3099D" w:rsidRDefault="00840153" w:rsidP="00840153">
      <w:pPr>
        <w:tabs>
          <w:tab w:val="left" w:pos="915"/>
        </w:tabs>
        <w:ind w:firstLine="709"/>
        <w:rPr>
          <w:b/>
        </w:rPr>
      </w:pPr>
      <w:r w:rsidRPr="00F3099D">
        <w:rPr>
          <w:b/>
        </w:rPr>
        <w:t xml:space="preserve">Особенности учета товаров и их торговой </w:t>
      </w:r>
      <w:r w:rsidR="003C1592">
        <w:rPr>
          <w:b/>
        </w:rPr>
        <w:t>наценки</w:t>
      </w:r>
    </w:p>
    <w:p w:rsidR="00840153" w:rsidRPr="00F3099D" w:rsidRDefault="00840153" w:rsidP="00840153">
      <w:pPr>
        <w:tabs>
          <w:tab w:val="left" w:pos="915"/>
        </w:tabs>
        <w:ind w:firstLine="709"/>
        <w:rPr>
          <w:sz w:val="28"/>
        </w:rPr>
      </w:pP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Товары -  материальные ценности, приобретенные учреждением</w:t>
      </w:r>
      <w:r w:rsidR="0076746E">
        <w:rPr>
          <w:sz w:val="24"/>
          <w:szCs w:val="24"/>
        </w:rPr>
        <w:t xml:space="preserve"> </w:t>
      </w:r>
      <w:r w:rsidRPr="00F3099D">
        <w:rPr>
          <w:sz w:val="24"/>
          <w:szCs w:val="24"/>
        </w:rPr>
        <w:t xml:space="preserve"> для продажи.</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Товары, приобретенные учреждением</w:t>
      </w:r>
      <w:r w:rsidR="0076746E">
        <w:rPr>
          <w:sz w:val="24"/>
          <w:szCs w:val="24"/>
        </w:rPr>
        <w:t xml:space="preserve"> </w:t>
      </w:r>
      <w:r w:rsidRPr="00F3099D">
        <w:rPr>
          <w:sz w:val="24"/>
          <w:szCs w:val="24"/>
        </w:rPr>
        <w:t xml:space="preserve">  для </w:t>
      </w:r>
      <w:r w:rsidR="0051201B">
        <w:rPr>
          <w:sz w:val="24"/>
          <w:szCs w:val="24"/>
        </w:rPr>
        <w:t xml:space="preserve"> переработки и </w:t>
      </w:r>
      <w:r w:rsidRPr="00F3099D">
        <w:rPr>
          <w:sz w:val="24"/>
          <w:szCs w:val="24"/>
        </w:rPr>
        <w:t xml:space="preserve">продажи, принимаются к учету по их фактической стоимости. Учреждения, осуществляющие розничную торговлю, товары, переданные в реализацию, вправе учитывать  по их розничной цене с обособленным учетом торговой </w:t>
      </w:r>
      <w:r w:rsidR="003C1592">
        <w:rPr>
          <w:sz w:val="24"/>
          <w:szCs w:val="24"/>
        </w:rPr>
        <w:t>наценки</w:t>
      </w:r>
      <w:r w:rsidRPr="00F3099D">
        <w:rPr>
          <w:sz w:val="24"/>
          <w:szCs w:val="24"/>
        </w:rPr>
        <w:t xml:space="preserve"> (торговой скидки). </w:t>
      </w:r>
    </w:p>
    <w:p w:rsidR="00840153" w:rsidRPr="00F3099D" w:rsidRDefault="00840153" w:rsidP="00840153">
      <w:pPr>
        <w:autoSpaceDE w:val="0"/>
        <w:autoSpaceDN w:val="0"/>
        <w:adjustRightInd w:val="0"/>
        <w:spacing w:line="360" w:lineRule="auto"/>
        <w:ind w:firstLine="709"/>
        <w:jc w:val="both"/>
        <w:rPr>
          <w:sz w:val="24"/>
          <w:szCs w:val="24"/>
        </w:rPr>
      </w:pPr>
      <w:r w:rsidRPr="00F3099D">
        <w:rPr>
          <w:sz w:val="24"/>
          <w:szCs w:val="24"/>
        </w:rPr>
        <w:t xml:space="preserve">Суммы торговых </w:t>
      </w:r>
      <w:r w:rsidR="003C1592">
        <w:rPr>
          <w:sz w:val="24"/>
          <w:szCs w:val="24"/>
        </w:rPr>
        <w:t>наценок</w:t>
      </w:r>
      <w:r w:rsidRPr="00F3099D">
        <w:rPr>
          <w:sz w:val="24"/>
          <w:szCs w:val="24"/>
        </w:rPr>
        <w:t xml:space="preserve"> (скидок) по товарам реализованным, отпущенным, списанным с бухгалтерского учета вследствие их естественной убыли, брака, порчи, </w:t>
      </w:r>
      <w:r w:rsidRPr="00F3099D">
        <w:rPr>
          <w:sz w:val="24"/>
          <w:szCs w:val="24"/>
        </w:rPr>
        <w:lastRenderedPageBreak/>
        <w:t xml:space="preserve">недостачи и т.п., отражаются в уменьшение финансового результата текущего финансового года. </w:t>
      </w:r>
    </w:p>
    <w:p w:rsidR="00840153" w:rsidRPr="00F3099D" w:rsidRDefault="00840153" w:rsidP="00840153">
      <w:pPr>
        <w:autoSpaceDE w:val="0"/>
        <w:autoSpaceDN w:val="0"/>
        <w:adjustRightInd w:val="0"/>
        <w:spacing w:line="360" w:lineRule="auto"/>
        <w:ind w:firstLine="709"/>
        <w:jc w:val="both"/>
        <w:rPr>
          <w:sz w:val="24"/>
          <w:szCs w:val="24"/>
        </w:rPr>
      </w:pPr>
      <w:proofErr w:type="gramStart"/>
      <w:r w:rsidRPr="00F3099D">
        <w:rPr>
          <w:sz w:val="24"/>
          <w:szCs w:val="24"/>
        </w:rPr>
        <w:t xml:space="preserve">Относящиеся к нереализованным товарам суммы </w:t>
      </w:r>
      <w:r w:rsidR="003C1592">
        <w:rPr>
          <w:sz w:val="24"/>
          <w:szCs w:val="24"/>
        </w:rPr>
        <w:t>наценок</w:t>
      </w:r>
      <w:r w:rsidRPr="00F3099D">
        <w:rPr>
          <w:sz w:val="24"/>
          <w:szCs w:val="24"/>
        </w:rPr>
        <w:t xml:space="preserve"> (скидок) уточняются по результатам инвентаризации (на основании инвентаризационных описей) путем увеличения (уменьшения) их стоимости в соответствии с установленными учреждением </w:t>
      </w:r>
      <w:r w:rsidR="0076746E">
        <w:rPr>
          <w:sz w:val="24"/>
          <w:szCs w:val="24"/>
        </w:rPr>
        <w:t>(организацией)</w:t>
      </w:r>
      <w:r w:rsidR="003C1592">
        <w:rPr>
          <w:sz w:val="24"/>
          <w:szCs w:val="24"/>
        </w:rPr>
        <w:t xml:space="preserve"> </w:t>
      </w:r>
      <w:r w:rsidRPr="00F3099D">
        <w:rPr>
          <w:sz w:val="24"/>
          <w:szCs w:val="24"/>
        </w:rPr>
        <w:t xml:space="preserve">размерами сумм </w:t>
      </w:r>
      <w:r w:rsidR="003C1592">
        <w:rPr>
          <w:sz w:val="24"/>
          <w:szCs w:val="24"/>
        </w:rPr>
        <w:t xml:space="preserve"> наценок </w:t>
      </w:r>
      <w:r w:rsidRPr="00F3099D">
        <w:rPr>
          <w:sz w:val="24"/>
          <w:szCs w:val="24"/>
        </w:rPr>
        <w:t xml:space="preserve">(скидок) на соответствующие товары. </w:t>
      </w:r>
      <w:proofErr w:type="gramEnd"/>
    </w:p>
    <w:p w:rsidR="00840153" w:rsidRDefault="00840153" w:rsidP="00840153">
      <w:pPr>
        <w:autoSpaceDE w:val="0"/>
        <w:autoSpaceDN w:val="0"/>
        <w:adjustRightInd w:val="0"/>
        <w:spacing w:line="360" w:lineRule="auto"/>
        <w:ind w:firstLine="709"/>
        <w:jc w:val="both"/>
        <w:rPr>
          <w:sz w:val="24"/>
          <w:szCs w:val="24"/>
        </w:rPr>
      </w:pPr>
      <w:r w:rsidRPr="00F3099D">
        <w:rPr>
          <w:sz w:val="24"/>
          <w:szCs w:val="24"/>
        </w:rPr>
        <w:t xml:space="preserve">Предельный размер наценки на продукцию (товары), реализуемую на предприятиях общественного питания при общеобразовательных школах установлен </w:t>
      </w:r>
      <w:r>
        <w:rPr>
          <w:sz w:val="24"/>
          <w:szCs w:val="24"/>
        </w:rPr>
        <w:t>5</w:t>
      </w:r>
      <w:r w:rsidRPr="00F3099D">
        <w:rPr>
          <w:sz w:val="24"/>
          <w:szCs w:val="24"/>
        </w:rPr>
        <w:t xml:space="preserve">0 % </w:t>
      </w:r>
    </w:p>
    <w:p w:rsidR="00840153" w:rsidRPr="00F3099D" w:rsidRDefault="00840153" w:rsidP="00840153">
      <w:pPr>
        <w:autoSpaceDE w:val="0"/>
        <w:autoSpaceDN w:val="0"/>
        <w:adjustRightInd w:val="0"/>
        <w:ind w:firstLine="540"/>
        <w:jc w:val="both"/>
        <w:rPr>
          <w:b/>
          <w:sz w:val="24"/>
          <w:szCs w:val="24"/>
        </w:rPr>
      </w:pPr>
    </w:p>
    <w:p w:rsidR="00733C0C" w:rsidRPr="00733C0C" w:rsidRDefault="00733C0C" w:rsidP="00733C0C">
      <w:pPr>
        <w:spacing w:line="360" w:lineRule="auto"/>
        <w:ind w:firstLine="708"/>
        <w:jc w:val="both"/>
        <w:rPr>
          <w:b/>
          <w:sz w:val="24"/>
          <w:szCs w:val="24"/>
        </w:rPr>
      </w:pPr>
      <w:r w:rsidRPr="00733C0C">
        <w:rPr>
          <w:b/>
          <w:sz w:val="24"/>
          <w:szCs w:val="24"/>
        </w:rPr>
        <w:t>2.1</w:t>
      </w:r>
      <w:r w:rsidR="00B96C83">
        <w:rPr>
          <w:b/>
          <w:sz w:val="24"/>
          <w:szCs w:val="24"/>
        </w:rPr>
        <w:t>2</w:t>
      </w:r>
      <w:r w:rsidR="00974A5E">
        <w:rPr>
          <w:b/>
          <w:sz w:val="24"/>
          <w:szCs w:val="24"/>
        </w:rPr>
        <w:t>.6</w:t>
      </w:r>
      <w:r w:rsidRPr="00733C0C">
        <w:rPr>
          <w:b/>
          <w:sz w:val="24"/>
          <w:szCs w:val="24"/>
        </w:rPr>
        <w:t>. Осуществление операций по обеспечению денежными средствами с использованием карт.</w:t>
      </w:r>
    </w:p>
    <w:p w:rsidR="00733C0C" w:rsidRPr="00733C0C" w:rsidRDefault="00733C0C" w:rsidP="00733C0C">
      <w:pPr>
        <w:spacing w:line="360" w:lineRule="auto"/>
        <w:ind w:firstLine="708"/>
        <w:jc w:val="both"/>
        <w:rPr>
          <w:sz w:val="24"/>
          <w:szCs w:val="24"/>
        </w:rPr>
      </w:pPr>
      <w:r w:rsidRPr="00733C0C">
        <w:rPr>
          <w:sz w:val="24"/>
          <w:szCs w:val="24"/>
        </w:rPr>
        <w:t xml:space="preserve">Руководитель учреждения системы образования приказом назначает лиц, уполномоченных на получение дебетовых банковских карт и </w:t>
      </w:r>
      <w:r w:rsidR="00FD48B2">
        <w:rPr>
          <w:sz w:val="24"/>
          <w:szCs w:val="24"/>
        </w:rPr>
        <w:t xml:space="preserve"> карт, оформленных на материально-ответственных лиц в рамках зарплатного проекта,  и </w:t>
      </w:r>
      <w:r w:rsidRPr="00733C0C">
        <w:rPr>
          <w:sz w:val="24"/>
          <w:szCs w:val="24"/>
        </w:rPr>
        <w:t>использование их в интересах учреждения.</w:t>
      </w:r>
    </w:p>
    <w:p w:rsidR="00733C0C" w:rsidRPr="00733C0C" w:rsidRDefault="00733C0C" w:rsidP="00733C0C">
      <w:pPr>
        <w:spacing w:line="360" w:lineRule="auto"/>
        <w:ind w:firstLine="708"/>
        <w:jc w:val="both"/>
        <w:rPr>
          <w:sz w:val="24"/>
          <w:szCs w:val="24"/>
        </w:rPr>
      </w:pPr>
      <w:r w:rsidRPr="00733C0C">
        <w:rPr>
          <w:sz w:val="24"/>
          <w:szCs w:val="24"/>
        </w:rPr>
        <w:t xml:space="preserve"> Для получения</w:t>
      </w:r>
      <w:r w:rsidR="00FD48B2">
        <w:rPr>
          <w:sz w:val="24"/>
          <w:szCs w:val="24"/>
        </w:rPr>
        <w:t xml:space="preserve"> дебетовых банковских </w:t>
      </w:r>
      <w:r w:rsidRPr="00733C0C">
        <w:rPr>
          <w:sz w:val="24"/>
          <w:szCs w:val="24"/>
        </w:rPr>
        <w:t>карт учреждение предоставляет в ОФК Заявление на получение карт (КФД 0531247) от каждого уполномоченного лица.</w:t>
      </w:r>
    </w:p>
    <w:p w:rsidR="00733C0C" w:rsidRPr="00733C0C" w:rsidRDefault="00733C0C" w:rsidP="00733C0C">
      <w:pPr>
        <w:spacing w:line="360" w:lineRule="auto"/>
        <w:ind w:firstLine="708"/>
        <w:jc w:val="both"/>
        <w:rPr>
          <w:sz w:val="24"/>
          <w:szCs w:val="24"/>
        </w:rPr>
      </w:pPr>
      <w:r w:rsidRPr="00733C0C">
        <w:rPr>
          <w:sz w:val="24"/>
          <w:szCs w:val="24"/>
        </w:rPr>
        <w:t>На основании предоставленных Заявлений на получение карт ОФК формирует Реестр на выпуск карт и не позднее рабочего дня, следующего за днем предоставления в ОФК заявлений на получение карт, направляет данный Реестр в Отделение Сбербанка России по месту открытия счета № 40116.</w:t>
      </w:r>
    </w:p>
    <w:p w:rsidR="00733C0C" w:rsidRDefault="00733C0C" w:rsidP="00733C0C">
      <w:pPr>
        <w:spacing w:line="360" w:lineRule="auto"/>
        <w:ind w:firstLine="708"/>
        <w:jc w:val="both"/>
        <w:rPr>
          <w:sz w:val="24"/>
          <w:szCs w:val="24"/>
        </w:rPr>
      </w:pPr>
      <w:r w:rsidRPr="00733C0C">
        <w:rPr>
          <w:sz w:val="24"/>
          <w:szCs w:val="24"/>
        </w:rPr>
        <w:t xml:space="preserve">Уполномоченные лица получают в Отделении Сбербанка России изготовленные карты и конверты, содержащие </w:t>
      </w:r>
      <w:proofErr w:type="spellStart"/>
      <w:r w:rsidRPr="00733C0C">
        <w:rPr>
          <w:sz w:val="24"/>
          <w:szCs w:val="24"/>
        </w:rPr>
        <w:t>пин</w:t>
      </w:r>
      <w:proofErr w:type="spellEnd"/>
      <w:r w:rsidRPr="00733C0C">
        <w:rPr>
          <w:sz w:val="24"/>
          <w:szCs w:val="24"/>
        </w:rPr>
        <w:t>-коды к ним.</w:t>
      </w:r>
    </w:p>
    <w:p w:rsidR="00FD48B2" w:rsidRDefault="00FD48B2" w:rsidP="00733C0C">
      <w:pPr>
        <w:spacing w:line="360" w:lineRule="auto"/>
        <w:ind w:firstLine="708"/>
        <w:jc w:val="both"/>
        <w:rPr>
          <w:sz w:val="24"/>
          <w:szCs w:val="24"/>
        </w:rPr>
      </w:pPr>
      <w:r>
        <w:rPr>
          <w:sz w:val="24"/>
          <w:szCs w:val="24"/>
        </w:rPr>
        <w:t>Для получения карты материально-ответственного лица в рамках зарплатного проекта в Отделение Сбербанка России предоставляется реестр получателей.</w:t>
      </w:r>
    </w:p>
    <w:p w:rsidR="00FD48B2" w:rsidRDefault="00FD48B2" w:rsidP="00FD48B2">
      <w:pPr>
        <w:spacing w:line="360" w:lineRule="auto"/>
        <w:ind w:firstLine="708"/>
        <w:jc w:val="both"/>
        <w:rPr>
          <w:sz w:val="24"/>
          <w:szCs w:val="24"/>
        </w:rPr>
      </w:pPr>
      <w:r w:rsidRPr="00733C0C">
        <w:rPr>
          <w:sz w:val="24"/>
          <w:szCs w:val="24"/>
        </w:rPr>
        <w:t xml:space="preserve">Уполномоченные лица получают в Отделении Сбербанка России изготовленные карты и конверты, содержащие </w:t>
      </w:r>
      <w:proofErr w:type="spellStart"/>
      <w:r w:rsidRPr="00733C0C">
        <w:rPr>
          <w:sz w:val="24"/>
          <w:szCs w:val="24"/>
        </w:rPr>
        <w:t>пин</w:t>
      </w:r>
      <w:proofErr w:type="spellEnd"/>
      <w:r w:rsidRPr="00733C0C">
        <w:rPr>
          <w:sz w:val="24"/>
          <w:szCs w:val="24"/>
        </w:rPr>
        <w:t>-коды к ним.</w:t>
      </w:r>
    </w:p>
    <w:p w:rsidR="00733C0C" w:rsidRPr="00733C0C" w:rsidRDefault="00733C0C" w:rsidP="00733C0C">
      <w:pPr>
        <w:spacing w:line="360" w:lineRule="auto"/>
        <w:ind w:firstLine="708"/>
        <w:jc w:val="both"/>
        <w:rPr>
          <w:sz w:val="24"/>
          <w:szCs w:val="24"/>
        </w:rPr>
      </w:pPr>
      <w:r w:rsidRPr="00733C0C">
        <w:rPr>
          <w:sz w:val="24"/>
          <w:szCs w:val="24"/>
        </w:rPr>
        <w:t xml:space="preserve">Руководители учреждений обеспечивают сохранность карт, а также сохранность и конфиденциальность </w:t>
      </w:r>
      <w:proofErr w:type="spellStart"/>
      <w:r w:rsidRPr="00733C0C">
        <w:rPr>
          <w:sz w:val="24"/>
          <w:szCs w:val="24"/>
        </w:rPr>
        <w:t>пин</w:t>
      </w:r>
      <w:proofErr w:type="spellEnd"/>
      <w:r w:rsidRPr="00733C0C">
        <w:rPr>
          <w:sz w:val="24"/>
          <w:szCs w:val="24"/>
        </w:rPr>
        <w:t>-кодов к картам.</w:t>
      </w:r>
    </w:p>
    <w:p w:rsidR="00733C0C" w:rsidRPr="00733C0C" w:rsidRDefault="00733C0C" w:rsidP="00733C0C">
      <w:pPr>
        <w:spacing w:line="360" w:lineRule="auto"/>
        <w:ind w:firstLine="708"/>
        <w:jc w:val="both"/>
        <w:rPr>
          <w:sz w:val="24"/>
          <w:szCs w:val="24"/>
        </w:rPr>
      </w:pPr>
      <w:r w:rsidRPr="00733C0C">
        <w:rPr>
          <w:sz w:val="24"/>
          <w:szCs w:val="24"/>
        </w:rPr>
        <w:t>Возврат карт осуществляется работником учреждения по заявлению, составленному в произвольной форме, в котором указываются причина возврата и номер карты, в случае:</w:t>
      </w:r>
    </w:p>
    <w:p w:rsidR="00733C0C" w:rsidRPr="00733C0C" w:rsidRDefault="00733C0C" w:rsidP="00733C0C">
      <w:pPr>
        <w:spacing w:line="360" w:lineRule="auto"/>
        <w:ind w:firstLine="708"/>
        <w:jc w:val="both"/>
        <w:rPr>
          <w:sz w:val="24"/>
          <w:szCs w:val="24"/>
        </w:rPr>
      </w:pPr>
      <w:r w:rsidRPr="00733C0C">
        <w:rPr>
          <w:sz w:val="24"/>
          <w:szCs w:val="24"/>
        </w:rPr>
        <w:t>- закрытия лицевых счетов, открытых в  органе Федерального казначейства;</w:t>
      </w:r>
    </w:p>
    <w:p w:rsidR="00733C0C" w:rsidRPr="00733C0C" w:rsidRDefault="00733C0C" w:rsidP="00733C0C">
      <w:pPr>
        <w:spacing w:line="360" w:lineRule="auto"/>
        <w:ind w:firstLine="708"/>
        <w:jc w:val="both"/>
        <w:rPr>
          <w:sz w:val="24"/>
          <w:szCs w:val="24"/>
        </w:rPr>
      </w:pPr>
      <w:r w:rsidRPr="00733C0C">
        <w:rPr>
          <w:sz w:val="24"/>
          <w:szCs w:val="24"/>
        </w:rPr>
        <w:t>- изменения типа, наименования учреждения;</w:t>
      </w:r>
    </w:p>
    <w:p w:rsidR="00733C0C" w:rsidRPr="00733C0C" w:rsidRDefault="00733C0C" w:rsidP="00733C0C">
      <w:pPr>
        <w:spacing w:line="360" w:lineRule="auto"/>
        <w:ind w:firstLine="708"/>
        <w:jc w:val="both"/>
        <w:rPr>
          <w:sz w:val="24"/>
          <w:szCs w:val="24"/>
        </w:rPr>
      </w:pPr>
      <w:r w:rsidRPr="00733C0C">
        <w:rPr>
          <w:sz w:val="24"/>
          <w:szCs w:val="24"/>
        </w:rPr>
        <w:t>- повреждения или утери карты;</w:t>
      </w:r>
    </w:p>
    <w:p w:rsidR="00733C0C" w:rsidRPr="00733C0C" w:rsidRDefault="00733C0C" w:rsidP="00733C0C">
      <w:pPr>
        <w:spacing w:line="360" w:lineRule="auto"/>
        <w:ind w:firstLine="708"/>
        <w:jc w:val="both"/>
        <w:rPr>
          <w:sz w:val="24"/>
          <w:szCs w:val="24"/>
        </w:rPr>
      </w:pPr>
      <w:r w:rsidRPr="00733C0C">
        <w:rPr>
          <w:sz w:val="24"/>
          <w:szCs w:val="24"/>
        </w:rPr>
        <w:t>- истечения срока действия карты;</w:t>
      </w:r>
    </w:p>
    <w:p w:rsidR="00733C0C" w:rsidRPr="00733C0C" w:rsidRDefault="00733C0C" w:rsidP="00733C0C">
      <w:pPr>
        <w:spacing w:line="360" w:lineRule="auto"/>
        <w:ind w:firstLine="708"/>
        <w:jc w:val="both"/>
        <w:rPr>
          <w:sz w:val="24"/>
          <w:szCs w:val="24"/>
        </w:rPr>
      </w:pPr>
      <w:r w:rsidRPr="00733C0C">
        <w:rPr>
          <w:sz w:val="24"/>
          <w:szCs w:val="24"/>
        </w:rPr>
        <w:t xml:space="preserve">- утраты </w:t>
      </w:r>
      <w:proofErr w:type="spellStart"/>
      <w:r w:rsidRPr="00733C0C">
        <w:rPr>
          <w:sz w:val="24"/>
          <w:szCs w:val="24"/>
        </w:rPr>
        <w:t>пин</w:t>
      </w:r>
      <w:proofErr w:type="spellEnd"/>
      <w:r w:rsidRPr="00733C0C">
        <w:rPr>
          <w:sz w:val="24"/>
          <w:szCs w:val="24"/>
        </w:rPr>
        <w:t>-кода;</w:t>
      </w:r>
    </w:p>
    <w:p w:rsidR="00733C0C" w:rsidRPr="00733C0C" w:rsidRDefault="00733C0C" w:rsidP="00733C0C">
      <w:pPr>
        <w:spacing w:line="360" w:lineRule="auto"/>
        <w:ind w:firstLine="708"/>
        <w:jc w:val="both"/>
        <w:rPr>
          <w:sz w:val="24"/>
          <w:szCs w:val="24"/>
        </w:rPr>
      </w:pPr>
      <w:r w:rsidRPr="00733C0C">
        <w:rPr>
          <w:sz w:val="24"/>
          <w:szCs w:val="24"/>
        </w:rPr>
        <w:lastRenderedPageBreak/>
        <w:t>- прекращения работником учреждения, на имя которого выдана карта, полномочий по осуществлению операции с использованием карт (оформляется приказом по учреждению системы образования);</w:t>
      </w:r>
    </w:p>
    <w:p w:rsidR="00733C0C" w:rsidRPr="00733C0C" w:rsidRDefault="00733C0C" w:rsidP="00733C0C">
      <w:pPr>
        <w:spacing w:line="360" w:lineRule="auto"/>
        <w:ind w:firstLine="708"/>
        <w:jc w:val="both"/>
        <w:rPr>
          <w:sz w:val="24"/>
          <w:szCs w:val="24"/>
        </w:rPr>
      </w:pPr>
      <w:r w:rsidRPr="00733C0C">
        <w:rPr>
          <w:sz w:val="24"/>
          <w:szCs w:val="24"/>
        </w:rPr>
        <w:t>- изменения данных (Ф.И.О.) работника, на имя которого выдана карта;</w:t>
      </w:r>
    </w:p>
    <w:p w:rsidR="00733C0C" w:rsidRPr="00733C0C" w:rsidRDefault="00733C0C" w:rsidP="00733C0C">
      <w:pPr>
        <w:spacing w:line="360" w:lineRule="auto"/>
        <w:ind w:firstLine="708"/>
        <w:jc w:val="both"/>
        <w:rPr>
          <w:sz w:val="24"/>
          <w:szCs w:val="24"/>
        </w:rPr>
      </w:pPr>
      <w:r w:rsidRPr="00733C0C">
        <w:rPr>
          <w:sz w:val="24"/>
          <w:szCs w:val="24"/>
        </w:rPr>
        <w:t>- закрытия или изменения номера счета, открытого органу Федерального казначейства в Отделении Сбербанка России.</w:t>
      </w:r>
    </w:p>
    <w:p w:rsidR="00733C0C" w:rsidRPr="00733C0C" w:rsidRDefault="00733C0C" w:rsidP="00733C0C">
      <w:pPr>
        <w:spacing w:line="360" w:lineRule="auto"/>
        <w:ind w:firstLine="708"/>
        <w:jc w:val="both"/>
        <w:rPr>
          <w:sz w:val="24"/>
          <w:szCs w:val="24"/>
        </w:rPr>
      </w:pPr>
      <w:r w:rsidRPr="00733C0C">
        <w:rPr>
          <w:sz w:val="24"/>
          <w:szCs w:val="24"/>
        </w:rPr>
        <w:t xml:space="preserve">В случае утери </w:t>
      </w:r>
      <w:proofErr w:type="spellStart"/>
      <w:r w:rsidRPr="00733C0C">
        <w:rPr>
          <w:sz w:val="24"/>
          <w:szCs w:val="24"/>
        </w:rPr>
        <w:t>пин</w:t>
      </w:r>
      <w:proofErr w:type="spellEnd"/>
      <w:r w:rsidRPr="00733C0C">
        <w:rPr>
          <w:sz w:val="24"/>
          <w:szCs w:val="24"/>
        </w:rPr>
        <w:t xml:space="preserve">-кода и (или) карты работник обязан незамедлительно сообщить в Отделение Сбербанка России о факте утери </w:t>
      </w:r>
      <w:proofErr w:type="spellStart"/>
      <w:r w:rsidRPr="00733C0C">
        <w:rPr>
          <w:sz w:val="24"/>
          <w:szCs w:val="24"/>
        </w:rPr>
        <w:t>пин</w:t>
      </w:r>
      <w:proofErr w:type="spellEnd"/>
      <w:r w:rsidRPr="00733C0C">
        <w:rPr>
          <w:sz w:val="24"/>
          <w:szCs w:val="24"/>
        </w:rPr>
        <w:t>-кода и (или) карты и необходимости блокировки операций по данной карте, а также не позднее первого рабочего дня, следующего за днем выявления утраты карты, сообщить об этом в отделение ОФК.</w:t>
      </w:r>
    </w:p>
    <w:p w:rsidR="00733C0C" w:rsidRPr="00733C0C" w:rsidRDefault="00733C0C" w:rsidP="00733C0C">
      <w:pPr>
        <w:spacing w:line="360" w:lineRule="auto"/>
        <w:ind w:firstLine="708"/>
        <w:jc w:val="both"/>
        <w:rPr>
          <w:sz w:val="24"/>
          <w:szCs w:val="24"/>
        </w:rPr>
      </w:pPr>
      <w:proofErr w:type="gramStart"/>
      <w:r w:rsidRPr="00733C0C">
        <w:rPr>
          <w:sz w:val="24"/>
          <w:szCs w:val="24"/>
        </w:rPr>
        <w:t>Использу</w:t>
      </w:r>
      <w:r w:rsidR="00FD48B2">
        <w:rPr>
          <w:sz w:val="24"/>
          <w:szCs w:val="24"/>
        </w:rPr>
        <w:t>е</w:t>
      </w:r>
      <w:r w:rsidRPr="00733C0C">
        <w:rPr>
          <w:sz w:val="24"/>
          <w:szCs w:val="24"/>
        </w:rPr>
        <w:t xml:space="preserve">тся </w:t>
      </w:r>
      <w:r w:rsidR="00FD48B2">
        <w:rPr>
          <w:sz w:val="24"/>
          <w:szCs w:val="24"/>
        </w:rPr>
        <w:t xml:space="preserve"> дебетовая банковская карта </w:t>
      </w:r>
      <w:r w:rsidRPr="00733C0C">
        <w:rPr>
          <w:sz w:val="24"/>
          <w:szCs w:val="24"/>
        </w:rPr>
        <w:t xml:space="preserve"> для совершения операций с денежными средствами подотчетными лицами</w:t>
      </w:r>
      <w:r w:rsidR="007F0DBD">
        <w:rPr>
          <w:sz w:val="24"/>
          <w:szCs w:val="24"/>
        </w:rPr>
        <w:t>,</w:t>
      </w:r>
      <w:r w:rsidRPr="00733C0C">
        <w:rPr>
          <w:sz w:val="24"/>
          <w:szCs w:val="24"/>
        </w:rPr>
        <w:t xml:space="preserve"> для зачисления на счет учреждения наличных средств от приносящей доход деятельности (платные услуги, выручка школьных столовых, питание сотрудников и др.)</w:t>
      </w:r>
      <w:r w:rsidR="007F0DBD">
        <w:rPr>
          <w:sz w:val="24"/>
          <w:szCs w:val="24"/>
        </w:rPr>
        <w:t>, денежных сумм, поступивших от материально-ответственных лиц, с целью погашения недостач материальных ценностей</w:t>
      </w:r>
      <w:r w:rsidR="00085EC1">
        <w:rPr>
          <w:sz w:val="24"/>
          <w:szCs w:val="24"/>
        </w:rPr>
        <w:t>, выявленных в ходе плановых и внеплановых инвентаризаций.</w:t>
      </w:r>
      <w:proofErr w:type="gramEnd"/>
      <w:r w:rsidR="00085EC1">
        <w:rPr>
          <w:sz w:val="24"/>
          <w:szCs w:val="24"/>
        </w:rPr>
        <w:t xml:space="preserve"> Также посредством дебетовой карты на лицевой счет учреждения могут зачисляться суммы возврата переплаты работникам учреждения по заработной плате, пособиям, компенсациям и иным выплатам.</w:t>
      </w:r>
    </w:p>
    <w:p w:rsidR="005A77C1" w:rsidRDefault="00733C0C" w:rsidP="00733C0C">
      <w:pPr>
        <w:spacing w:line="360" w:lineRule="auto"/>
        <w:ind w:firstLine="708"/>
        <w:jc w:val="both"/>
        <w:rPr>
          <w:sz w:val="24"/>
          <w:szCs w:val="24"/>
        </w:rPr>
      </w:pPr>
      <w:r w:rsidRPr="00733C0C">
        <w:rPr>
          <w:sz w:val="24"/>
          <w:szCs w:val="24"/>
        </w:rPr>
        <w:t xml:space="preserve">Деньги подотчет на </w:t>
      </w:r>
      <w:proofErr w:type="gramStart"/>
      <w:r w:rsidRPr="00733C0C">
        <w:rPr>
          <w:sz w:val="24"/>
          <w:szCs w:val="24"/>
        </w:rPr>
        <w:t>карту</w:t>
      </w:r>
      <w:proofErr w:type="gramEnd"/>
      <w:r w:rsidR="001D6691">
        <w:rPr>
          <w:sz w:val="24"/>
          <w:szCs w:val="24"/>
        </w:rPr>
        <w:t xml:space="preserve"> МОЛ в рамках зарплатного проекта</w:t>
      </w:r>
      <w:r w:rsidRPr="00733C0C">
        <w:rPr>
          <w:sz w:val="24"/>
          <w:szCs w:val="24"/>
        </w:rPr>
        <w:t xml:space="preserve"> зачисляются </w:t>
      </w:r>
      <w:r w:rsidR="00B91C1E">
        <w:rPr>
          <w:sz w:val="24"/>
          <w:szCs w:val="24"/>
        </w:rPr>
        <w:t>на основании Заявки-обоснования закупки товаров,</w:t>
      </w:r>
      <w:r w:rsidR="005A77C1">
        <w:rPr>
          <w:sz w:val="24"/>
          <w:szCs w:val="24"/>
        </w:rPr>
        <w:t xml:space="preserve"> работ, услуг малого объема (ф. 0504518),</w:t>
      </w:r>
    </w:p>
    <w:p w:rsidR="00733C0C" w:rsidRDefault="005A77C1" w:rsidP="005A77C1">
      <w:pPr>
        <w:spacing w:line="360" w:lineRule="auto"/>
        <w:jc w:val="both"/>
        <w:rPr>
          <w:sz w:val="24"/>
          <w:szCs w:val="24"/>
        </w:rPr>
      </w:pPr>
      <w:r>
        <w:rPr>
          <w:sz w:val="24"/>
          <w:szCs w:val="24"/>
        </w:rPr>
        <w:t>Заявки-обоснования закупки товаров, работ, услуг малого объема через подотчетное лицо (ф.0510521)(в зависимости от способа закупа), сформированной</w:t>
      </w:r>
      <w:r w:rsidR="00733C0C" w:rsidRPr="00733C0C">
        <w:rPr>
          <w:sz w:val="24"/>
          <w:szCs w:val="24"/>
        </w:rPr>
        <w:t xml:space="preserve"> работник</w:t>
      </w:r>
      <w:r>
        <w:rPr>
          <w:sz w:val="24"/>
          <w:szCs w:val="24"/>
        </w:rPr>
        <w:t>ом</w:t>
      </w:r>
      <w:r w:rsidR="00733C0C" w:rsidRPr="00733C0C">
        <w:rPr>
          <w:sz w:val="24"/>
          <w:szCs w:val="24"/>
        </w:rPr>
        <w:t xml:space="preserve"> учреждения (уполномоченн</w:t>
      </w:r>
      <w:r w:rsidR="0008631F">
        <w:rPr>
          <w:sz w:val="24"/>
          <w:szCs w:val="24"/>
        </w:rPr>
        <w:t>ым</w:t>
      </w:r>
      <w:r w:rsidR="00733C0C" w:rsidRPr="00733C0C">
        <w:rPr>
          <w:sz w:val="24"/>
          <w:szCs w:val="24"/>
        </w:rPr>
        <w:t xml:space="preserve"> лиц</w:t>
      </w:r>
      <w:r w:rsidR="0008631F">
        <w:rPr>
          <w:sz w:val="24"/>
          <w:szCs w:val="24"/>
        </w:rPr>
        <w:t>ом</w:t>
      </w:r>
      <w:r w:rsidR="00733C0C" w:rsidRPr="00733C0C">
        <w:rPr>
          <w:sz w:val="24"/>
          <w:szCs w:val="24"/>
        </w:rPr>
        <w:t>)</w:t>
      </w:r>
      <w:r>
        <w:rPr>
          <w:sz w:val="24"/>
          <w:szCs w:val="24"/>
        </w:rPr>
        <w:t>.</w:t>
      </w:r>
      <w:r w:rsidR="00733C0C" w:rsidRPr="00733C0C">
        <w:rPr>
          <w:sz w:val="24"/>
          <w:szCs w:val="24"/>
        </w:rPr>
        <w:t xml:space="preserve"> </w:t>
      </w:r>
    </w:p>
    <w:p w:rsidR="00733C0C" w:rsidRPr="00733C0C" w:rsidRDefault="0008631F" w:rsidP="00452F22">
      <w:pPr>
        <w:spacing w:line="360" w:lineRule="auto"/>
        <w:jc w:val="both"/>
        <w:rPr>
          <w:sz w:val="24"/>
          <w:szCs w:val="24"/>
        </w:rPr>
      </w:pPr>
      <w:r>
        <w:rPr>
          <w:sz w:val="24"/>
          <w:szCs w:val="24"/>
        </w:rPr>
        <w:t xml:space="preserve">  </w:t>
      </w:r>
      <w:r w:rsidR="00452F22">
        <w:rPr>
          <w:sz w:val="24"/>
          <w:szCs w:val="24"/>
        </w:rPr>
        <w:t xml:space="preserve">         </w:t>
      </w:r>
      <w:r w:rsidR="00733C0C" w:rsidRPr="00733C0C">
        <w:rPr>
          <w:sz w:val="24"/>
          <w:szCs w:val="24"/>
        </w:rPr>
        <w:t>Подотчетное лицо все операции карт</w:t>
      </w:r>
      <w:r w:rsidR="001D6691">
        <w:rPr>
          <w:sz w:val="24"/>
          <w:szCs w:val="24"/>
        </w:rPr>
        <w:t>ами</w:t>
      </w:r>
      <w:r w:rsidR="00733C0C" w:rsidRPr="00733C0C">
        <w:rPr>
          <w:sz w:val="24"/>
          <w:szCs w:val="24"/>
        </w:rPr>
        <w:t xml:space="preserve"> (снятие наличных денег; оплата картой за услуги, работу, товары; возврат денег на карту) подтверждает выпиской (чеком) терминала.</w:t>
      </w:r>
    </w:p>
    <w:p w:rsidR="00325B22" w:rsidRDefault="00733C0C" w:rsidP="00733C0C">
      <w:pPr>
        <w:tabs>
          <w:tab w:val="left" w:pos="1095"/>
        </w:tabs>
        <w:spacing w:line="360" w:lineRule="auto"/>
        <w:ind w:firstLine="708"/>
        <w:jc w:val="both"/>
        <w:rPr>
          <w:sz w:val="24"/>
          <w:szCs w:val="24"/>
        </w:rPr>
      </w:pPr>
      <w:r w:rsidRPr="00733C0C">
        <w:rPr>
          <w:sz w:val="24"/>
          <w:szCs w:val="24"/>
        </w:rPr>
        <w:t xml:space="preserve">Внесение наличных денежных средств от приносящей доход деятельности на лицевой счет учреждения с использованием дебетовой карты осуществляется </w:t>
      </w:r>
      <w:r w:rsidR="00325B22">
        <w:rPr>
          <w:sz w:val="24"/>
          <w:szCs w:val="24"/>
        </w:rPr>
        <w:t>следующим образом:</w:t>
      </w:r>
    </w:p>
    <w:p w:rsidR="00733C0C" w:rsidRPr="00733C0C" w:rsidRDefault="00733C0C" w:rsidP="00733C0C">
      <w:pPr>
        <w:tabs>
          <w:tab w:val="left" w:pos="1095"/>
        </w:tabs>
        <w:spacing w:line="360" w:lineRule="auto"/>
        <w:ind w:firstLine="708"/>
        <w:jc w:val="both"/>
        <w:rPr>
          <w:sz w:val="24"/>
          <w:szCs w:val="24"/>
        </w:rPr>
      </w:pPr>
      <w:r w:rsidRPr="00733C0C">
        <w:rPr>
          <w:sz w:val="24"/>
          <w:szCs w:val="24"/>
        </w:rPr>
        <w:t>1. Уполномоченное лицо учреждения через терминал или оператора кредитной организации (Отделения Сбербанка России) вносит наличные деньги на дебетовую карту. На основании Расшифровки сумм неиспользованных средств денежные средства с дебетовой карты зачисляются на лицевой счет учреждения.</w:t>
      </w:r>
    </w:p>
    <w:p w:rsidR="00733C0C" w:rsidRPr="00733C0C" w:rsidRDefault="00733C0C" w:rsidP="00733C0C">
      <w:pPr>
        <w:tabs>
          <w:tab w:val="left" w:pos="1095"/>
        </w:tabs>
        <w:spacing w:line="360" w:lineRule="auto"/>
        <w:ind w:firstLine="708"/>
        <w:jc w:val="both"/>
        <w:rPr>
          <w:sz w:val="24"/>
          <w:szCs w:val="24"/>
        </w:rPr>
      </w:pPr>
      <w:r w:rsidRPr="00733C0C">
        <w:rPr>
          <w:sz w:val="24"/>
          <w:szCs w:val="24"/>
        </w:rPr>
        <w:t>При этом делаются следующие бухгалтерские записи:</w:t>
      </w:r>
    </w:p>
    <w:p w:rsidR="00733C0C" w:rsidRPr="00733C0C" w:rsidRDefault="00733C0C" w:rsidP="00733C0C">
      <w:pPr>
        <w:tabs>
          <w:tab w:val="left" w:pos="1095"/>
        </w:tabs>
        <w:spacing w:line="360" w:lineRule="auto"/>
        <w:ind w:firstLine="708"/>
        <w:jc w:val="both"/>
        <w:rPr>
          <w:sz w:val="24"/>
          <w:szCs w:val="24"/>
        </w:rPr>
      </w:pPr>
      <w:r w:rsidRPr="00733C0C">
        <w:rPr>
          <w:sz w:val="24"/>
          <w:szCs w:val="24"/>
        </w:rPr>
        <w:t>- зачислены средства от приносящей доход деятельности на дебетовую карту:</w:t>
      </w:r>
    </w:p>
    <w:p w:rsidR="00733C0C" w:rsidRPr="00733C0C" w:rsidRDefault="00733C0C" w:rsidP="00733C0C">
      <w:pPr>
        <w:spacing w:line="360" w:lineRule="auto"/>
        <w:ind w:firstLine="708"/>
        <w:jc w:val="both"/>
        <w:rPr>
          <w:sz w:val="24"/>
          <w:szCs w:val="24"/>
        </w:rPr>
      </w:pPr>
      <w:proofErr w:type="spellStart"/>
      <w:r w:rsidRPr="00733C0C">
        <w:rPr>
          <w:sz w:val="24"/>
          <w:szCs w:val="24"/>
        </w:rPr>
        <w:t>Дт</w:t>
      </w:r>
      <w:proofErr w:type="spellEnd"/>
      <w:r w:rsidRPr="00733C0C">
        <w:rPr>
          <w:sz w:val="24"/>
          <w:szCs w:val="24"/>
        </w:rPr>
        <w:t xml:space="preserve"> 020123510      </w:t>
      </w:r>
      <w:proofErr w:type="spellStart"/>
      <w:r w:rsidRPr="00733C0C">
        <w:rPr>
          <w:sz w:val="24"/>
          <w:szCs w:val="24"/>
        </w:rPr>
        <w:t>Кт</w:t>
      </w:r>
      <w:proofErr w:type="spellEnd"/>
      <w:r w:rsidRPr="00733C0C">
        <w:rPr>
          <w:sz w:val="24"/>
          <w:szCs w:val="24"/>
        </w:rPr>
        <w:t xml:space="preserve"> 020531660;</w:t>
      </w:r>
    </w:p>
    <w:p w:rsidR="00733C0C" w:rsidRPr="00733C0C" w:rsidRDefault="00733C0C" w:rsidP="00733C0C">
      <w:pPr>
        <w:spacing w:line="360" w:lineRule="auto"/>
        <w:ind w:firstLine="708"/>
        <w:jc w:val="both"/>
        <w:rPr>
          <w:sz w:val="24"/>
          <w:szCs w:val="24"/>
        </w:rPr>
      </w:pPr>
      <w:r w:rsidRPr="00733C0C">
        <w:rPr>
          <w:sz w:val="24"/>
          <w:szCs w:val="24"/>
        </w:rPr>
        <w:lastRenderedPageBreak/>
        <w:t>- оформлена Расшифровка сумм неиспользуемых средств:</w:t>
      </w:r>
    </w:p>
    <w:p w:rsidR="00733C0C" w:rsidRPr="00733C0C" w:rsidRDefault="00733C0C" w:rsidP="00733C0C">
      <w:pPr>
        <w:spacing w:line="360" w:lineRule="auto"/>
        <w:ind w:firstLine="708"/>
        <w:jc w:val="both"/>
        <w:rPr>
          <w:sz w:val="24"/>
          <w:szCs w:val="24"/>
        </w:rPr>
      </w:pPr>
      <w:proofErr w:type="spellStart"/>
      <w:r w:rsidRPr="00733C0C">
        <w:rPr>
          <w:sz w:val="24"/>
          <w:szCs w:val="24"/>
        </w:rPr>
        <w:t>Дт</w:t>
      </w:r>
      <w:proofErr w:type="spellEnd"/>
      <w:r w:rsidRPr="00733C0C">
        <w:rPr>
          <w:sz w:val="24"/>
          <w:szCs w:val="24"/>
        </w:rPr>
        <w:t xml:space="preserve"> 021003560      </w:t>
      </w:r>
      <w:proofErr w:type="spellStart"/>
      <w:r w:rsidRPr="00733C0C">
        <w:rPr>
          <w:sz w:val="24"/>
          <w:szCs w:val="24"/>
        </w:rPr>
        <w:t>Кт</w:t>
      </w:r>
      <w:proofErr w:type="spellEnd"/>
      <w:r w:rsidRPr="00733C0C">
        <w:rPr>
          <w:sz w:val="24"/>
          <w:szCs w:val="24"/>
        </w:rPr>
        <w:t xml:space="preserve"> 020123610;</w:t>
      </w:r>
    </w:p>
    <w:p w:rsidR="00733C0C" w:rsidRPr="00733C0C" w:rsidRDefault="00733C0C" w:rsidP="00733C0C">
      <w:pPr>
        <w:spacing w:line="360" w:lineRule="auto"/>
        <w:ind w:firstLine="708"/>
        <w:jc w:val="both"/>
        <w:rPr>
          <w:sz w:val="24"/>
          <w:szCs w:val="24"/>
        </w:rPr>
      </w:pPr>
      <w:r w:rsidRPr="00733C0C">
        <w:rPr>
          <w:sz w:val="24"/>
          <w:szCs w:val="24"/>
        </w:rPr>
        <w:t>- денежные средства зачислены на лицевой счет учреждения (на основании выписки по счету):</w:t>
      </w:r>
    </w:p>
    <w:p w:rsidR="00733C0C" w:rsidRPr="00733C0C" w:rsidRDefault="00733C0C" w:rsidP="00733C0C">
      <w:pPr>
        <w:spacing w:line="360" w:lineRule="auto"/>
        <w:ind w:firstLine="708"/>
        <w:jc w:val="both"/>
        <w:rPr>
          <w:sz w:val="24"/>
          <w:szCs w:val="24"/>
        </w:rPr>
      </w:pPr>
      <w:proofErr w:type="spellStart"/>
      <w:r w:rsidRPr="00733C0C">
        <w:rPr>
          <w:sz w:val="24"/>
          <w:szCs w:val="24"/>
        </w:rPr>
        <w:t>Дт</w:t>
      </w:r>
      <w:proofErr w:type="spellEnd"/>
      <w:r w:rsidRPr="00733C0C">
        <w:rPr>
          <w:sz w:val="24"/>
          <w:szCs w:val="24"/>
        </w:rPr>
        <w:t xml:space="preserve"> 020111510      </w:t>
      </w:r>
      <w:proofErr w:type="spellStart"/>
      <w:r w:rsidRPr="00733C0C">
        <w:rPr>
          <w:sz w:val="24"/>
          <w:szCs w:val="24"/>
        </w:rPr>
        <w:t>Кт</w:t>
      </w:r>
      <w:proofErr w:type="spellEnd"/>
      <w:r w:rsidRPr="00733C0C">
        <w:rPr>
          <w:sz w:val="24"/>
          <w:szCs w:val="24"/>
        </w:rPr>
        <w:t xml:space="preserve"> 021003660.</w:t>
      </w:r>
    </w:p>
    <w:p w:rsidR="00733C0C" w:rsidRPr="00733C0C" w:rsidRDefault="00733C0C" w:rsidP="00733C0C">
      <w:pPr>
        <w:spacing w:line="360" w:lineRule="auto"/>
        <w:ind w:firstLine="708"/>
        <w:jc w:val="both"/>
        <w:rPr>
          <w:sz w:val="24"/>
          <w:szCs w:val="24"/>
        </w:rPr>
      </w:pPr>
      <w:r w:rsidRPr="00733C0C">
        <w:rPr>
          <w:sz w:val="24"/>
          <w:szCs w:val="24"/>
        </w:rPr>
        <w:t xml:space="preserve">     130405000</w:t>
      </w:r>
    </w:p>
    <w:p w:rsidR="00733C0C" w:rsidRPr="00733C0C" w:rsidRDefault="00733C0C" w:rsidP="00733C0C">
      <w:pPr>
        <w:spacing w:line="360" w:lineRule="auto"/>
        <w:ind w:firstLine="708"/>
        <w:jc w:val="both"/>
        <w:rPr>
          <w:sz w:val="24"/>
          <w:szCs w:val="24"/>
        </w:rPr>
      </w:pPr>
      <w:r w:rsidRPr="00733C0C">
        <w:rPr>
          <w:sz w:val="24"/>
          <w:szCs w:val="24"/>
        </w:rPr>
        <w:t xml:space="preserve">При оформлении финансовых операций используются </w:t>
      </w:r>
      <w:proofErr w:type="spellStart"/>
      <w:r w:rsidRPr="00733C0C">
        <w:rPr>
          <w:sz w:val="24"/>
          <w:szCs w:val="24"/>
        </w:rPr>
        <w:t>забалансовые</w:t>
      </w:r>
      <w:proofErr w:type="spellEnd"/>
      <w:r w:rsidRPr="00733C0C">
        <w:rPr>
          <w:sz w:val="24"/>
          <w:szCs w:val="24"/>
        </w:rPr>
        <w:t xml:space="preserve"> счета 17 и 18 к соответствующим балансовым счетам.</w:t>
      </w:r>
    </w:p>
    <w:p w:rsidR="00733C0C" w:rsidRPr="00F3099D" w:rsidRDefault="00733C0C" w:rsidP="00733C0C">
      <w:pPr>
        <w:spacing w:line="360" w:lineRule="auto"/>
        <w:ind w:firstLine="708"/>
        <w:jc w:val="both"/>
        <w:rPr>
          <w:sz w:val="24"/>
          <w:szCs w:val="24"/>
        </w:rPr>
      </w:pPr>
      <w:r w:rsidRPr="00733C0C">
        <w:rPr>
          <w:sz w:val="24"/>
          <w:szCs w:val="24"/>
        </w:rPr>
        <w:t xml:space="preserve">Зачисление денежных </w:t>
      </w:r>
      <w:proofErr w:type="gramStart"/>
      <w:r w:rsidRPr="00733C0C">
        <w:rPr>
          <w:sz w:val="24"/>
          <w:szCs w:val="24"/>
        </w:rPr>
        <w:t>средств</w:t>
      </w:r>
      <w:proofErr w:type="gramEnd"/>
      <w:r w:rsidRPr="00733C0C">
        <w:rPr>
          <w:sz w:val="24"/>
          <w:szCs w:val="24"/>
        </w:rPr>
        <w:t xml:space="preserve"> на дебетовую банковскую карту уполномоченное лицо подтверждает выпиской (чеком) терминала.</w:t>
      </w:r>
    </w:p>
    <w:p w:rsidR="00DD7831" w:rsidRDefault="00DD7831" w:rsidP="00840153">
      <w:pPr>
        <w:autoSpaceDE w:val="0"/>
        <w:autoSpaceDN w:val="0"/>
        <w:adjustRightInd w:val="0"/>
        <w:spacing w:line="360" w:lineRule="auto"/>
        <w:ind w:firstLine="540"/>
        <w:jc w:val="both"/>
        <w:rPr>
          <w:sz w:val="24"/>
          <w:szCs w:val="24"/>
        </w:rPr>
      </w:pPr>
      <w:r>
        <w:rPr>
          <w:sz w:val="24"/>
          <w:szCs w:val="24"/>
        </w:rPr>
        <w:t xml:space="preserve">  У</w:t>
      </w:r>
      <w:r w:rsidR="00325B22">
        <w:rPr>
          <w:sz w:val="24"/>
          <w:szCs w:val="24"/>
        </w:rPr>
        <w:t>чет полученных дебетовых карт</w:t>
      </w:r>
      <w:r w:rsidR="009404DE">
        <w:rPr>
          <w:sz w:val="24"/>
          <w:szCs w:val="24"/>
        </w:rPr>
        <w:t xml:space="preserve"> </w:t>
      </w:r>
      <w:r>
        <w:rPr>
          <w:sz w:val="24"/>
          <w:szCs w:val="24"/>
        </w:rPr>
        <w:t xml:space="preserve"> осуществляется на </w:t>
      </w:r>
      <w:r w:rsidR="009404DE">
        <w:rPr>
          <w:sz w:val="24"/>
          <w:szCs w:val="24"/>
        </w:rPr>
        <w:t>введен</w:t>
      </w:r>
      <w:r>
        <w:rPr>
          <w:sz w:val="24"/>
          <w:szCs w:val="24"/>
        </w:rPr>
        <w:t>н</w:t>
      </w:r>
      <w:r w:rsidR="009404DE">
        <w:rPr>
          <w:sz w:val="24"/>
          <w:szCs w:val="24"/>
        </w:rPr>
        <w:t>ы</w:t>
      </w:r>
      <w:r>
        <w:rPr>
          <w:sz w:val="24"/>
          <w:szCs w:val="24"/>
        </w:rPr>
        <w:t>х</w:t>
      </w:r>
      <w:r w:rsidR="009404DE">
        <w:rPr>
          <w:sz w:val="24"/>
          <w:szCs w:val="24"/>
        </w:rPr>
        <w:t xml:space="preserve">  </w:t>
      </w:r>
      <w:proofErr w:type="spellStart"/>
      <w:r w:rsidR="009404DE">
        <w:rPr>
          <w:sz w:val="24"/>
          <w:szCs w:val="24"/>
        </w:rPr>
        <w:t>забалансовых</w:t>
      </w:r>
      <w:proofErr w:type="spellEnd"/>
      <w:r w:rsidR="009404DE">
        <w:rPr>
          <w:sz w:val="24"/>
          <w:szCs w:val="24"/>
        </w:rPr>
        <w:t xml:space="preserve"> счета</w:t>
      </w:r>
      <w:r>
        <w:rPr>
          <w:sz w:val="24"/>
          <w:szCs w:val="24"/>
        </w:rPr>
        <w:t>х:</w:t>
      </w:r>
    </w:p>
    <w:p w:rsidR="00950E39" w:rsidRDefault="00950E39" w:rsidP="00950E39">
      <w:pPr>
        <w:autoSpaceDE w:val="0"/>
        <w:autoSpaceDN w:val="0"/>
        <w:adjustRightInd w:val="0"/>
        <w:spacing w:line="360" w:lineRule="auto"/>
        <w:ind w:firstLine="540"/>
        <w:jc w:val="both"/>
        <w:rPr>
          <w:sz w:val="24"/>
          <w:szCs w:val="24"/>
        </w:rPr>
      </w:pPr>
      <w:r>
        <w:rPr>
          <w:sz w:val="24"/>
          <w:szCs w:val="24"/>
        </w:rPr>
        <w:t>- 91д «Учет дебетовых банковских карт для осуществления расчетных операций в интересах учреждения».</w:t>
      </w:r>
    </w:p>
    <w:p w:rsidR="00DD7831" w:rsidRDefault="00950E39" w:rsidP="00840153">
      <w:pPr>
        <w:autoSpaceDE w:val="0"/>
        <w:autoSpaceDN w:val="0"/>
        <w:adjustRightInd w:val="0"/>
        <w:spacing w:line="360" w:lineRule="auto"/>
        <w:ind w:firstLine="540"/>
        <w:jc w:val="both"/>
        <w:rPr>
          <w:sz w:val="24"/>
          <w:szCs w:val="24"/>
        </w:rPr>
      </w:pPr>
      <w:r>
        <w:rPr>
          <w:sz w:val="24"/>
          <w:szCs w:val="24"/>
        </w:rPr>
        <w:t>-</w:t>
      </w:r>
      <w:r w:rsidR="009404DE">
        <w:rPr>
          <w:sz w:val="24"/>
          <w:szCs w:val="24"/>
        </w:rPr>
        <w:t xml:space="preserve"> 91з «Учет банковских карт в рамках зарплатного проекта для осуществления расчетных операций в интересах учреждения»; </w:t>
      </w:r>
    </w:p>
    <w:p w:rsidR="00E1274B" w:rsidRDefault="00E1274B" w:rsidP="00840153">
      <w:pPr>
        <w:autoSpaceDE w:val="0"/>
        <w:autoSpaceDN w:val="0"/>
        <w:adjustRightInd w:val="0"/>
        <w:spacing w:line="360" w:lineRule="auto"/>
        <w:ind w:firstLine="540"/>
        <w:jc w:val="both"/>
        <w:rPr>
          <w:sz w:val="24"/>
          <w:szCs w:val="24"/>
        </w:rPr>
      </w:pPr>
    </w:p>
    <w:p w:rsidR="00840153" w:rsidRPr="00F3099D" w:rsidRDefault="00840153" w:rsidP="00840153">
      <w:pPr>
        <w:autoSpaceDE w:val="0"/>
        <w:autoSpaceDN w:val="0"/>
        <w:adjustRightInd w:val="0"/>
        <w:spacing w:line="360" w:lineRule="auto"/>
        <w:ind w:firstLine="540"/>
        <w:jc w:val="both"/>
        <w:rPr>
          <w:b/>
          <w:sz w:val="24"/>
          <w:szCs w:val="24"/>
        </w:rPr>
      </w:pPr>
      <w:r w:rsidRPr="00F3099D">
        <w:rPr>
          <w:b/>
          <w:sz w:val="24"/>
          <w:szCs w:val="24"/>
        </w:rPr>
        <w:t>2.1</w:t>
      </w:r>
      <w:r w:rsidR="00B96C83">
        <w:rPr>
          <w:b/>
          <w:sz w:val="24"/>
          <w:szCs w:val="24"/>
        </w:rPr>
        <w:t>2</w:t>
      </w:r>
      <w:r w:rsidRPr="00F3099D">
        <w:rPr>
          <w:b/>
          <w:sz w:val="24"/>
          <w:szCs w:val="24"/>
        </w:rPr>
        <w:t>.</w:t>
      </w:r>
      <w:r w:rsidR="00974A5E">
        <w:rPr>
          <w:b/>
          <w:sz w:val="24"/>
          <w:szCs w:val="24"/>
        </w:rPr>
        <w:t>7</w:t>
      </w:r>
      <w:r w:rsidRPr="00F3099D">
        <w:rPr>
          <w:b/>
          <w:sz w:val="24"/>
          <w:szCs w:val="24"/>
        </w:rPr>
        <w:t xml:space="preserve">  Выдача доверенности</w:t>
      </w:r>
    </w:p>
    <w:p w:rsidR="00840153" w:rsidRPr="00F3099D" w:rsidRDefault="00840153" w:rsidP="00840153">
      <w:pPr>
        <w:autoSpaceDE w:val="0"/>
        <w:autoSpaceDN w:val="0"/>
        <w:adjustRightInd w:val="0"/>
        <w:spacing w:line="360" w:lineRule="auto"/>
        <w:ind w:firstLine="540"/>
        <w:jc w:val="both"/>
        <w:rPr>
          <w:sz w:val="24"/>
          <w:szCs w:val="24"/>
        </w:rPr>
      </w:pPr>
      <w:r w:rsidRPr="00F3099D">
        <w:rPr>
          <w:b/>
          <w:sz w:val="24"/>
          <w:szCs w:val="24"/>
        </w:rPr>
        <w:t xml:space="preserve">   </w:t>
      </w:r>
      <w:r w:rsidRPr="00F3099D">
        <w:rPr>
          <w:sz w:val="24"/>
          <w:szCs w:val="24"/>
        </w:rPr>
        <w:t>Доверенность</w:t>
      </w:r>
      <w:r w:rsidR="0076746E">
        <w:rPr>
          <w:sz w:val="24"/>
          <w:szCs w:val="24"/>
        </w:rPr>
        <w:t xml:space="preserve"> на получение товарно-материальных ценностей</w:t>
      </w:r>
      <w:r w:rsidRPr="00F3099D">
        <w:rPr>
          <w:sz w:val="24"/>
          <w:szCs w:val="24"/>
        </w:rPr>
        <w:t xml:space="preserve"> выдается лицам, состоящим в штате учреждени</w:t>
      </w:r>
      <w:r w:rsidR="00B21040">
        <w:rPr>
          <w:sz w:val="24"/>
          <w:szCs w:val="24"/>
        </w:rPr>
        <w:t>й</w:t>
      </w:r>
      <w:r w:rsidRPr="00F3099D">
        <w:rPr>
          <w:sz w:val="24"/>
          <w:szCs w:val="24"/>
        </w:rPr>
        <w:t xml:space="preserve"> системы образования, круг</w:t>
      </w:r>
      <w:r w:rsidR="0076746E">
        <w:rPr>
          <w:sz w:val="24"/>
          <w:szCs w:val="24"/>
        </w:rPr>
        <w:t xml:space="preserve"> таких</w:t>
      </w:r>
      <w:r w:rsidRPr="00F3099D">
        <w:rPr>
          <w:sz w:val="24"/>
          <w:szCs w:val="24"/>
        </w:rPr>
        <w:t xml:space="preserve"> лиц устанавливается приказом руководителя </w:t>
      </w:r>
      <w:r w:rsidR="00B21040">
        <w:rPr>
          <w:sz w:val="24"/>
          <w:szCs w:val="24"/>
        </w:rPr>
        <w:t xml:space="preserve"> каждого </w:t>
      </w:r>
      <w:r w:rsidRPr="00F3099D">
        <w:rPr>
          <w:sz w:val="24"/>
          <w:szCs w:val="24"/>
        </w:rPr>
        <w:t>учреждения.</w:t>
      </w:r>
    </w:p>
    <w:p w:rsidR="00840153" w:rsidRPr="00F3099D" w:rsidRDefault="00840153" w:rsidP="00840153">
      <w:pPr>
        <w:spacing w:line="360" w:lineRule="auto"/>
        <w:ind w:firstLine="708"/>
        <w:jc w:val="both"/>
        <w:rPr>
          <w:sz w:val="24"/>
          <w:szCs w:val="24"/>
        </w:rPr>
      </w:pPr>
      <w:r w:rsidRPr="00F3099D">
        <w:rPr>
          <w:sz w:val="24"/>
          <w:szCs w:val="24"/>
        </w:rPr>
        <w:t>Учет выдачи  доверенностей ведется в специальных журналах.</w:t>
      </w:r>
    </w:p>
    <w:p w:rsidR="00840153" w:rsidRPr="00F3099D" w:rsidRDefault="00840153" w:rsidP="00840153">
      <w:pPr>
        <w:spacing w:line="360" w:lineRule="auto"/>
        <w:jc w:val="both"/>
        <w:rPr>
          <w:sz w:val="24"/>
          <w:szCs w:val="24"/>
        </w:rPr>
      </w:pPr>
      <w:r w:rsidRPr="00F3099D">
        <w:rPr>
          <w:b/>
          <w:sz w:val="24"/>
          <w:szCs w:val="24"/>
        </w:rPr>
        <w:t xml:space="preserve">        </w:t>
      </w:r>
      <w:r w:rsidRPr="00F3099D">
        <w:rPr>
          <w:sz w:val="24"/>
          <w:szCs w:val="24"/>
        </w:rPr>
        <w:t>Выдача доверенностей на ТМЦ</w:t>
      </w:r>
      <w:r w:rsidR="0076746E">
        <w:rPr>
          <w:sz w:val="24"/>
          <w:szCs w:val="24"/>
        </w:rPr>
        <w:t xml:space="preserve"> (кроме продуктов питания)</w:t>
      </w:r>
      <w:r w:rsidRPr="00F3099D">
        <w:rPr>
          <w:sz w:val="24"/>
          <w:szCs w:val="24"/>
        </w:rPr>
        <w:t xml:space="preserve"> производится сроком на 10 дней, на получение продуктов питания на 1 месяц.</w:t>
      </w:r>
    </w:p>
    <w:p w:rsidR="00840153" w:rsidRPr="00FB607F" w:rsidRDefault="00840153" w:rsidP="00840153">
      <w:pPr>
        <w:spacing w:line="360" w:lineRule="auto"/>
        <w:ind w:firstLine="708"/>
        <w:jc w:val="both"/>
        <w:rPr>
          <w:sz w:val="24"/>
          <w:szCs w:val="24"/>
        </w:rPr>
      </w:pPr>
      <w:r w:rsidRPr="00F3099D">
        <w:t xml:space="preserve"> </w:t>
      </w:r>
      <w:r w:rsidRPr="00F3099D">
        <w:rPr>
          <w:sz w:val="24"/>
          <w:szCs w:val="24"/>
        </w:rPr>
        <w:t>Право подписи на доверенностях</w:t>
      </w:r>
      <w:r w:rsidR="00B44D2E">
        <w:rPr>
          <w:sz w:val="24"/>
          <w:szCs w:val="24"/>
        </w:rPr>
        <w:t xml:space="preserve"> (на основании доверенностей руководителей учреждений)</w:t>
      </w:r>
      <w:r w:rsidRPr="00F3099D">
        <w:rPr>
          <w:sz w:val="24"/>
          <w:szCs w:val="24"/>
        </w:rPr>
        <w:t xml:space="preserve"> предоставляется </w:t>
      </w:r>
      <w:r w:rsidRPr="00FB607F">
        <w:rPr>
          <w:sz w:val="24"/>
          <w:szCs w:val="24"/>
        </w:rPr>
        <w:t xml:space="preserve">директору МКУ «ЦБ УО» Горбуновой И.Ю., в ее отсутствие зам. директора Ислентьевой Л.С., зам. директора Герман Л.Ф., в ее отсутствие </w:t>
      </w:r>
      <w:r w:rsidR="00B8765D" w:rsidRPr="00FB607F">
        <w:rPr>
          <w:sz w:val="24"/>
          <w:szCs w:val="24"/>
        </w:rPr>
        <w:t xml:space="preserve">заместителю начальника отдела </w:t>
      </w:r>
      <w:r w:rsidR="00B21040" w:rsidRPr="00FB607F">
        <w:rPr>
          <w:sz w:val="24"/>
          <w:szCs w:val="24"/>
        </w:rPr>
        <w:t>Проскуриной Ю.С.</w:t>
      </w:r>
    </w:p>
    <w:p w:rsidR="006A4C3D" w:rsidRPr="00F3099D" w:rsidRDefault="006A4C3D" w:rsidP="00840153">
      <w:pPr>
        <w:spacing w:line="360" w:lineRule="auto"/>
        <w:ind w:firstLine="708"/>
        <w:jc w:val="both"/>
        <w:rPr>
          <w:sz w:val="24"/>
          <w:szCs w:val="24"/>
        </w:rPr>
      </w:pPr>
    </w:p>
    <w:p w:rsidR="00840153" w:rsidRDefault="00840153" w:rsidP="00B96C83">
      <w:pPr>
        <w:spacing w:line="360" w:lineRule="auto"/>
        <w:jc w:val="both"/>
        <w:rPr>
          <w:b/>
          <w:sz w:val="24"/>
          <w:szCs w:val="24"/>
        </w:rPr>
      </w:pPr>
      <w:r w:rsidRPr="00F3099D">
        <w:rPr>
          <w:sz w:val="24"/>
          <w:szCs w:val="24"/>
        </w:rPr>
        <w:t xml:space="preserve"> </w:t>
      </w:r>
      <w:r w:rsidRPr="00074749">
        <w:rPr>
          <w:color w:val="FF0000"/>
        </w:rPr>
        <w:t xml:space="preserve">  </w:t>
      </w:r>
      <w:r w:rsidR="00B21040">
        <w:t xml:space="preserve">      </w:t>
      </w:r>
      <w:r w:rsidRPr="00F3099D">
        <w:t xml:space="preserve">     </w:t>
      </w:r>
      <w:r w:rsidRPr="00F3099D">
        <w:rPr>
          <w:b/>
          <w:sz w:val="24"/>
          <w:szCs w:val="24"/>
        </w:rPr>
        <w:t>2.1</w:t>
      </w:r>
      <w:r w:rsidR="00B96C83">
        <w:rPr>
          <w:b/>
          <w:sz w:val="24"/>
          <w:szCs w:val="24"/>
        </w:rPr>
        <w:t>2</w:t>
      </w:r>
      <w:r w:rsidRPr="00F3099D">
        <w:rPr>
          <w:b/>
          <w:sz w:val="24"/>
          <w:szCs w:val="24"/>
        </w:rPr>
        <w:t>.</w:t>
      </w:r>
      <w:r w:rsidR="001D6691">
        <w:rPr>
          <w:b/>
          <w:sz w:val="24"/>
          <w:szCs w:val="24"/>
        </w:rPr>
        <w:t>8</w:t>
      </w:r>
      <w:r w:rsidRPr="00F3099D">
        <w:rPr>
          <w:b/>
          <w:sz w:val="24"/>
          <w:szCs w:val="24"/>
        </w:rPr>
        <w:t>. Порядок учета расчетов с подотчетными лицами</w:t>
      </w:r>
      <w:r w:rsidR="00FA3712">
        <w:rPr>
          <w:b/>
          <w:sz w:val="24"/>
          <w:szCs w:val="24"/>
        </w:rPr>
        <w:t>. Возмещение работникам, потраченных</w:t>
      </w:r>
      <w:r w:rsidR="00FA3712">
        <w:rPr>
          <w:sz w:val="24"/>
          <w:szCs w:val="24"/>
        </w:rPr>
        <w:t xml:space="preserve"> </w:t>
      </w:r>
      <w:r w:rsidR="00FA3712" w:rsidRPr="00FA3712">
        <w:rPr>
          <w:b/>
          <w:sz w:val="24"/>
          <w:szCs w:val="24"/>
        </w:rPr>
        <w:t>личных денежные средства для оплаты товаров, работ, услуг</w:t>
      </w:r>
      <w:r w:rsidR="00E226BC">
        <w:rPr>
          <w:b/>
          <w:sz w:val="24"/>
          <w:szCs w:val="24"/>
        </w:rPr>
        <w:t xml:space="preserve"> (ТРУ)</w:t>
      </w:r>
      <w:r w:rsidR="00FA3712" w:rsidRPr="00FA3712">
        <w:rPr>
          <w:b/>
          <w:sz w:val="24"/>
          <w:szCs w:val="24"/>
        </w:rPr>
        <w:t xml:space="preserve"> в интересах учреждения.</w:t>
      </w:r>
    </w:p>
    <w:p w:rsidR="0071547C" w:rsidRDefault="0071547C" w:rsidP="00B96C83">
      <w:pPr>
        <w:spacing w:line="360" w:lineRule="auto"/>
        <w:jc w:val="both"/>
        <w:rPr>
          <w:sz w:val="24"/>
          <w:szCs w:val="24"/>
        </w:rPr>
      </w:pPr>
      <w:r>
        <w:rPr>
          <w:b/>
          <w:sz w:val="24"/>
          <w:szCs w:val="24"/>
        </w:rPr>
        <w:t xml:space="preserve">          </w:t>
      </w:r>
      <w:r w:rsidR="0008631F" w:rsidRPr="00E226BC">
        <w:rPr>
          <w:sz w:val="24"/>
          <w:szCs w:val="24"/>
        </w:rPr>
        <w:t>Д</w:t>
      </w:r>
      <w:r>
        <w:rPr>
          <w:sz w:val="24"/>
          <w:szCs w:val="24"/>
        </w:rPr>
        <w:t>ля получения денежных средств под отчет</w:t>
      </w:r>
      <w:r w:rsidR="0008631F">
        <w:rPr>
          <w:sz w:val="24"/>
          <w:szCs w:val="24"/>
        </w:rPr>
        <w:t>, на возмещение работникам потраченных личных денежных сре</w:t>
      </w:r>
      <w:proofErr w:type="gramStart"/>
      <w:r w:rsidR="0008631F">
        <w:rPr>
          <w:sz w:val="24"/>
          <w:szCs w:val="24"/>
        </w:rPr>
        <w:t>дств дл</w:t>
      </w:r>
      <w:proofErr w:type="gramEnd"/>
      <w:r w:rsidR="0008631F">
        <w:rPr>
          <w:sz w:val="24"/>
          <w:szCs w:val="24"/>
        </w:rPr>
        <w:t>я оплаты ТРУ в интересах учреждения</w:t>
      </w:r>
      <w:r>
        <w:rPr>
          <w:sz w:val="24"/>
          <w:szCs w:val="24"/>
        </w:rPr>
        <w:t xml:space="preserve"> и для отчета об использовании</w:t>
      </w:r>
      <w:r w:rsidR="00B446D5">
        <w:rPr>
          <w:sz w:val="24"/>
          <w:szCs w:val="24"/>
        </w:rPr>
        <w:t xml:space="preserve"> подотчетных средств используются: </w:t>
      </w:r>
    </w:p>
    <w:p w:rsidR="0008631F" w:rsidRDefault="0008631F" w:rsidP="0008631F">
      <w:pPr>
        <w:spacing w:line="360" w:lineRule="auto"/>
        <w:ind w:firstLine="708"/>
        <w:jc w:val="both"/>
        <w:rPr>
          <w:sz w:val="24"/>
          <w:szCs w:val="24"/>
        </w:rPr>
      </w:pPr>
      <w:r>
        <w:rPr>
          <w:sz w:val="24"/>
          <w:szCs w:val="24"/>
        </w:rPr>
        <w:t>- Заявка-обоснование закупки товаров, работ, услуг малого объема (ф. 0504518);</w:t>
      </w:r>
    </w:p>
    <w:p w:rsidR="0008631F" w:rsidRDefault="0008631F" w:rsidP="0008631F">
      <w:pPr>
        <w:spacing w:line="360" w:lineRule="auto"/>
        <w:jc w:val="both"/>
        <w:rPr>
          <w:sz w:val="24"/>
          <w:szCs w:val="24"/>
        </w:rPr>
      </w:pPr>
      <w:r>
        <w:rPr>
          <w:sz w:val="24"/>
          <w:szCs w:val="24"/>
        </w:rPr>
        <w:lastRenderedPageBreak/>
        <w:t xml:space="preserve">           - Заявка-обоснование закупки товаров, работ, услуг малого объема через подотчетное лицо (ф.0510521);</w:t>
      </w:r>
    </w:p>
    <w:p w:rsidR="00B8026E" w:rsidRDefault="00AF291A" w:rsidP="00B96C83">
      <w:pPr>
        <w:spacing w:line="360" w:lineRule="auto"/>
        <w:jc w:val="both"/>
        <w:rPr>
          <w:sz w:val="24"/>
          <w:szCs w:val="24"/>
        </w:rPr>
      </w:pPr>
      <w:r>
        <w:rPr>
          <w:sz w:val="24"/>
          <w:szCs w:val="24"/>
        </w:rPr>
        <w:t xml:space="preserve">          - Заявление на возмещение личных денежных средств, для оплаты ТРУ в интересах учреждения</w:t>
      </w:r>
      <w:r w:rsidR="00B8026E">
        <w:rPr>
          <w:sz w:val="24"/>
          <w:szCs w:val="24"/>
        </w:rPr>
        <w:t xml:space="preserve"> (документ </w:t>
      </w:r>
      <w:r w:rsidR="00B8026E">
        <w:rPr>
          <w:sz w:val="24"/>
          <w:szCs w:val="24"/>
          <w:lang w:val="en-US"/>
        </w:rPr>
        <w:t>Word</w:t>
      </w:r>
      <w:r w:rsidR="00B8026E" w:rsidRPr="00B8026E">
        <w:rPr>
          <w:sz w:val="24"/>
          <w:szCs w:val="24"/>
        </w:rPr>
        <w:t>)</w:t>
      </w:r>
      <w:r w:rsidR="00B8026E">
        <w:rPr>
          <w:sz w:val="24"/>
          <w:szCs w:val="24"/>
        </w:rPr>
        <w:t>;</w:t>
      </w:r>
    </w:p>
    <w:p w:rsidR="00B8026E" w:rsidRPr="00B8026E" w:rsidRDefault="00B8026E" w:rsidP="00B96C83">
      <w:pPr>
        <w:spacing w:line="360" w:lineRule="auto"/>
        <w:jc w:val="both"/>
        <w:rPr>
          <w:rFonts w:ascii="Arial" w:hAnsi="Arial" w:cs="Arial"/>
          <w:sz w:val="24"/>
          <w:szCs w:val="24"/>
        </w:rPr>
      </w:pPr>
      <w:r>
        <w:rPr>
          <w:sz w:val="24"/>
          <w:szCs w:val="24"/>
        </w:rPr>
        <w:t xml:space="preserve">          - </w:t>
      </w:r>
      <w:r w:rsidR="00AF291A">
        <w:rPr>
          <w:sz w:val="24"/>
          <w:szCs w:val="24"/>
        </w:rPr>
        <w:t>Отчет о расходах подотчетного лица (ф.0504520).</w:t>
      </w:r>
    </w:p>
    <w:p w:rsidR="00840153" w:rsidRDefault="00840153" w:rsidP="00840153">
      <w:pPr>
        <w:autoSpaceDE w:val="0"/>
        <w:autoSpaceDN w:val="0"/>
        <w:adjustRightInd w:val="0"/>
        <w:spacing w:line="360" w:lineRule="auto"/>
        <w:ind w:firstLine="540"/>
        <w:jc w:val="both"/>
        <w:rPr>
          <w:sz w:val="24"/>
          <w:szCs w:val="24"/>
        </w:rPr>
      </w:pPr>
      <w:r w:rsidRPr="00F3099D">
        <w:rPr>
          <w:sz w:val="24"/>
          <w:szCs w:val="24"/>
        </w:rPr>
        <w:t xml:space="preserve"> </w:t>
      </w:r>
      <w:r w:rsidR="00AF291A">
        <w:rPr>
          <w:sz w:val="24"/>
          <w:szCs w:val="24"/>
        </w:rPr>
        <w:t xml:space="preserve">Средства </w:t>
      </w:r>
      <w:r w:rsidRPr="00F3099D">
        <w:rPr>
          <w:sz w:val="24"/>
          <w:szCs w:val="24"/>
        </w:rPr>
        <w:t>под отчет выдаются только лицам, работающим в учреждениях</w:t>
      </w:r>
      <w:r w:rsidR="00CA029C">
        <w:rPr>
          <w:sz w:val="24"/>
          <w:szCs w:val="24"/>
        </w:rPr>
        <w:t xml:space="preserve"> </w:t>
      </w:r>
      <w:r w:rsidRPr="00F3099D">
        <w:rPr>
          <w:sz w:val="24"/>
          <w:szCs w:val="24"/>
        </w:rPr>
        <w:t xml:space="preserve"> системы образования.</w:t>
      </w:r>
    </w:p>
    <w:p w:rsidR="003D5400" w:rsidRPr="00F3099D" w:rsidRDefault="003D5400" w:rsidP="00840153">
      <w:pPr>
        <w:autoSpaceDE w:val="0"/>
        <w:autoSpaceDN w:val="0"/>
        <w:adjustRightInd w:val="0"/>
        <w:spacing w:line="360" w:lineRule="auto"/>
        <w:ind w:firstLine="540"/>
        <w:jc w:val="both"/>
        <w:rPr>
          <w:sz w:val="24"/>
          <w:szCs w:val="24"/>
        </w:rPr>
      </w:pPr>
      <w:r>
        <w:rPr>
          <w:sz w:val="24"/>
          <w:szCs w:val="24"/>
        </w:rPr>
        <w:t>Не допускается выдача денежных средств под отчет при наличии задолженности, по которой истек срок предоставления отчета</w:t>
      </w:r>
      <w:r w:rsidR="00AF291A">
        <w:rPr>
          <w:sz w:val="24"/>
          <w:szCs w:val="24"/>
        </w:rPr>
        <w:t xml:space="preserve"> по ранее выданным авансам</w:t>
      </w:r>
      <w:r>
        <w:rPr>
          <w:sz w:val="24"/>
          <w:szCs w:val="24"/>
        </w:rPr>
        <w:t>.</w:t>
      </w:r>
    </w:p>
    <w:p w:rsidR="00840153" w:rsidRPr="00F3099D" w:rsidRDefault="008941BD" w:rsidP="00840153">
      <w:pPr>
        <w:autoSpaceDE w:val="0"/>
        <w:autoSpaceDN w:val="0"/>
        <w:adjustRightInd w:val="0"/>
        <w:spacing w:line="360" w:lineRule="auto"/>
        <w:jc w:val="both"/>
        <w:rPr>
          <w:sz w:val="24"/>
          <w:szCs w:val="24"/>
        </w:rPr>
      </w:pPr>
      <w:r>
        <w:rPr>
          <w:sz w:val="24"/>
          <w:szCs w:val="24"/>
        </w:rPr>
        <w:t xml:space="preserve">         </w:t>
      </w:r>
      <w:r w:rsidR="00840153" w:rsidRPr="00F3099D">
        <w:rPr>
          <w:sz w:val="24"/>
          <w:szCs w:val="24"/>
        </w:rPr>
        <w:t>Передача выданных под отчет наличных денег одним лицом другому запрещается.</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Выдача авансов подотчетным лицам осуществляется </w:t>
      </w:r>
      <w:proofErr w:type="gramStart"/>
      <w:r w:rsidRPr="00F3099D">
        <w:rPr>
          <w:sz w:val="24"/>
          <w:szCs w:val="24"/>
        </w:rPr>
        <w:t>на</w:t>
      </w:r>
      <w:proofErr w:type="gramEnd"/>
      <w:r w:rsidRPr="00F3099D">
        <w:rPr>
          <w:sz w:val="24"/>
          <w:szCs w:val="24"/>
        </w:rPr>
        <w:t>:</w:t>
      </w:r>
    </w:p>
    <w:p w:rsidR="00CA029C" w:rsidRDefault="003D5400" w:rsidP="00840153">
      <w:pPr>
        <w:autoSpaceDE w:val="0"/>
        <w:autoSpaceDN w:val="0"/>
        <w:adjustRightInd w:val="0"/>
        <w:spacing w:line="360" w:lineRule="auto"/>
        <w:jc w:val="both"/>
        <w:rPr>
          <w:sz w:val="24"/>
          <w:szCs w:val="24"/>
        </w:rPr>
      </w:pPr>
      <w:r>
        <w:rPr>
          <w:sz w:val="24"/>
          <w:szCs w:val="24"/>
        </w:rPr>
        <w:t xml:space="preserve"> - </w:t>
      </w:r>
      <w:r w:rsidR="00840153" w:rsidRPr="00F3099D">
        <w:rPr>
          <w:sz w:val="24"/>
          <w:szCs w:val="24"/>
        </w:rPr>
        <w:t>административно-хозяйственные нужды;</w:t>
      </w:r>
    </w:p>
    <w:p w:rsidR="00840153" w:rsidRPr="00074749" w:rsidRDefault="003D5400" w:rsidP="00840153">
      <w:pPr>
        <w:autoSpaceDE w:val="0"/>
        <w:autoSpaceDN w:val="0"/>
        <w:adjustRightInd w:val="0"/>
        <w:spacing w:line="360" w:lineRule="auto"/>
        <w:jc w:val="both"/>
        <w:rPr>
          <w:sz w:val="24"/>
          <w:szCs w:val="24"/>
        </w:rPr>
      </w:pPr>
      <w:r>
        <w:rPr>
          <w:sz w:val="24"/>
          <w:szCs w:val="24"/>
        </w:rPr>
        <w:t xml:space="preserve"> - </w:t>
      </w:r>
      <w:r w:rsidR="00CA029C">
        <w:rPr>
          <w:sz w:val="24"/>
          <w:szCs w:val="24"/>
        </w:rPr>
        <w:t xml:space="preserve"> </w:t>
      </w:r>
      <w:r w:rsidR="00840153" w:rsidRPr="00F3099D">
        <w:rPr>
          <w:sz w:val="24"/>
          <w:szCs w:val="24"/>
        </w:rPr>
        <w:t>расходы, связанные со служебными командировками.</w:t>
      </w:r>
    </w:p>
    <w:p w:rsidR="00840153" w:rsidRPr="00F3099D" w:rsidRDefault="001D6691" w:rsidP="00840153">
      <w:pPr>
        <w:autoSpaceDE w:val="0"/>
        <w:autoSpaceDN w:val="0"/>
        <w:adjustRightInd w:val="0"/>
        <w:spacing w:line="360" w:lineRule="auto"/>
        <w:ind w:firstLine="540"/>
        <w:jc w:val="both"/>
        <w:rPr>
          <w:sz w:val="24"/>
          <w:szCs w:val="24"/>
        </w:rPr>
      </w:pPr>
      <w:r>
        <w:rPr>
          <w:sz w:val="24"/>
          <w:szCs w:val="24"/>
        </w:rPr>
        <w:t>Зачисление</w:t>
      </w:r>
      <w:r w:rsidR="00840153" w:rsidRPr="00F3099D">
        <w:rPr>
          <w:sz w:val="24"/>
          <w:szCs w:val="24"/>
        </w:rPr>
        <w:t xml:space="preserve"> денежных средств</w:t>
      </w:r>
      <w:r>
        <w:rPr>
          <w:sz w:val="24"/>
          <w:szCs w:val="24"/>
        </w:rPr>
        <w:t xml:space="preserve"> на </w:t>
      </w:r>
      <w:proofErr w:type="gramStart"/>
      <w:r>
        <w:rPr>
          <w:sz w:val="24"/>
          <w:szCs w:val="24"/>
        </w:rPr>
        <w:t>карту</w:t>
      </w:r>
      <w:proofErr w:type="gramEnd"/>
      <w:r>
        <w:rPr>
          <w:sz w:val="24"/>
          <w:szCs w:val="24"/>
        </w:rPr>
        <w:t xml:space="preserve"> МОЛ</w:t>
      </w:r>
      <w:r w:rsidR="00840153" w:rsidRPr="00F3099D">
        <w:rPr>
          <w:sz w:val="24"/>
          <w:szCs w:val="24"/>
        </w:rPr>
        <w:t xml:space="preserve"> на административно-хозяйственные нужды и на командировочные расходы производится в соответствии с утвержденной сметой учреждения, планом ФХД.</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Перечень лиц, имеющих право получать деньги под отчет на административно-хозяйственные нужды, утверждается приказом руководителя учреждения системы образования.</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Деньги, выданные под отчет, могут расходоваться только </w:t>
      </w:r>
      <w:proofErr w:type="gramStart"/>
      <w:r w:rsidRPr="00F3099D">
        <w:rPr>
          <w:sz w:val="24"/>
          <w:szCs w:val="24"/>
        </w:rPr>
        <w:t>на те</w:t>
      </w:r>
      <w:proofErr w:type="gramEnd"/>
      <w:r w:rsidRPr="00F3099D">
        <w:rPr>
          <w:sz w:val="24"/>
          <w:szCs w:val="24"/>
        </w:rPr>
        <w:t xml:space="preserve"> цели, которые предусмотрены при их выдаче.</w:t>
      </w:r>
    </w:p>
    <w:p w:rsidR="00AF291A" w:rsidRDefault="00AF291A" w:rsidP="00AF291A">
      <w:pPr>
        <w:spacing w:line="360" w:lineRule="auto"/>
        <w:ind w:firstLine="708"/>
        <w:jc w:val="both"/>
        <w:rPr>
          <w:sz w:val="24"/>
          <w:szCs w:val="24"/>
        </w:rPr>
      </w:pPr>
      <w:r w:rsidRPr="00733C0C">
        <w:rPr>
          <w:sz w:val="24"/>
          <w:szCs w:val="24"/>
        </w:rPr>
        <w:t xml:space="preserve">Деньги подотчет на </w:t>
      </w:r>
      <w:proofErr w:type="gramStart"/>
      <w:r w:rsidRPr="00733C0C">
        <w:rPr>
          <w:sz w:val="24"/>
          <w:szCs w:val="24"/>
        </w:rPr>
        <w:t>карту</w:t>
      </w:r>
      <w:proofErr w:type="gramEnd"/>
      <w:r>
        <w:rPr>
          <w:sz w:val="24"/>
          <w:szCs w:val="24"/>
        </w:rPr>
        <w:t xml:space="preserve"> МОЛ в рамках зарплатного проекта</w:t>
      </w:r>
      <w:r w:rsidRPr="00733C0C">
        <w:rPr>
          <w:sz w:val="24"/>
          <w:szCs w:val="24"/>
        </w:rPr>
        <w:t xml:space="preserve"> зачисляются </w:t>
      </w:r>
      <w:r>
        <w:rPr>
          <w:sz w:val="24"/>
          <w:szCs w:val="24"/>
        </w:rPr>
        <w:t>на основании Заявки-обоснования закупки товаров, работ, услуг малого объема (ф. 0504518),</w:t>
      </w:r>
    </w:p>
    <w:p w:rsidR="00AF291A" w:rsidRDefault="00AF291A" w:rsidP="00AF291A">
      <w:pPr>
        <w:spacing w:line="360" w:lineRule="auto"/>
        <w:jc w:val="both"/>
        <w:rPr>
          <w:sz w:val="24"/>
          <w:szCs w:val="24"/>
        </w:rPr>
      </w:pPr>
      <w:r>
        <w:rPr>
          <w:sz w:val="24"/>
          <w:szCs w:val="24"/>
        </w:rPr>
        <w:t>Заявки-обоснования закупки товаров, работ, услуг малого объема через подотчетное лицо (ф.0510521)(в зависимости от способа закупа), сформированной</w:t>
      </w:r>
      <w:r w:rsidRPr="00733C0C">
        <w:rPr>
          <w:sz w:val="24"/>
          <w:szCs w:val="24"/>
        </w:rPr>
        <w:t xml:space="preserve"> работник</w:t>
      </w:r>
      <w:r>
        <w:rPr>
          <w:sz w:val="24"/>
          <w:szCs w:val="24"/>
        </w:rPr>
        <w:t>ом</w:t>
      </w:r>
      <w:r w:rsidRPr="00733C0C">
        <w:rPr>
          <w:sz w:val="24"/>
          <w:szCs w:val="24"/>
        </w:rPr>
        <w:t xml:space="preserve"> учреждения (уполномоченн</w:t>
      </w:r>
      <w:r>
        <w:rPr>
          <w:sz w:val="24"/>
          <w:szCs w:val="24"/>
        </w:rPr>
        <w:t>ым</w:t>
      </w:r>
      <w:r w:rsidRPr="00733C0C">
        <w:rPr>
          <w:sz w:val="24"/>
          <w:szCs w:val="24"/>
        </w:rPr>
        <w:t xml:space="preserve"> лиц</w:t>
      </w:r>
      <w:r>
        <w:rPr>
          <w:sz w:val="24"/>
          <w:szCs w:val="24"/>
        </w:rPr>
        <w:t>ом</w:t>
      </w:r>
      <w:r w:rsidRPr="00733C0C">
        <w:rPr>
          <w:sz w:val="24"/>
          <w:szCs w:val="24"/>
        </w:rPr>
        <w:t>)</w:t>
      </w:r>
      <w:r>
        <w:rPr>
          <w:sz w:val="24"/>
          <w:szCs w:val="24"/>
        </w:rPr>
        <w:t xml:space="preserve">, на </w:t>
      </w:r>
      <w:r w:rsidRPr="00AF291A">
        <w:rPr>
          <w:sz w:val="24"/>
          <w:szCs w:val="24"/>
        </w:rPr>
        <w:t xml:space="preserve"> </w:t>
      </w:r>
      <w:r>
        <w:rPr>
          <w:sz w:val="24"/>
          <w:szCs w:val="24"/>
        </w:rPr>
        <w:t>срок указанный в графике документооборота.</w:t>
      </w:r>
      <w:r w:rsidRPr="00733C0C">
        <w:rPr>
          <w:sz w:val="24"/>
          <w:szCs w:val="24"/>
        </w:rPr>
        <w:t xml:space="preserve"> </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По истечение срока, на который выдавалась подотчетная сумма,  подотчетное лицо </w:t>
      </w:r>
      <w:proofErr w:type="gramStart"/>
      <w:r w:rsidRPr="00F3099D">
        <w:rPr>
          <w:sz w:val="24"/>
          <w:szCs w:val="24"/>
        </w:rPr>
        <w:t>предоставляет</w:t>
      </w:r>
      <w:r w:rsidR="00AF291A" w:rsidRPr="00AF291A">
        <w:rPr>
          <w:sz w:val="24"/>
          <w:szCs w:val="24"/>
        </w:rPr>
        <w:t xml:space="preserve"> </w:t>
      </w:r>
      <w:r w:rsidR="00AF291A">
        <w:rPr>
          <w:sz w:val="24"/>
          <w:szCs w:val="24"/>
        </w:rPr>
        <w:t>Отчет</w:t>
      </w:r>
      <w:proofErr w:type="gramEnd"/>
      <w:r w:rsidR="00AF291A">
        <w:rPr>
          <w:sz w:val="24"/>
          <w:szCs w:val="24"/>
        </w:rPr>
        <w:t xml:space="preserve"> о расходах подотчетного лица (ф.0504520).</w:t>
      </w:r>
      <w:r>
        <w:rPr>
          <w:sz w:val="24"/>
          <w:szCs w:val="24"/>
        </w:rPr>
        <w:t xml:space="preserve"> </w:t>
      </w:r>
    </w:p>
    <w:p w:rsidR="00840153" w:rsidRPr="00F3099D" w:rsidRDefault="00AF291A" w:rsidP="00840153">
      <w:pPr>
        <w:autoSpaceDE w:val="0"/>
        <w:autoSpaceDN w:val="0"/>
        <w:adjustRightInd w:val="0"/>
        <w:spacing w:line="360" w:lineRule="auto"/>
        <w:ind w:firstLine="540"/>
        <w:jc w:val="both"/>
        <w:rPr>
          <w:sz w:val="24"/>
          <w:szCs w:val="24"/>
        </w:rPr>
      </w:pPr>
      <w:r>
        <w:rPr>
          <w:sz w:val="24"/>
          <w:szCs w:val="24"/>
        </w:rPr>
        <w:t>О</w:t>
      </w:r>
      <w:r w:rsidR="00840153" w:rsidRPr="00F3099D">
        <w:rPr>
          <w:sz w:val="24"/>
          <w:szCs w:val="24"/>
        </w:rPr>
        <w:t>тчет составляется в одном экземпляре от руки или с использованием компьютерной техники.</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К </w:t>
      </w:r>
      <w:r w:rsidR="00AF291A">
        <w:rPr>
          <w:sz w:val="24"/>
          <w:szCs w:val="24"/>
        </w:rPr>
        <w:t>О</w:t>
      </w:r>
      <w:r w:rsidRPr="00F3099D">
        <w:rPr>
          <w:sz w:val="24"/>
          <w:szCs w:val="24"/>
        </w:rPr>
        <w:t>тчету должны быть приложены документы, удостоверяющие произведенные расходы:</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документы, подтверждающие получение материальных ценностей, основных средств, факт потребления работ, оказания услуг;</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документы, подтверждающие факт оплаты основных средств, материальных ценностей, работ, услуг.</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lastRenderedPageBreak/>
        <w:t xml:space="preserve">Документы, </w:t>
      </w:r>
      <w:r w:rsidR="00312529">
        <w:rPr>
          <w:sz w:val="24"/>
          <w:szCs w:val="24"/>
        </w:rPr>
        <w:t>подтверждающие произведенные расходы, прикладываются к Отчету</w:t>
      </w:r>
      <w:r w:rsidRPr="00F3099D">
        <w:rPr>
          <w:sz w:val="24"/>
          <w:szCs w:val="24"/>
        </w:rPr>
        <w:t>, нумеруются подотчетным лицом в порядке их записи в отчете.</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В случае подтверждения использования авансовых сумм сразу несколькими документами (например, товарным и кассовым чеками) в </w:t>
      </w:r>
      <w:r w:rsidR="00312529">
        <w:rPr>
          <w:sz w:val="24"/>
          <w:szCs w:val="24"/>
        </w:rPr>
        <w:t>О</w:t>
      </w:r>
      <w:r w:rsidRPr="00F3099D">
        <w:rPr>
          <w:sz w:val="24"/>
          <w:szCs w:val="24"/>
        </w:rPr>
        <w:t>тчет вписываются номера и даты обоих документов, но сумма указывается только один раз.</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Документами, подтверждающими факт получения подотчетным лицом материальных ценностей, потребления работ, оказания услуг, являются: товарные чеки магазинов розничной торговли, накладные на отпуск товаров, акты выполненных работ (оказанных услуг) организаций, торгово-закупочные акты при покупке материальных ценностей у физического лица и др.</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Документами, подтверждающими факт оплаты материальных ценностей (работ, услуг), являются чеки ККТ, а также квитанции к ПКО и бланки строгой отчетности, приравненные к кассовым чекам.</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В кассовом чеке должны быть четко пропечатаны наименование продавца, его ИНН, номер кассовой машины, дата совершения операции, сумма.</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К бланкам строгой отчетности относятся квитанции, билеты, проездные документы, талоны, путевки, абонементы и другие документы, предназначенные для осуществления наличных денежных расчетов и (или) расчетов с использованием платежных карт.</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Если документ, подтверждающий прием денежных средств за соответствующий товар, работу, услугу, выдан организацией или индивидуальным предпринимателем,  осуществляющим наличные денежные расчеты без применения ККМ, то он должен содержать следующие сведения:</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наименование документа;</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порядковый номер документа, дату его выдачи;</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наименование для организации (фамилия, имя, отчество - для индивидуального предпринимателя);</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ИНН;</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наименование и количество оплачиваемых приобретенных товаров, работ, услуг;</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сумму оплаты в рублях;</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должность, фамилию и инициалы лица, выдавшего документ, и его личную подпись.</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На основании данных утвержденного </w:t>
      </w:r>
      <w:r w:rsidR="00312529">
        <w:rPr>
          <w:sz w:val="24"/>
          <w:szCs w:val="24"/>
        </w:rPr>
        <w:t>О</w:t>
      </w:r>
      <w:r w:rsidRPr="00F3099D">
        <w:rPr>
          <w:sz w:val="24"/>
          <w:szCs w:val="24"/>
        </w:rPr>
        <w:t xml:space="preserve">тчета </w:t>
      </w:r>
      <w:r w:rsidR="00312529">
        <w:rPr>
          <w:sz w:val="24"/>
          <w:szCs w:val="24"/>
        </w:rPr>
        <w:t xml:space="preserve"> о расходах подотчетного лица </w:t>
      </w:r>
      <w:r w:rsidRPr="00F3099D">
        <w:rPr>
          <w:sz w:val="24"/>
          <w:szCs w:val="24"/>
        </w:rPr>
        <w:t>бухгалтерией производится списание подотчетных сумм.</w:t>
      </w:r>
    </w:p>
    <w:p w:rsidR="00312529" w:rsidRDefault="00840153" w:rsidP="00840153">
      <w:pPr>
        <w:autoSpaceDE w:val="0"/>
        <w:autoSpaceDN w:val="0"/>
        <w:adjustRightInd w:val="0"/>
        <w:spacing w:line="360" w:lineRule="auto"/>
        <w:ind w:firstLine="540"/>
        <w:jc w:val="both"/>
        <w:rPr>
          <w:sz w:val="24"/>
          <w:szCs w:val="24"/>
        </w:rPr>
      </w:pPr>
      <w:r w:rsidRPr="00F3099D">
        <w:rPr>
          <w:sz w:val="24"/>
          <w:szCs w:val="24"/>
        </w:rPr>
        <w:t>Остаток неиспользованного аванса</w:t>
      </w:r>
      <w:r w:rsidR="00B6322E">
        <w:rPr>
          <w:sz w:val="24"/>
          <w:szCs w:val="24"/>
        </w:rPr>
        <w:t xml:space="preserve"> зачисляется на дебетовую карту</w:t>
      </w:r>
      <w:r w:rsidR="00312529">
        <w:rPr>
          <w:sz w:val="24"/>
          <w:szCs w:val="24"/>
        </w:rPr>
        <w:t>.</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 xml:space="preserve">Перерасход по </w:t>
      </w:r>
      <w:r w:rsidR="00312529">
        <w:rPr>
          <w:sz w:val="24"/>
          <w:szCs w:val="24"/>
        </w:rPr>
        <w:t>О</w:t>
      </w:r>
      <w:r w:rsidRPr="00F3099D">
        <w:rPr>
          <w:sz w:val="24"/>
          <w:szCs w:val="24"/>
        </w:rPr>
        <w:t xml:space="preserve">тчету </w:t>
      </w:r>
      <w:r w:rsidR="00B6322E">
        <w:rPr>
          <w:sz w:val="24"/>
          <w:szCs w:val="24"/>
        </w:rPr>
        <w:t>перечисляется</w:t>
      </w:r>
      <w:r w:rsidR="00312529">
        <w:rPr>
          <w:sz w:val="24"/>
          <w:szCs w:val="24"/>
        </w:rPr>
        <w:t xml:space="preserve"> подотчетному лицу</w:t>
      </w:r>
      <w:r w:rsidR="00B6322E">
        <w:rPr>
          <w:sz w:val="24"/>
          <w:szCs w:val="24"/>
        </w:rPr>
        <w:t xml:space="preserve"> на его банковскую «зарплатную карту»</w:t>
      </w:r>
      <w:r w:rsidRPr="00F3099D">
        <w:rPr>
          <w:sz w:val="24"/>
          <w:szCs w:val="24"/>
        </w:rPr>
        <w:t>.</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lastRenderedPageBreak/>
        <w:t xml:space="preserve">В случаях непредставления в установленный срок </w:t>
      </w:r>
      <w:r w:rsidR="00312529">
        <w:rPr>
          <w:sz w:val="24"/>
          <w:szCs w:val="24"/>
        </w:rPr>
        <w:t>О</w:t>
      </w:r>
      <w:r w:rsidRPr="00F3099D">
        <w:rPr>
          <w:sz w:val="24"/>
          <w:szCs w:val="24"/>
        </w:rPr>
        <w:t>тчетов об израсходованных подотчетных суммах или не возврата остатков неиспользованных авансов производится удержание этой задолженности из заработной платы лиц, получивших авансы, с учетом ограничений, предусмотренных ТК РФ.</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Распоряжение об удержании из заработной платы сотрудника своевременно не возвращенного аванса производится не позднее одного месяца со дня окончания срока, установленного для возвращения аванса, при условии, если сотрудник не оспаривает оснований и размеров удержания.</w:t>
      </w:r>
    </w:p>
    <w:p w:rsidR="00840153" w:rsidRDefault="00840153" w:rsidP="00840153">
      <w:pPr>
        <w:autoSpaceDE w:val="0"/>
        <w:autoSpaceDN w:val="0"/>
        <w:adjustRightInd w:val="0"/>
        <w:spacing w:line="360" w:lineRule="auto"/>
        <w:ind w:firstLine="540"/>
        <w:jc w:val="both"/>
        <w:rPr>
          <w:sz w:val="24"/>
          <w:szCs w:val="24"/>
        </w:rPr>
      </w:pPr>
      <w:r w:rsidRPr="00F3099D">
        <w:rPr>
          <w:sz w:val="24"/>
          <w:szCs w:val="24"/>
        </w:rPr>
        <w:t>Если сотрудник оспаривает наличие задолженности перед учреждением</w:t>
      </w:r>
      <w:r w:rsidR="001227E7">
        <w:rPr>
          <w:sz w:val="24"/>
          <w:szCs w:val="24"/>
        </w:rPr>
        <w:t xml:space="preserve"> </w:t>
      </w:r>
      <w:r w:rsidRPr="00F3099D">
        <w:rPr>
          <w:sz w:val="24"/>
          <w:szCs w:val="24"/>
        </w:rPr>
        <w:t xml:space="preserve"> или срок для принятия решения об удержании пропущен, соответствующие суммы взыскиваются с сотрудника только через суд.</w:t>
      </w:r>
    </w:p>
    <w:p w:rsidR="00840153" w:rsidRDefault="007B0D2B" w:rsidP="00840153">
      <w:pPr>
        <w:autoSpaceDE w:val="0"/>
        <w:autoSpaceDN w:val="0"/>
        <w:adjustRightInd w:val="0"/>
        <w:spacing w:line="360" w:lineRule="auto"/>
        <w:ind w:firstLine="540"/>
        <w:jc w:val="both"/>
        <w:rPr>
          <w:sz w:val="24"/>
          <w:szCs w:val="24"/>
        </w:rPr>
      </w:pPr>
      <w:r>
        <w:rPr>
          <w:sz w:val="24"/>
          <w:szCs w:val="24"/>
        </w:rPr>
        <w:t xml:space="preserve">  </w:t>
      </w:r>
      <w:proofErr w:type="gramStart"/>
      <w:r w:rsidR="00840153">
        <w:rPr>
          <w:sz w:val="24"/>
          <w:szCs w:val="24"/>
        </w:rPr>
        <w:t>В случае когда работник учреждения с ведома или с согласия руководителя</w:t>
      </w:r>
      <w:r w:rsidR="006A4C3D">
        <w:rPr>
          <w:sz w:val="24"/>
          <w:szCs w:val="24"/>
        </w:rPr>
        <w:t xml:space="preserve"> </w:t>
      </w:r>
      <w:r w:rsidR="00840153">
        <w:rPr>
          <w:sz w:val="24"/>
          <w:szCs w:val="24"/>
        </w:rPr>
        <w:t>использовал свои личные денежные средства для оплаты товаров, работ, услуг в интересах учреждения, но при этом не получил предварительно на указанные расходы денег подотчет, руководитель производит возмещение осуществленных работником расходов.</w:t>
      </w:r>
      <w:proofErr w:type="gramEnd"/>
    </w:p>
    <w:p w:rsidR="007B0D2B" w:rsidRPr="007B0D2B" w:rsidRDefault="007B0D2B" w:rsidP="007B0D2B">
      <w:pPr>
        <w:widowControl w:val="0"/>
        <w:spacing w:line="360" w:lineRule="auto"/>
        <w:jc w:val="both"/>
        <w:rPr>
          <w:sz w:val="24"/>
          <w:szCs w:val="24"/>
        </w:rPr>
      </w:pPr>
      <w:r>
        <w:rPr>
          <w:sz w:val="24"/>
          <w:szCs w:val="24"/>
        </w:rPr>
        <w:t xml:space="preserve">            </w:t>
      </w:r>
      <w:r w:rsidRPr="007B0D2B">
        <w:rPr>
          <w:sz w:val="24"/>
          <w:szCs w:val="24"/>
        </w:rPr>
        <w:t xml:space="preserve">По заявлению работника на имя директора МКУ ЦБ УО осуществляется перевод денежных средств на возмещение (компенсацию) документально подтвержденных расходов в интересах учреждения (при наличии </w:t>
      </w:r>
      <w:r w:rsidR="00312529">
        <w:rPr>
          <w:sz w:val="24"/>
          <w:szCs w:val="24"/>
        </w:rPr>
        <w:t>О</w:t>
      </w:r>
      <w:r w:rsidRPr="007B0D2B">
        <w:rPr>
          <w:sz w:val="24"/>
          <w:szCs w:val="24"/>
        </w:rPr>
        <w:t>тчета, утвержденного руководителем учреждения) на его банковскую «зарплатную» карту. Указанную операцию следует отражать бухгалтерской записью:</w:t>
      </w:r>
    </w:p>
    <w:p w:rsidR="007B0D2B" w:rsidRPr="007B0D2B" w:rsidRDefault="007B0D2B" w:rsidP="007B0D2B">
      <w:pPr>
        <w:widowControl w:val="0"/>
        <w:spacing w:line="360" w:lineRule="auto"/>
        <w:jc w:val="both"/>
        <w:rPr>
          <w:sz w:val="24"/>
          <w:szCs w:val="24"/>
        </w:rPr>
      </w:pPr>
      <w:proofErr w:type="spellStart"/>
      <w:r w:rsidRPr="007B0D2B">
        <w:rPr>
          <w:sz w:val="24"/>
          <w:szCs w:val="24"/>
        </w:rPr>
        <w:t>Дт</w:t>
      </w:r>
      <w:proofErr w:type="spellEnd"/>
      <w:r w:rsidRPr="007B0D2B">
        <w:rPr>
          <w:sz w:val="24"/>
          <w:szCs w:val="24"/>
        </w:rPr>
        <w:t xml:space="preserve"> 020800660   </w:t>
      </w:r>
      <w:proofErr w:type="spellStart"/>
      <w:r w:rsidRPr="007B0D2B">
        <w:rPr>
          <w:sz w:val="24"/>
          <w:szCs w:val="24"/>
        </w:rPr>
        <w:t>Кт</w:t>
      </w:r>
      <w:proofErr w:type="spellEnd"/>
      <w:r w:rsidRPr="007B0D2B">
        <w:rPr>
          <w:sz w:val="24"/>
          <w:szCs w:val="24"/>
        </w:rPr>
        <w:t xml:space="preserve"> 020111610</w:t>
      </w:r>
    </w:p>
    <w:p w:rsidR="007B0D2B" w:rsidRDefault="007B0D2B" w:rsidP="007B0D2B">
      <w:pPr>
        <w:widowControl w:val="0"/>
        <w:spacing w:line="360" w:lineRule="auto"/>
        <w:jc w:val="both"/>
        <w:rPr>
          <w:sz w:val="24"/>
          <w:szCs w:val="24"/>
        </w:rPr>
      </w:pPr>
      <w:r w:rsidRPr="007B0D2B">
        <w:rPr>
          <w:sz w:val="24"/>
          <w:szCs w:val="24"/>
        </w:rPr>
        <w:tab/>
      </w:r>
      <w:r w:rsidRPr="007B0D2B">
        <w:rPr>
          <w:sz w:val="24"/>
          <w:szCs w:val="24"/>
        </w:rPr>
        <w:tab/>
        <w:t xml:space="preserve"> </w:t>
      </w:r>
      <w:r w:rsidR="00E226BC">
        <w:rPr>
          <w:sz w:val="24"/>
          <w:szCs w:val="24"/>
        </w:rPr>
        <w:t xml:space="preserve"> </w:t>
      </w:r>
      <w:r w:rsidRPr="007B0D2B">
        <w:rPr>
          <w:sz w:val="24"/>
          <w:szCs w:val="24"/>
        </w:rPr>
        <w:t xml:space="preserve">  </w:t>
      </w:r>
      <w:proofErr w:type="spellStart"/>
      <w:r w:rsidRPr="007B0D2B">
        <w:rPr>
          <w:sz w:val="24"/>
          <w:szCs w:val="24"/>
        </w:rPr>
        <w:t>Кт</w:t>
      </w:r>
      <w:proofErr w:type="spellEnd"/>
      <w:r w:rsidRPr="007B0D2B">
        <w:rPr>
          <w:sz w:val="24"/>
          <w:szCs w:val="24"/>
        </w:rPr>
        <w:t xml:space="preserve"> 13040500</w:t>
      </w:r>
      <w:r>
        <w:rPr>
          <w:sz w:val="24"/>
          <w:szCs w:val="24"/>
        </w:rPr>
        <w:t>0</w:t>
      </w:r>
    </w:p>
    <w:p w:rsidR="00840153" w:rsidRDefault="00BC2330" w:rsidP="00B22552">
      <w:pPr>
        <w:widowControl w:val="0"/>
        <w:spacing w:line="360" w:lineRule="auto"/>
        <w:jc w:val="both"/>
        <w:rPr>
          <w:sz w:val="24"/>
          <w:szCs w:val="24"/>
        </w:rPr>
      </w:pPr>
      <w:r>
        <w:rPr>
          <w:sz w:val="24"/>
          <w:szCs w:val="24"/>
        </w:rPr>
        <w:t xml:space="preserve">         </w:t>
      </w:r>
      <w:r w:rsidR="00840153">
        <w:rPr>
          <w:sz w:val="24"/>
          <w:szCs w:val="24"/>
        </w:rPr>
        <w:t xml:space="preserve">Обязательство учреждения в сумме произведенного расхода работником, не получившим предварительно денежных средств, отражается на счете </w:t>
      </w:r>
      <w:r w:rsidR="00BF6C38">
        <w:rPr>
          <w:sz w:val="24"/>
          <w:szCs w:val="24"/>
        </w:rPr>
        <w:t xml:space="preserve">0 </w:t>
      </w:r>
      <w:r w:rsidR="00840153">
        <w:rPr>
          <w:sz w:val="24"/>
          <w:szCs w:val="24"/>
        </w:rPr>
        <w:t>208 00 000 «Расчеты с подотчетными лицами».</w:t>
      </w:r>
      <w:r w:rsidR="007B0D2B">
        <w:rPr>
          <w:sz w:val="24"/>
          <w:szCs w:val="24"/>
        </w:rPr>
        <w:t xml:space="preserve"> </w:t>
      </w:r>
    </w:p>
    <w:p w:rsidR="00B22552" w:rsidRDefault="00B22552" w:rsidP="00B22552">
      <w:pPr>
        <w:widowControl w:val="0"/>
        <w:spacing w:line="360" w:lineRule="auto"/>
        <w:jc w:val="both"/>
        <w:rPr>
          <w:sz w:val="24"/>
          <w:szCs w:val="24"/>
        </w:rPr>
      </w:pPr>
      <w:r>
        <w:rPr>
          <w:sz w:val="24"/>
          <w:szCs w:val="24"/>
        </w:rPr>
        <w:t xml:space="preserve">           Для возмещения работникам учреждений  расходов на оплату </w:t>
      </w:r>
      <w:r w:rsidR="001F09F1">
        <w:rPr>
          <w:sz w:val="24"/>
          <w:szCs w:val="24"/>
        </w:rPr>
        <w:t xml:space="preserve">прохождения первичного медицинского осмотра </w:t>
      </w:r>
      <w:proofErr w:type="gramStart"/>
      <w:r w:rsidR="001F09F1">
        <w:rPr>
          <w:sz w:val="24"/>
          <w:szCs w:val="24"/>
        </w:rPr>
        <w:t>предоставляются следующие документы</w:t>
      </w:r>
      <w:proofErr w:type="gramEnd"/>
      <w:r w:rsidR="001F09F1">
        <w:rPr>
          <w:sz w:val="24"/>
          <w:szCs w:val="24"/>
        </w:rPr>
        <w:t>:</w:t>
      </w:r>
    </w:p>
    <w:p w:rsidR="001F09F1" w:rsidRDefault="00F864E6" w:rsidP="00B22552">
      <w:pPr>
        <w:widowControl w:val="0"/>
        <w:spacing w:line="360" w:lineRule="auto"/>
        <w:jc w:val="both"/>
        <w:rPr>
          <w:sz w:val="24"/>
          <w:szCs w:val="24"/>
        </w:rPr>
      </w:pPr>
      <w:r>
        <w:rPr>
          <w:sz w:val="24"/>
          <w:szCs w:val="24"/>
        </w:rPr>
        <w:t xml:space="preserve">           - направление на  предварительный (периодический) медицинский осмотр (обследование)  - копию;</w:t>
      </w:r>
    </w:p>
    <w:p w:rsidR="00F864E6" w:rsidRDefault="00F864E6" w:rsidP="00B22552">
      <w:pPr>
        <w:widowControl w:val="0"/>
        <w:spacing w:line="360" w:lineRule="auto"/>
        <w:jc w:val="both"/>
        <w:rPr>
          <w:sz w:val="24"/>
          <w:szCs w:val="24"/>
        </w:rPr>
      </w:pPr>
      <w:r>
        <w:rPr>
          <w:sz w:val="24"/>
          <w:szCs w:val="24"/>
        </w:rPr>
        <w:t xml:space="preserve">           -   заявление работника на возмещение сумм расходов на имя руководителя;</w:t>
      </w:r>
    </w:p>
    <w:p w:rsidR="00F864E6" w:rsidRDefault="00F864E6" w:rsidP="00B22552">
      <w:pPr>
        <w:widowControl w:val="0"/>
        <w:spacing w:line="360" w:lineRule="auto"/>
        <w:jc w:val="both"/>
        <w:rPr>
          <w:sz w:val="24"/>
          <w:szCs w:val="24"/>
        </w:rPr>
      </w:pPr>
      <w:r>
        <w:rPr>
          <w:sz w:val="24"/>
          <w:szCs w:val="24"/>
        </w:rPr>
        <w:t xml:space="preserve">           -   квитанции об оплате медицинских услуг;</w:t>
      </w:r>
    </w:p>
    <w:p w:rsidR="00F864E6" w:rsidRDefault="00F864E6" w:rsidP="00B22552">
      <w:pPr>
        <w:widowControl w:val="0"/>
        <w:spacing w:line="360" w:lineRule="auto"/>
        <w:jc w:val="both"/>
        <w:rPr>
          <w:sz w:val="24"/>
          <w:szCs w:val="24"/>
        </w:rPr>
      </w:pPr>
      <w:r>
        <w:rPr>
          <w:sz w:val="24"/>
          <w:szCs w:val="24"/>
        </w:rPr>
        <w:t xml:space="preserve">           -   заключение врачей о профпригодности или непригодности – копия;</w:t>
      </w:r>
    </w:p>
    <w:p w:rsidR="00F864E6" w:rsidRDefault="00F864E6" w:rsidP="00B22552">
      <w:pPr>
        <w:widowControl w:val="0"/>
        <w:spacing w:line="360" w:lineRule="auto"/>
        <w:jc w:val="both"/>
        <w:rPr>
          <w:sz w:val="24"/>
          <w:szCs w:val="24"/>
        </w:rPr>
      </w:pPr>
      <w:r>
        <w:rPr>
          <w:sz w:val="24"/>
          <w:szCs w:val="24"/>
        </w:rPr>
        <w:t xml:space="preserve">           -  приказ по учреждению на возмещение расходов;</w:t>
      </w:r>
    </w:p>
    <w:p w:rsidR="00F864E6" w:rsidRDefault="00F864E6" w:rsidP="00B22552">
      <w:pPr>
        <w:widowControl w:val="0"/>
        <w:spacing w:line="360" w:lineRule="auto"/>
        <w:jc w:val="both"/>
        <w:rPr>
          <w:sz w:val="24"/>
          <w:szCs w:val="24"/>
        </w:rPr>
      </w:pPr>
      <w:r>
        <w:rPr>
          <w:sz w:val="24"/>
          <w:szCs w:val="24"/>
        </w:rPr>
        <w:t xml:space="preserve">           -  </w:t>
      </w:r>
      <w:r w:rsidR="00D84EC8">
        <w:rPr>
          <w:sz w:val="24"/>
          <w:szCs w:val="24"/>
        </w:rPr>
        <w:t xml:space="preserve">заявление работника на перевод денежных средств на </w:t>
      </w:r>
      <w:r w:rsidR="00C15005">
        <w:rPr>
          <w:sz w:val="24"/>
          <w:szCs w:val="24"/>
        </w:rPr>
        <w:t>зарплатную карту.</w:t>
      </w:r>
    </w:p>
    <w:p w:rsidR="00E36736" w:rsidRDefault="00467B0C" w:rsidP="00467B0C">
      <w:pPr>
        <w:widowControl w:val="0"/>
        <w:spacing w:line="360" w:lineRule="auto"/>
        <w:ind w:firstLine="709"/>
        <w:jc w:val="both"/>
        <w:rPr>
          <w:sz w:val="24"/>
          <w:szCs w:val="24"/>
        </w:rPr>
      </w:pPr>
      <w:r>
        <w:rPr>
          <w:sz w:val="24"/>
          <w:szCs w:val="24"/>
        </w:rPr>
        <w:t xml:space="preserve">Для получения денежных средств на расходы, не требующие обоснования, либо </w:t>
      </w:r>
      <w:r>
        <w:rPr>
          <w:sz w:val="24"/>
          <w:szCs w:val="24"/>
        </w:rPr>
        <w:lastRenderedPageBreak/>
        <w:t>для возмещения  личных денежных средств работнику потраченных на расходы, не требующие обоснования, в интересах учреждения оформляются:</w:t>
      </w:r>
    </w:p>
    <w:p w:rsidR="00467B0C" w:rsidRDefault="00467B0C" w:rsidP="00467B0C">
      <w:pPr>
        <w:widowControl w:val="0"/>
        <w:spacing w:line="360" w:lineRule="auto"/>
        <w:ind w:firstLine="709"/>
        <w:jc w:val="both"/>
        <w:rPr>
          <w:sz w:val="24"/>
          <w:szCs w:val="24"/>
        </w:rPr>
      </w:pPr>
      <w:r>
        <w:rPr>
          <w:sz w:val="24"/>
          <w:szCs w:val="24"/>
        </w:rPr>
        <w:t>-   Заявление на выдачу денежных средств;</w:t>
      </w:r>
    </w:p>
    <w:p w:rsidR="00467B0C" w:rsidRDefault="00467B0C" w:rsidP="00467B0C">
      <w:pPr>
        <w:widowControl w:val="0"/>
        <w:spacing w:line="360" w:lineRule="auto"/>
        <w:ind w:firstLine="709"/>
        <w:jc w:val="both"/>
        <w:rPr>
          <w:sz w:val="24"/>
          <w:szCs w:val="24"/>
        </w:rPr>
      </w:pPr>
      <w:r>
        <w:rPr>
          <w:sz w:val="24"/>
          <w:szCs w:val="24"/>
        </w:rPr>
        <w:t>- Заявление на возмещение личных денежных средств, израсходованных в интересах учреждения.</w:t>
      </w:r>
    </w:p>
    <w:p w:rsidR="00467B0C" w:rsidRDefault="00191740" w:rsidP="00467B0C">
      <w:pPr>
        <w:widowControl w:val="0"/>
        <w:spacing w:line="360" w:lineRule="auto"/>
        <w:ind w:firstLine="709"/>
        <w:jc w:val="both"/>
        <w:rPr>
          <w:sz w:val="24"/>
          <w:szCs w:val="24"/>
        </w:rPr>
      </w:pPr>
      <w:r>
        <w:rPr>
          <w:sz w:val="24"/>
          <w:szCs w:val="24"/>
        </w:rPr>
        <w:t>Для отчета  по денежным средствам, направленным на расходы, не требующие обоснования, подотчетное лицо составляет Авансовый отчет (ф.0504505).</w:t>
      </w:r>
    </w:p>
    <w:p w:rsidR="00191740" w:rsidRDefault="00191740" w:rsidP="00467B0C">
      <w:pPr>
        <w:widowControl w:val="0"/>
        <w:spacing w:line="360" w:lineRule="auto"/>
        <w:ind w:firstLine="709"/>
        <w:jc w:val="both"/>
        <w:rPr>
          <w:sz w:val="24"/>
          <w:szCs w:val="24"/>
        </w:rPr>
      </w:pPr>
      <w:r>
        <w:rPr>
          <w:sz w:val="24"/>
          <w:szCs w:val="24"/>
        </w:rPr>
        <w:t>К расходам, не требующим обоснования, относятся:</w:t>
      </w:r>
    </w:p>
    <w:p w:rsidR="00191740" w:rsidRDefault="00191740" w:rsidP="00467B0C">
      <w:pPr>
        <w:widowControl w:val="0"/>
        <w:spacing w:line="360" w:lineRule="auto"/>
        <w:ind w:firstLine="709"/>
        <w:jc w:val="both"/>
        <w:rPr>
          <w:sz w:val="24"/>
          <w:szCs w:val="24"/>
        </w:rPr>
      </w:pPr>
      <w:r>
        <w:rPr>
          <w:sz w:val="24"/>
          <w:szCs w:val="24"/>
        </w:rPr>
        <w:t>- стипендии отличникам учебы, одаренным детям</w:t>
      </w:r>
      <w:r w:rsidR="004D4DE6">
        <w:rPr>
          <w:sz w:val="24"/>
          <w:szCs w:val="24"/>
        </w:rPr>
        <w:t>, победителям и призерам олимпиад разного уровня, иные аналогичные выплаты;</w:t>
      </w:r>
    </w:p>
    <w:p w:rsidR="004D4DE6" w:rsidRDefault="004D4DE6" w:rsidP="00467B0C">
      <w:pPr>
        <w:widowControl w:val="0"/>
        <w:spacing w:line="360" w:lineRule="auto"/>
        <w:ind w:firstLine="709"/>
        <w:jc w:val="both"/>
        <w:rPr>
          <w:sz w:val="24"/>
          <w:szCs w:val="24"/>
        </w:rPr>
      </w:pPr>
      <w:r>
        <w:rPr>
          <w:sz w:val="24"/>
          <w:szCs w:val="24"/>
        </w:rPr>
        <w:t>- единовременные выплаты участникам образовательного процесса в рамках различных акций;</w:t>
      </w:r>
    </w:p>
    <w:p w:rsidR="004D4DE6" w:rsidRDefault="004D4DE6" w:rsidP="00467B0C">
      <w:pPr>
        <w:widowControl w:val="0"/>
        <w:spacing w:line="360" w:lineRule="auto"/>
        <w:ind w:firstLine="709"/>
        <w:jc w:val="both"/>
        <w:rPr>
          <w:sz w:val="24"/>
          <w:szCs w:val="24"/>
        </w:rPr>
      </w:pPr>
      <w:r>
        <w:rPr>
          <w:sz w:val="24"/>
          <w:szCs w:val="24"/>
        </w:rPr>
        <w:t>- оплата услуг нотариуса;</w:t>
      </w:r>
    </w:p>
    <w:p w:rsidR="004D4DE6" w:rsidRDefault="004D4DE6" w:rsidP="00467B0C">
      <w:pPr>
        <w:widowControl w:val="0"/>
        <w:spacing w:line="360" w:lineRule="auto"/>
        <w:ind w:firstLine="709"/>
        <w:jc w:val="both"/>
        <w:rPr>
          <w:sz w:val="24"/>
          <w:szCs w:val="24"/>
        </w:rPr>
      </w:pPr>
      <w:r>
        <w:rPr>
          <w:sz w:val="24"/>
          <w:szCs w:val="24"/>
        </w:rPr>
        <w:t>- оплата госпошлин;</w:t>
      </w:r>
    </w:p>
    <w:p w:rsidR="004D4DE6" w:rsidRDefault="004D4DE6" w:rsidP="00467B0C">
      <w:pPr>
        <w:widowControl w:val="0"/>
        <w:spacing w:line="360" w:lineRule="auto"/>
        <w:ind w:firstLine="709"/>
        <w:jc w:val="both"/>
        <w:rPr>
          <w:sz w:val="24"/>
          <w:szCs w:val="24"/>
        </w:rPr>
      </w:pPr>
      <w:r>
        <w:rPr>
          <w:sz w:val="24"/>
          <w:szCs w:val="24"/>
        </w:rPr>
        <w:t>- оплата почтовых услуг и услуг связи;</w:t>
      </w:r>
    </w:p>
    <w:p w:rsidR="004D4DE6" w:rsidRDefault="00003F9F" w:rsidP="00467B0C">
      <w:pPr>
        <w:widowControl w:val="0"/>
        <w:spacing w:line="360" w:lineRule="auto"/>
        <w:ind w:firstLine="709"/>
        <w:jc w:val="both"/>
        <w:rPr>
          <w:sz w:val="24"/>
          <w:szCs w:val="24"/>
        </w:rPr>
      </w:pPr>
      <w:r>
        <w:rPr>
          <w:sz w:val="24"/>
          <w:szCs w:val="24"/>
        </w:rPr>
        <w:t>- пополнение транспортных карт.</w:t>
      </w:r>
    </w:p>
    <w:p w:rsidR="00CE45C5" w:rsidRPr="007B0D2B" w:rsidRDefault="00386C0A" w:rsidP="00035E9E">
      <w:pPr>
        <w:spacing w:line="360" w:lineRule="auto"/>
        <w:jc w:val="both"/>
        <w:rPr>
          <w:color w:val="FF0000"/>
          <w:sz w:val="24"/>
          <w:szCs w:val="24"/>
        </w:rPr>
      </w:pPr>
      <w:r w:rsidRPr="00312529">
        <w:rPr>
          <w:color w:val="FF0000"/>
          <w:sz w:val="24"/>
          <w:szCs w:val="24"/>
        </w:rPr>
        <w:t xml:space="preserve">         </w:t>
      </w:r>
      <w:r w:rsidR="00CE45C5" w:rsidRPr="00312529">
        <w:rPr>
          <w:color w:val="FF0000"/>
          <w:sz w:val="24"/>
          <w:szCs w:val="24"/>
        </w:rPr>
        <w:t xml:space="preserve"> </w:t>
      </w:r>
      <w:r w:rsidR="00CE45C5" w:rsidRPr="006A4C3D">
        <w:rPr>
          <w:sz w:val="24"/>
          <w:szCs w:val="24"/>
        </w:rPr>
        <w:t>Служебная</w:t>
      </w:r>
      <w:r w:rsidR="00CE45C5" w:rsidRPr="00312529">
        <w:rPr>
          <w:color w:val="FF0000"/>
          <w:sz w:val="24"/>
          <w:szCs w:val="24"/>
        </w:rPr>
        <w:t xml:space="preserve"> </w:t>
      </w:r>
      <w:r w:rsidR="00CE45C5">
        <w:rPr>
          <w:sz w:val="24"/>
          <w:szCs w:val="24"/>
        </w:rPr>
        <w:t>командировка – это поездка работника по</w:t>
      </w:r>
      <w:r w:rsidR="00C473CC">
        <w:rPr>
          <w:sz w:val="24"/>
          <w:szCs w:val="24"/>
        </w:rPr>
        <w:t xml:space="preserve"> письменному</w:t>
      </w:r>
      <w:r w:rsidR="00CE45C5">
        <w:rPr>
          <w:sz w:val="24"/>
          <w:szCs w:val="24"/>
        </w:rPr>
        <w:t xml:space="preserve"> распоряжению</w:t>
      </w:r>
      <w:r w:rsidR="00C473CC">
        <w:rPr>
          <w:sz w:val="24"/>
          <w:szCs w:val="24"/>
        </w:rPr>
        <w:t xml:space="preserve"> (приказу</w:t>
      </w:r>
      <w:r w:rsidR="00DC1E61">
        <w:rPr>
          <w:sz w:val="24"/>
          <w:szCs w:val="24"/>
        </w:rPr>
        <w:t>, решению</w:t>
      </w:r>
      <w:r w:rsidR="00C473CC">
        <w:rPr>
          <w:sz w:val="24"/>
          <w:szCs w:val="24"/>
        </w:rPr>
        <w:t>)</w:t>
      </w:r>
      <w:r w:rsidR="00CE45C5">
        <w:rPr>
          <w:sz w:val="24"/>
          <w:szCs w:val="24"/>
        </w:rPr>
        <w:t xml:space="preserve"> руководителя на определенный срок</w:t>
      </w:r>
      <w:r w:rsidR="00C473CC">
        <w:rPr>
          <w:sz w:val="24"/>
          <w:szCs w:val="24"/>
        </w:rPr>
        <w:t xml:space="preserve"> для выполнения служебного поручения</w:t>
      </w:r>
      <w:r w:rsidR="00F14CE5">
        <w:rPr>
          <w:sz w:val="24"/>
          <w:szCs w:val="24"/>
        </w:rPr>
        <w:t xml:space="preserve"> (цели командировки)</w:t>
      </w:r>
      <w:r w:rsidR="00C473CC">
        <w:rPr>
          <w:sz w:val="24"/>
          <w:szCs w:val="24"/>
        </w:rPr>
        <w:t xml:space="preserve"> вне места постоянной работы (ст. 166 ТК РФ). </w:t>
      </w:r>
    </w:p>
    <w:p w:rsidR="00840153" w:rsidRPr="00F3099D" w:rsidRDefault="00840153" w:rsidP="00840153">
      <w:pPr>
        <w:spacing w:line="360" w:lineRule="auto"/>
        <w:jc w:val="both"/>
        <w:rPr>
          <w:sz w:val="24"/>
          <w:szCs w:val="24"/>
        </w:rPr>
      </w:pPr>
      <w:r w:rsidRPr="00F3099D">
        <w:rPr>
          <w:sz w:val="24"/>
          <w:szCs w:val="24"/>
        </w:rPr>
        <w:t xml:space="preserve">           При направлении работников в служебные командировки, расходы, связанные со служебными командировками на территории РФ возмещаются в соответствии с постановлением </w:t>
      </w:r>
      <w:r w:rsidRPr="001D6437">
        <w:rPr>
          <w:sz w:val="24"/>
          <w:szCs w:val="24"/>
        </w:rPr>
        <w:t xml:space="preserve">Правительства РФ от </w:t>
      </w:r>
      <w:r w:rsidR="001D6437">
        <w:rPr>
          <w:sz w:val="24"/>
          <w:szCs w:val="24"/>
        </w:rPr>
        <w:t>16.04.2025 № 501</w:t>
      </w:r>
      <w:r w:rsidRPr="001D6437">
        <w:rPr>
          <w:sz w:val="24"/>
          <w:szCs w:val="24"/>
        </w:rPr>
        <w:t xml:space="preserve"> «Об </w:t>
      </w:r>
      <w:r w:rsidR="001D6437">
        <w:rPr>
          <w:sz w:val="24"/>
          <w:szCs w:val="24"/>
        </w:rPr>
        <w:t xml:space="preserve"> утверждении Положения об </w:t>
      </w:r>
      <w:r w:rsidRPr="001D6437">
        <w:rPr>
          <w:sz w:val="24"/>
          <w:szCs w:val="24"/>
        </w:rPr>
        <w:t>особенностях направления работников в служебные командировки</w:t>
      </w:r>
      <w:r w:rsidR="00D80C0F">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Работнику, направленному в  командировку, согласно статьям 167,168</w:t>
      </w:r>
      <w:r>
        <w:rPr>
          <w:sz w:val="24"/>
          <w:szCs w:val="24"/>
        </w:rPr>
        <w:t xml:space="preserve"> </w:t>
      </w:r>
      <w:r w:rsidRPr="00F3099D">
        <w:rPr>
          <w:sz w:val="24"/>
          <w:szCs w:val="24"/>
        </w:rPr>
        <w:t>ТК РФ оплачиваются:</w:t>
      </w:r>
    </w:p>
    <w:p w:rsidR="00840153" w:rsidRPr="00F3099D" w:rsidRDefault="00840153" w:rsidP="00840153">
      <w:pPr>
        <w:spacing w:line="360" w:lineRule="auto"/>
        <w:ind w:firstLine="708"/>
        <w:jc w:val="both"/>
        <w:rPr>
          <w:sz w:val="24"/>
          <w:szCs w:val="24"/>
        </w:rPr>
      </w:pPr>
      <w:r w:rsidRPr="00F3099D">
        <w:rPr>
          <w:sz w:val="24"/>
          <w:szCs w:val="24"/>
        </w:rPr>
        <w:t>- средний заработок за дни командировки;</w:t>
      </w:r>
    </w:p>
    <w:p w:rsidR="00840153" w:rsidRPr="00F3099D" w:rsidRDefault="00840153" w:rsidP="00840153">
      <w:pPr>
        <w:spacing w:line="360" w:lineRule="auto"/>
        <w:ind w:firstLine="708"/>
        <w:jc w:val="both"/>
        <w:rPr>
          <w:sz w:val="24"/>
          <w:szCs w:val="24"/>
        </w:rPr>
      </w:pPr>
      <w:r w:rsidRPr="00F3099D">
        <w:rPr>
          <w:sz w:val="24"/>
          <w:szCs w:val="24"/>
        </w:rPr>
        <w:t>- расходы по найму жилого помещения;</w:t>
      </w:r>
    </w:p>
    <w:p w:rsidR="00840153" w:rsidRPr="00F3099D" w:rsidRDefault="00840153" w:rsidP="00840153">
      <w:pPr>
        <w:spacing w:line="360" w:lineRule="auto"/>
        <w:ind w:firstLine="708"/>
        <w:jc w:val="both"/>
        <w:rPr>
          <w:sz w:val="24"/>
          <w:szCs w:val="24"/>
        </w:rPr>
      </w:pPr>
      <w:r w:rsidRPr="00F3099D">
        <w:rPr>
          <w:sz w:val="24"/>
          <w:szCs w:val="24"/>
        </w:rPr>
        <w:t>- расходы по проезду;</w:t>
      </w:r>
    </w:p>
    <w:p w:rsidR="00120BBF" w:rsidRPr="00F3099D" w:rsidRDefault="00840153" w:rsidP="00840153">
      <w:pPr>
        <w:spacing w:line="360" w:lineRule="auto"/>
        <w:ind w:firstLine="708"/>
        <w:jc w:val="both"/>
        <w:rPr>
          <w:sz w:val="24"/>
          <w:szCs w:val="24"/>
        </w:rPr>
      </w:pPr>
      <w:r w:rsidRPr="00F3099D">
        <w:rPr>
          <w:sz w:val="24"/>
          <w:szCs w:val="24"/>
        </w:rPr>
        <w:t>-дополнительные расходы, связанные с проживанием вне места постоянного жительства (суточные);</w:t>
      </w:r>
    </w:p>
    <w:p w:rsidR="00840153" w:rsidRPr="00F3099D" w:rsidRDefault="00840153" w:rsidP="00840153">
      <w:pPr>
        <w:spacing w:line="360" w:lineRule="auto"/>
        <w:ind w:firstLine="708"/>
        <w:jc w:val="both"/>
        <w:rPr>
          <w:sz w:val="24"/>
          <w:szCs w:val="24"/>
        </w:rPr>
      </w:pPr>
      <w:r w:rsidRPr="00F3099D">
        <w:rPr>
          <w:sz w:val="24"/>
          <w:szCs w:val="24"/>
        </w:rPr>
        <w:t>- иные расходы, произведенные работником с разрешения руководителя учреждения.</w:t>
      </w:r>
    </w:p>
    <w:p w:rsidR="00C473CC" w:rsidRDefault="00840153" w:rsidP="00840153">
      <w:pPr>
        <w:spacing w:line="360" w:lineRule="auto"/>
        <w:ind w:firstLine="708"/>
        <w:jc w:val="both"/>
        <w:rPr>
          <w:sz w:val="24"/>
          <w:szCs w:val="24"/>
        </w:rPr>
      </w:pPr>
      <w:r w:rsidRPr="00F3099D">
        <w:rPr>
          <w:sz w:val="24"/>
          <w:szCs w:val="24"/>
        </w:rPr>
        <w:t xml:space="preserve"> Суточные (надбавки взамен суточных) при однодневной командировке не выплачиваются</w:t>
      </w:r>
      <w:r>
        <w:rPr>
          <w:sz w:val="24"/>
          <w:szCs w:val="24"/>
        </w:rPr>
        <w:t>.</w:t>
      </w:r>
      <w:r w:rsidR="0037779A">
        <w:rPr>
          <w:sz w:val="24"/>
          <w:szCs w:val="24"/>
        </w:rPr>
        <w:t xml:space="preserve"> </w:t>
      </w:r>
      <w:r w:rsidRPr="00F3099D">
        <w:rPr>
          <w:sz w:val="24"/>
          <w:szCs w:val="24"/>
        </w:rPr>
        <w:t>Однодневная командировка - поездка в другую местность, при которой работник должен отправиться в поездку и вернуться из нее в течение текущих суток</w:t>
      </w:r>
    </w:p>
    <w:p w:rsidR="00840153" w:rsidRDefault="00120BBF" w:rsidP="00840153">
      <w:pPr>
        <w:spacing w:line="360" w:lineRule="auto"/>
        <w:ind w:firstLine="708"/>
        <w:jc w:val="both"/>
        <w:rPr>
          <w:sz w:val="24"/>
          <w:szCs w:val="24"/>
        </w:rPr>
      </w:pPr>
      <w:r>
        <w:rPr>
          <w:sz w:val="24"/>
          <w:szCs w:val="24"/>
        </w:rPr>
        <w:lastRenderedPageBreak/>
        <w:t xml:space="preserve"> По</w:t>
      </w:r>
      <w:r w:rsidR="00DC1E61">
        <w:rPr>
          <w:sz w:val="24"/>
          <w:szCs w:val="24"/>
        </w:rPr>
        <w:t> </w:t>
      </w:r>
      <w:r>
        <w:rPr>
          <w:sz w:val="24"/>
          <w:szCs w:val="24"/>
        </w:rPr>
        <w:t>заявлению</w:t>
      </w:r>
      <w:r w:rsidR="00DC1E61">
        <w:rPr>
          <w:sz w:val="24"/>
          <w:szCs w:val="24"/>
        </w:rPr>
        <w:t> </w:t>
      </w:r>
      <w:r>
        <w:rPr>
          <w:sz w:val="24"/>
          <w:szCs w:val="24"/>
        </w:rPr>
        <w:t>работника</w:t>
      </w:r>
      <w:r w:rsidR="00DC1E61">
        <w:rPr>
          <w:sz w:val="24"/>
          <w:szCs w:val="24"/>
        </w:rPr>
        <w:t> </w:t>
      </w:r>
      <w:r>
        <w:rPr>
          <w:sz w:val="24"/>
          <w:szCs w:val="24"/>
        </w:rPr>
        <w:t>в</w:t>
      </w:r>
      <w:r w:rsidR="00840153">
        <w:rPr>
          <w:sz w:val="24"/>
          <w:szCs w:val="24"/>
        </w:rPr>
        <w:t>озможно</w:t>
      </w:r>
      <w:r w:rsidR="00DC1E61">
        <w:rPr>
          <w:sz w:val="24"/>
          <w:szCs w:val="24"/>
        </w:rPr>
        <w:t> </w:t>
      </w:r>
      <w:r w:rsidR="00840153">
        <w:rPr>
          <w:sz w:val="24"/>
          <w:szCs w:val="24"/>
        </w:rPr>
        <w:t>перечисление</w:t>
      </w:r>
      <w:r w:rsidR="006A4C3D">
        <w:rPr>
          <w:sz w:val="24"/>
          <w:szCs w:val="24"/>
        </w:rPr>
        <w:t> </w:t>
      </w:r>
      <w:r w:rsidR="00840153">
        <w:rPr>
          <w:sz w:val="24"/>
          <w:szCs w:val="24"/>
        </w:rPr>
        <w:t>сре</w:t>
      </w:r>
      <w:proofErr w:type="gramStart"/>
      <w:r w:rsidR="00840153">
        <w:rPr>
          <w:sz w:val="24"/>
          <w:szCs w:val="24"/>
        </w:rPr>
        <w:t>дств</w:t>
      </w:r>
      <w:r w:rsidR="006A4C3D">
        <w:rPr>
          <w:sz w:val="24"/>
          <w:szCs w:val="24"/>
        </w:rPr>
        <w:t> </w:t>
      </w:r>
      <w:r w:rsidR="00840153">
        <w:rPr>
          <w:sz w:val="24"/>
          <w:szCs w:val="24"/>
        </w:rPr>
        <w:t>дл</w:t>
      </w:r>
      <w:proofErr w:type="gramEnd"/>
      <w:r w:rsidR="00840153">
        <w:rPr>
          <w:sz w:val="24"/>
          <w:szCs w:val="24"/>
        </w:rPr>
        <w:t>я</w:t>
      </w:r>
      <w:r w:rsidR="006A4C3D">
        <w:rPr>
          <w:sz w:val="24"/>
          <w:szCs w:val="24"/>
        </w:rPr>
        <w:t> </w:t>
      </w:r>
      <w:r w:rsidR="00840153">
        <w:rPr>
          <w:sz w:val="24"/>
          <w:szCs w:val="24"/>
        </w:rPr>
        <w:t>оплаты командировочных расходов на «зарплатн</w:t>
      </w:r>
      <w:r>
        <w:rPr>
          <w:sz w:val="24"/>
          <w:szCs w:val="24"/>
        </w:rPr>
        <w:t>ую</w:t>
      </w:r>
      <w:r w:rsidR="00840153">
        <w:rPr>
          <w:sz w:val="24"/>
          <w:szCs w:val="24"/>
        </w:rPr>
        <w:t>» карт</w:t>
      </w:r>
      <w:r>
        <w:rPr>
          <w:sz w:val="24"/>
          <w:szCs w:val="24"/>
        </w:rPr>
        <w:t>у</w:t>
      </w:r>
      <w:r w:rsidR="00840153">
        <w:rPr>
          <w:sz w:val="24"/>
          <w:szCs w:val="24"/>
        </w:rPr>
        <w:t xml:space="preserve"> физическ</w:t>
      </w:r>
      <w:r>
        <w:rPr>
          <w:sz w:val="24"/>
          <w:szCs w:val="24"/>
        </w:rPr>
        <w:t>ого</w:t>
      </w:r>
      <w:r w:rsidR="00840153">
        <w:rPr>
          <w:sz w:val="24"/>
          <w:szCs w:val="24"/>
        </w:rPr>
        <w:t xml:space="preserve"> лиц</w:t>
      </w:r>
      <w:r>
        <w:rPr>
          <w:sz w:val="24"/>
          <w:szCs w:val="24"/>
        </w:rPr>
        <w:t>а</w:t>
      </w:r>
      <w:r w:rsidR="00840153">
        <w:rPr>
          <w:sz w:val="24"/>
          <w:szCs w:val="24"/>
        </w:rPr>
        <w:t xml:space="preserve"> – работник</w:t>
      </w:r>
      <w:r>
        <w:rPr>
          <w:sz w:val="24"/>
          <w:szCs w:val="24"/>
        </w:rPr>
        <w:t>а</w:t>
      </w:r>
      <w:r w:rsidR="00840153">
        <w:rPr>
          <w:sz w:val="24"/>
          <w:szCs w:val="24"/>
        </w:rPr>
        <w:t xml:space="preserve"> учреждени</w:t>
      </w:r>
      <w:r>
        <w:rPr>
          <w:sz w:val="24"/>
          <w:szCs w:val="24"/>
        </w:rPr>
        <w:t>я</w:t>
      </w:r>
      <w:r w:rsidR="00840153">
        <w:rPr>
          <w:sz w:val="24"/>
          <w:szCs w:val="24"/>
        </w:rPr>
        <w:t xml:space="preserve"> системы образования, направляем</w:t>
      </w:r>
      <w:r>
        <w:rPr>
          <w:sz w:val="24"/>
          <w:szCs w:val="24"/>
        </w:rPr>
        <w:t>ого</w:t>
      </w:r>
      <w:r w:rsidR="00840153">
        <w:rPr>
          <w:sz w:val="24"/>
          <w:szCs w:val="24"/>
        </w:rPr>
        <w:t xml:space="preserve"> в командировк</w:t>
      </w:r>
      <w:r>
        <w:rPr>
          <w:sz w:val="24"/>
          <w:szCs w:val="24"/>
        </w:rPr>
        <w:t>у</w:t>
      </w:r>
      <w:r w:rsidR="00840153">
        <w:rPr>
          <w:sz w:val="24"/>
          <w:szCs w:val="24"/>
        </w:rPr>
        <w:t>.</w:t>
      </w:r>
    </w:p>
    <w:p w:rsidR="00C473CC" w:rsidRDefault="00057C37" w:rsidP="00840153">
      <w:pPr>
        <w:spacing w:line="360" w:lineRule="auto"/>
        <w:ind w:firstLine="708"/>
        <w:jc w:val="both"/>
        <w:rPr>
          <w:sz w:val="24"/>
          <w:szCs w:val="24"/>
        </w:rPr>
      </w:pPr>
      <w:r>
        <w:rPr>
          <w:sz w:val="24"/>
          <w:szCs w:val="24"/>
        </w:rPr>
        <w:t>Фактический срок пребывания работника в месте командирования определяется по проездным документам, которые работник предоставляет по возвращении из служебной командировки.</w:t>
      </w:r>
    </w:p>
    <w:p w:rsidR="00057C37" w:rsidRDefault="0041235A" w:rsidP="00840153">
      <w:pPr>
        <w:spacing w:line="360" w:lineRule="auto"/>
        <w:ind w:firstLine="708"/>
        <w:jc w:val="both"/>
        <w:rPr>
          <w:sz w:val="24"/>
          <w:szCs w:val="24"/>
        </w:rPr>
      </w:pPr>
      <w:proofErr w:type="gramStart"/>
      <w:r>
        <w:rPr>
          <w:sz w:val="24"/>
          <w:szCs w:val="24"/>
        </w:rPr>
        <w:t>Если работник едет к месту командировки</w:t>
      </w:r>
      <w:r w:rsidR="009C79F7">
        <w:rPr>
          <w:sz w:val="24"/>
          <w:szCs w:val="24"/>
        </w:rPr>
        <w:t xml:space="preserve"> и (или) обратно к месту работы на служебном, личном транспорте (легковом автомобиле, мотоцикле), транспорте третьего лица (по доверенности), то фактический срок его пребывания</w:t>
      </w:r>
      <w:r w:rsidR="0037779A">
        <w:rPr>
          <w:sz w:val="24"/>
          <w:szCs w:val="24"/>
        </w:rPr>
        <w:t xml:space="preserve"> в месте командирования он указывает в служебной записке, с одновременным предоставлением оправдательных документов, подтверждающих использование транспорта (путевой лист, счета, квитанции, кассовые чеки и др.)</w:t>
      </w:r>
      <w:proofErr w:type="gramEnd"/>
    </w:p>
    <w:p w:rsidR="0037779A" w:rsidRDefault="0037779A" w:rsidP="00840153">
      <w:pPr>
        <w:spacing w:line="360" w:lineRule="auto"/>
        <w:ind w:firstLine="708"/>
        <w:jc w:val="both"/>
        <w:rPr>
          <w:sz w:val="24"/>
          <w:szCs w:val="24"/>
        </w:rPr>
      </w:pPr>
      <w:r>
        <w:rPr>
          <w:sz w:val="24"/>
          <w:szCs w:val="24"/>
        </w:rPr>
        <w:t xml:space="preserve"> В случае, когда проездные документы </w:t>
      </w:r>
      <w:proofErr w:type="gramStart"/>
      <w:r>
        <w:rPr>
          <w:sz w:val="24"/>
          <w:szCs w:val="24"/>
        </w:rPr>
        <w:t>отсутствуют</w:t>
      </w:r>
      <w:proofErr w:type="gramEnd"/>
      <w:r>
        <w:rPr>
          <w:sz w:val="24"/>
          <w:szCs w:val="24"/>
        </w:rPr>
        <w:t xml:space="preserve"> срок пребывания в командировке подтверждается документами по найму жилого помещения в месте командирования.</w:t>
      </w:r>
    </w:p>
    <w:p w:rsidR="00886422" w:rsidRDefault="00886422" w:rsidP="00840153">
      <w:pPr>
        <w:spacing w:line="360" w:lineRule="auto"/>
        <w:ind w:firstLine="708"/>
        <w:jc w:val="both"/>
        <w:rPr>
          <w:sz w:val="24"/>
          <w:szCs w:val="24"/>
        </w:rPr>
      </w:pPr>
      <w:r>
        <w:rPr>
          <w:sz w:val="24"/>
          <w:szCs w:val="24"/>
        </w:rPr>
        <w:t xml:space="preserve"> </w:t>
      </w:r>
      <w:proofErr w:type="gramStart"/>
      <w:r>
        <w:rPr>
          <w:sz w:val="24"/>
          <w:szCs w:val="24"/>
        </w:rPr>
        <w:t>Если у работника нет ни проездных документов, ни документов по найму жилого помещения или иных документов, подтверждающих заключение договора на оказание гостиничных услуг, то в целях подтверждения фактического срока пребывания в месте командирования работник предоставляет служебную записку и (или) иной документ с подтверждением принимающей стороны о сроке прибытия (убытия) к месту командировки (из места командировки).</w:t>
      </w:r>
      <w:proofErr w:type="gramEnd"/>
    </w:p>
    <w:p w:rsidR="00AE0736" w:rsidRDefault="00AE0736" w:rsidP="00840153">
      <w:pPr>
        <w:spacing w:line="360" w:lineRule="auto"/>
        <w:ind w:firstLine="708"/>
        <w:jc w:val="both"/>
        <w:rPr>
          <w:sz w:val="24"/>
          <w:szCs w:val="24"/>
        </w:rPr>
      </w:pPr>
      <w:r>
        <w:rPr>
          <w:sz w:val="24"/>
          <w:szCs w:val="24"/>
        </w:rPr>
        <w:t xml:space="preserve"> По возвращении из командировки в течение трех рабочих дней работник обязан предоставит</w:t>
      </w:r>
      <w:r w:rsidR="006A4C3D">
        <w:rPr>
          <w:sz w:val="24"/>
          <w:szCs w:val="24"/>
        </w:rPr>
        <w:t>ь</w:t>
      </w:r>
      <w:r w:rsidR="00DC1E61">
        <w:rPr>
          <w:sz w:val="24"/>
          <w:szCs w:val="24"/>
        </w:rPr>
        <w:t xml:space="preserve"> </w:t>
      </w:r>
      <w:r>
        <w:rPr>
          <w:sz w:val="24"/>
          <w:szCs w:val="24"/>
        </w:rPr>
        <w:t xml:space="preserve"> </w:t>
      </w:r>
      <w:r w:rsidR="00DC1E61">
        <w:rPr>
          <w:sz w:val="24"/>
          <w:szCs w:val="24"/>
        </w:rPr>
        <w:t>«О</w:t>
      </w:r>
      <w:r>
        <w:rPr>
          <w:sz w:val="24"/>
          <w:szCs w:val="24"/>
        </w:rPr>
        <w:t>тчет</w:t>
      </w:r>
      <w:r w:rsidR="00DC1E61">
        <w:rPr>
          <w:sz w:val="24"/>
          <w:szCs w:val="24"/>
        </w:rPr>
        <w:t xml:space="preserve"> о расходах подотчетного лица» (ф.0504520)</w:t>
      </w:r>
      <w:r>
        <w:rPr>
          <w:sz w:val="24"/>
          <w:szCs w:val="24"/>
        </w:rPr>
        <w:t xml:space="preserve"> об израсходованных суммах и произвести окончательный расчет по выданному ему авансу на командировочные расходы. К </w:t>
      </w:r>
      <w:r w:rsidR="00DC1E61">
        <w:rPr>
          <w:sz w:val="24"/>
          <w:szCs w:val="24"/>
        </w:rPr>
        <w:t>О</w:t>
      </w:r>
      <w:r>
        <w:rPr>
          <w:sz w:val="24"/>
          <w:szCs w:val="24"/>
        </w:rPr>
        <w:t>тчету прилагаются</w:t>
      </w:r>
      <w:r w:rsidR="00BA6EE0">
        <w:rPr>
          <w:sz w:val="24"/>
          <w:szCs w:val="24"/>
        </w:rPr>
        <w:t xml:space="preserve"> документы:</w:t>
      </w:r>
    </w:p>
    <w:p w:rsidR="00BA6EE0" w:rsidRDefault="00BA6EE0" w:rsidP="00840153">
      <w:pPr>
        <w:spacing w:line="360" w:lineRule="auto"/>
        <w:ind w:firstLine="708"/>
        <w:jc w:val="both"/>
        <w:rPr>
          <w:sz w:val="24"/>
          <w:szCs w:val="24"/>
        </w:rPr>
      </w:pPr>
      <w:r>
        <w:rPr>
          <w:sz w:val="24"/>
          <w:szCs w:val="24"/>
        </w:rPr>
        <w:t>- о найме жилого помещения;</w:t>
      </w:r>
    </w:p>
    <w:p w:rsidR="00BA6EE0" w:rsidRDefault="00BA6EE0" w:rsidP="00840153">
      <w:pPr>
        <w:spacing w:line="360" w:lineRule="auto"/>
        <w:ind w:firstLine="708"/>
        <w:jc w:val="both"/>
        <w:rPr>
          <w:sz w:val="24"/>
          <w:szCs w:val="24"/>
        </w:rPr>
      </w:pPr>
      <w:r>
        <w:rPr>
          <w:sz w:val="24"/>
          <w:szCs w:val="24"/>
        </w:rPr>
        <w:t>- о расходах на проезд;</w:t>
      </w:r>
    </w:p>
    <w:p w:rsidR="00BA6EE0" w:rsidRPr="00F3099D" w:rsidRDefault="00BA6EE0" w:rsidP="00840153">
      <w:pPr>
        <w:spacing w:line="360" w:lineRule="auto"/>
        <w:ind w:firstLine="708"/>
        <w:jc w:val="both"/>
        <w:rPr>
          <w:sz w:val="24"/>
          <w:szCs w:val="24"/>
        </w:rPr>
      </w:pPr>
      <w:r>
        <w:rPr>
          <w:sz w:val="24"/>
          <w:szCs w:val="24"/>
        </w:rPr>
        <w:t>- об иных расходах, связанных с командировкой.</w:t>
      </w:r>
    </w:p>
    <w:p w:rsidR="00C442D2" w:rsidRDefault="00840153" w:rsidP="00E317E0">
      <w:pPr>
        <w:spacing w:line="360" w:lineRule="auto"/>
        <w:ind w:firstLine="708"/>
        <w:jc w:val="both"/>
        <w:rPr>
          <w:b/>
          <w:sz w:val="24"/>
          <w:szCs w:val="24"/>
        </w:rPr>
      </w:pPr>
      <w:r w:rsidRPr="00F3099D">
        <w:rPr>
          <w:sz w:val="24"/>
          <w:szCs w:val="24"/>
        </w:rPr>
        <w:t xml:space="preserve"> За счет бюджетных средств</w:t>
      </w:r>
      <w:r w:rsidR="001F07CE">
        <w:rPr>
          <w:sz w:val="24"/>
          <w:szCs w:val="24"/>
        </w:rPr>
        <w:t xml:space="preserve"> </w:t>
      </w:r>
      <w:r w:rsidRPr="00F3099D">
        <w:rPr>
          <w:sz w:val="24"/>
          <w:szCs w:val="24"/>
        </w:rPr>
        <w:t>осуществляется оплата проезда в городском транспорте работникам</w:t>
      </w:r>
      <w:r w:rsidR="00B41673">
        <w:rPr>
          <w:sz w:val="24"/>
          <w:szCs w:val="24"/>
        </w:rPr>
        <w:t>, у которых в ходе исполнения своих должностных обязанностей возникает необходимость выезда в учреждения системы управления образования. Порядок возмещения изложен в Положении.</w:t>
      </w:r>
      <w:r w:rsidR="00C442D2">
        <w:rPr>
          <w:sz w:val="24"/>
          <w:szCs w:val="24"/>
        </w:rPr>
        <w:t xml:space="preserve"> </w:t>
      </w:r>
    </w:p>
    <w:p w:rsidR="00C442D2" w:rsidRDefault="00C442D2" w:rsidP="00840153">
      <w:pPr>
        <w:autoSpaceDE w:val="0"/>
        <w:autoSpaceDN w:val="0"/>
        <w:adjustRightInd w:val="0"/>
        <w:spacing w:line="360" w:lineRule="auto"/>
        <w:ind w:left="-360" w:firstLine="540"/>
        <w:jc w:val="both"/>
        <w:outlineLvl w:val="3"/>
        <w:rPr>
          <w:b/>
          <w:sz w:val="24"/>
          <w:szCs w:val="24"/>
        </w:rPr>
      </w:pPr>
    </w:p>
    <w:p w:rsidR="006B036F" w:rsidRDefault="006B036F" w:rsidP="00BE7B31">
      <w:pPr>
        <w:autoSpaceDE w:val="0"/>
        <w:autoSpaceDN w:val="0"/>
        <w:adjustRightInd w:val="0"/>
        <w:spacing w:line="360" w:lineRule="auto"/>
        <w:ind w:left="-360" w:firstLine="540"/>
        <w:jc w:val="both"/>
        <w:outlineLvl w:val="3"/>
        <w:rPr>
          <w:b/>
          <w:sz w:val="24"/>
          <w:szCs w:val="24"/>
        </w:rPr>
      </w:pPr>
    </w:p>
    <w:p w:rsidR="006B036F" w:rsidRDefault="006B036F" w:rsidP="00BE7B31">
      <w:pPr>
        <w:autoSpaceDE w:val="0"/>
        <w:autoSpaceDN w:val="0"/>
        <w:adjustRightInd w:val="0"/>
        <w:spacing w:line="360" w:lineRule="auto"/>
        <w:ind w:left="-360" w:firstLine="540"/>
        <w:jc w:val="both"/>
        <w:outlineLvl w:val="3"/>
        <w:rPr>
          <w:b/>
          <w:sz w:val="24"/>
          <w:szCs w:val="24"/>
        </w:rPr>
      </w:pPr>
    </w:p>
    <w:p w:rsidR="006B036F" w:rsidRDefault="006B036F" w:rsidP="00BE7B31">
      <w:pPr>
        <w:autoSpaceDE w:val="0"/>
        <w:autoSpaceDN w:val="0"/>
        <w:adjustRightInd w:val="0"/>
        <w:spacing w:line="360" w:lineRule="auto"/>
        <w:ind w:left="-360" w:firstLine="540"/>
        <w:jc w:val="both"/>
        <w:outlineLvl w:val="3"/>
        <w:rPr>
          <w:b/>
          <w:sz w:val="24"/>
          <w:szCs w:val="24"/>
        </w:rPr>
      </w:pPr>
    </w:p>
    <w:p w:rsidR="006B036F" w:rsidRDefault="00840153" w:rsidP="00BE7B31">
      <w:pPr>
        <w:autoSpaceDE w:val="0"/>
        <w:autoSpaceDN w:val="0"/>
        <w:adjustRightInd w:val="0"/>
        <w:spacing w:line="360" w:lineRule="auto"/>
        <w:ind w:left="-360" w:firstLine="540"/>
        <w:jc w:val="both"/>
        <w:outlineLvl w:val="3"/>
        <w:rPr>
          <w:b/>
          <w:sz w:val="24"/>
          <w:szCs w:val="24"/>
        </w:rPr>
      </w:pPr>
      <w:r w:rsidRPr="00F3099D">
        <w:rPr>
          <w:b/>
          <w:sz w:val="24"/>
          <w:szCs w:val="24"/>
        </w:rPr>
        <w:lastRenderedPageBreak/>
        <w:t>2.1</w:t>
      </w:r>
      <w:r w:rsidR="009004A6">
        <w:rPr>
          <w:b/>
          <w:sz w:val="24"/>
          <w:szCs w:val="24"/>
        </w:rPr>
        <w:t>2</w:t>
      </w:r>
      <w:r w:rsidRPr="00F3099D">
        <w:rPr>
          <w:b/>
          <w:sz w:val="24"/>
          <w:szCs w:val="24"/>
        </w:rPr>
        <w:t>.</w:t>
      </w:r>
      <w:r w:rsidR="00B41673">
        <w:rPr>
          <w:b/>
          <w:sz w:val="24"/>
          <w:szCs w:val="24"/>
        </w:rPr>
        <w:t>9</w:t>
      </w:r>
      <w:r w:rsidRPr="00F3099D">
        <w:rPr>
          <w:b/>
          <w:sz w:val="24"/>
          <w:szCs w:val="24"/>
        </w:rPr>
        <w:t xml:space="preserve"> Учет расчетов по выданным авансам</w:t>
      </w:r>
      <w:r w:rsidR="00A97C15">
        <w:rPr>
          <w:b/>
          <w:sz w:val="24"/>
          <w:szCs w:val="24"/>
        </w:rPr>
        <w:t>, расчеты с дебиторами</w:t>
      </w:r>
    </w:p>
    <w:p w:rsidR="00840153" w:rsidRPr="00F3099D" w:rsidRDefault="00840153" w:rsidP="00BE7B31">
      <w:pPr>
        <w:autoSpaceDE w:val="0"/>
        <w:autoSpaceDN w:val="0"/>
        <w:adjustRightInd w:val="0"/>
        <w:spacing w:line="360" w:lineRule="auto"/>
        <w:ind w:left="-360" w:firstLine="540"/>
        <w:jc w:val="both"/>
        <w:outlineLvl w:val="3"/>
        <w:rPr>
          <w:sz w:val="24"/>
          <w:szCs w:val="24"/>
        </w:rPr>
      </w:pPr>
      <w:r w:rsidRPr="00F3099D">
        <w:rPr>
          <w:sz w:val="24"/>
          <w:szCs w:val="24"/>
        </w:rPr>
        <w:t>Размер аванса юридическим лицам и срок его перечисления с лицевых счетов учреждений</w:t>
      </w:r>
      <w:r w:rsidR="001F07CE">
        <w:rPr>
          <w:sz w:val="24"/>
          <w:szCs w:val="24"/>
        </w:rPr>
        <w:t xml:space="preserve"> </w:t>
      </w:r>
      <w:r w:rsidRPr="00F3099D">
        <w:rPr>
          <w:sz w:val="24"/>
          <w:szCs w:val="24"/>
        </w:rPr>
        <w:t xml:space="preserve"> системы образования фиксируется в договорах (контрактах) с контрагентами и в счетах на оплату.</w:t>
      </w:r>
    </w:p>
    <w:p w:rsidR="00840153" w:rsidRPr="00F3099D" w:rsidRDefault="00840153" w:rsidP="00840153">
      <w:pPr>
        <w:autoSpaceDE w:val="0"/>
        <w:autoSpaceDN w:val="0"/>
        <w:adjustRightInd w:val="0"/>
        <w:spacing w:line="360" w:lineRule="auto"/>
        <w:ind w:left="-360" w:firstLine="540"/>
        <w:jc w:val="both"/>
        <w:rPr>
          <w:sz w:val="24"/>
          <w:szCs w:val="24"/>
        </w:rPr>
      </w:pPr>
      <w:r w:rsidRPr="00F3099D">
        <w:rPr>
          <w:sz w:val="24"/>
          <w:szCs w:val="24"/>
        </w:rPr>
        <w:t>Учреждения</w:t>
      </w:r>
      <w:r w:rsidR="001F07CE">
        <w:rPr>
          <w:sz w:val="24"/>
          <w:szCs w:val="24"/>
        </w:rPr>
        <w:t xml:space="preserve"> </w:t>
      </w:r>
      <w:r w:rsidRPr="00F3099D">
        <w:rPr>
          <w:sz w:val="24"/>
          <w:szCs w:val="24"/>
        </w:rPr>
        <w:t xml:space="preserve"> при заключении подлежащих оплате договоров (контрактов) на поставку товаров (работ, услуг) предусматривают авансовые платежи в соответствии с нормами, установленными законодательством.</w:t>
      </w:r>
    </w:p>
    <w:p w:rsidR="00840153" w:rsidRPr="00F3099D" w:rsidRDefault="00840153" w:rsidP="00840153">
      <w:pPr>
        <w:autoSpaceDE w:val="0"/>
        <w:autoSpaceDN w:val="0"/>
        <w:adjustRightInd w:val="0"/>
        <w:spacing w:line="360" w:lineRule="auto"/>
        <w:ind w:left="-360" w:firstLine="540"/>
        <w:jc w:val="both"/>
        <w:rPr>
          <w:sz w:val="24"/>
          <w:szCs w:val="24"/>
        </w:rPr>
      </w:pPr>
      <w:r w:rsidRPr="00F3099D">
        <w:rPr>
          <w:sz w:val="24"/>
          <w:szCs w:val="24"/>
        </w:rPr>
        <w:t>Возврат дебиторской задолженности, возникшей в текущем финансовом году, учреждения</w:t>
      </w:r>
      <w:r w:rsidR="001F07CE">
        <w:rPr>
          <w:sz w:val="24"/>
          <w:szCs w:val="24"/>
        </w:rPr>
        <w:t xml:space="preserve"> </w:t>
      </w:r>
      <w:r w:rsidRPr="00F3099D">
        <w:rPr>
          <w:sz w:val="24"/>
          <w:szCs w:val="24"/>
        </w:rPr>
        <w:t xml:space="preserve"> могут использовать по тому же коду </w:t>
      </w:r>
      <w:r w:rsidR="003903E2">
        <w:rPr>
          <w:sz w:val="24"/>
          <w:szCs w:val="24"/>
        </w:rPr>
        <w:t>КВР</w:t>
      </w:r>
      <w:r w:rsidRPr="00F3099D">
        <w:rPr>
          <w:sz w:val="24"/>
          <w:szCs w:val="24"/>
        </w:rPr>
        <w:t>.</w:t>
      </w:r>
    </w:p>
    <w:p w:rsidR="00840153" w:rsidRPr="00F3099D" w:rsidRDefault="00840153" w:rsidP="00840153">
      <w:pPr>
        <w:autoSpaceDE w:val="0"/>
        <w:autoSpaceDN w:val="0"/>
        <w:adjustRightInd w:val="0"/>
        <w:spacing w:line="360" w:lineRule="auto"/>
        <w:ind w:left="-360" w:firstLine="540"/>
        <w:jc w:val="both"/>
        <w:rPr>
          <w:sz w:val="24"/>
          <w:szCs w:val="24"/>
        </w:rPr>
      </w:pPr>
      <w:r w:rsidRPr="00F3099D">
        <w:rPr>
          <w:sz w:val="24"/>
          <w:szCs w:val="24"/>
        </w:rPr>
        <w:t xml:space="preserve">Возврат дебиторской задолженности прошлых лет  казенным учреждениям </w:t>
      </w:r>
      <w:r w:rsidR="001F07CE">
        <w:rPr>
          <w:sz w:val="24"/>
          <w:szCs w:val="24"/>
        </w:rPr>
        <w:t xml:space="preserve"> </w:t>
      </w:r>
      <w:r w:rsidRPr="00F3099D">
        <w:rPr>
          <w:sz w:val="24"/>
          <w:szCs w:val="24"/>
        </w:rPr>
        <w:t>перечисляется в доход бюджета.  Возврат дебиторской задолженности прошлых лет  бюджетным, автономным учреждениям расходуется на текущие расходы указанных учреждений.</w:t>
      </w:r>
    </w:p>
    <w:p w:rsidR="00840153" w:rsidRPr="00F3099D" w:rsidRDefault="00840153" w:rsidP="00840153">
      <w:pPr>
        <w:autoSpaceDE w:val="0"/>
        <w:autoSpaceDN w:val="0"/>
        <w:adjustRightInd w:val="0"/>
        <w:spacing w:line="360" w:lineRule="auto"/>
        <w:ind w:left="-360" w:firstLine="540"/>
        <w:jc w:val="both"/>
        <w:rPr>
          <w:sz w:val="24"/>
          <w:szCs w:val="24"/>
        </w:rPr>
      </w:pPr>
      <w:r w:rsidRPr="00F3099D">
        <w:rPr>
          <w:sz w:val="24"/>
          <w:szCs w:val="24"/>
        </w:rPr>
        <w:t>Общий срок исковой давности, в течение которого учреждения</w:t>
      </w:r>
      <w:r w:rsidR="001F07CE">
        <w:rPr>
          <w:sz w:val="24"/>
          <w:szCs w:val="24"/>
        </w:rPr>
        <w:t xml:space="preserve"> </w:t>
      </w:r>
      <w:r w:rsidRPr="00F3099D">
        <w:rPr>
          <w:sz w:val="24"/>
          <w:szCs w:val="24"/>
        </w:rPr>
        <w:t>системы образования могут востребовать дебиторскую задолженность, составляет три года. Срок исковой давности начинается с момента окончания срока исполнения договора с контрагентом.</w:t>
      </w:r>
    </w:p>
    <w:p w:rsidR="00283DE6" w:rsidRDefault="00840153" w:rsidP="00283DE6">
      <w:pPr>
        <w:autoSpaceDE w:val="0"/>
        <w:autoSpaceDN w:val="0"/>
        <w:adjustRightInd w:val="0"/>
        <w:spacing w:line="360" w:lineRule="auto"/>
        <w:ind w:left="-360" w:firstLine="540"/>
        <w:jc w:val="both"/>
        <w:rPr>
          <w:sz w:val="24"/>
          <w:szCs w:val="24"/>
        </w:rPr>
      </w:pPr>
      <w:r w:rsidRPr="00F3099D">
        <w:rPr>
          <w:sz w:val="24"/>
          <w:szCs w:val="24"/>
        </w:rPr>
        <w:t>Если дебитор не ликвидируется, но проходит реорганизацию, то при этом должна быть обеспечена правопреемственность обязательств (ст. 58 ГК РФ). Задолженность такого дебитора не списывается.</w:t>
      </w:r>
      <w:r w:rsidR="00BA6EE0">
        <w:rPr>
          <w:sz w:val="24"/>
          <w:szCs w:val="24"/>
        </w:rPr>
        <w:t xml:space="preserve"> </w:t>
      </w:r>
    </w:p>
    <w:p w:rsidR="009111EF" w:rsidRPr="00F3099D" w:rsidRDefault="009111EF" w:rsidP="00283DE6">
      <w:pPr>
        <w:autoSpaceDE w:val="0"/>
        <w:autoSpaceDN w:val="0"/>
        <w:adjustRightInd w:val="0"/>
        <w:spacing w:line="360" w:lineRule="auto"/>
        <w:ind w:left="-360" w:firstLine="540"/>
        <w:jc w:val="both"/>
        <w:rPr>
          <w:sz w:val="24"/>
          <w:szCs w:val="24"/>
        </w:rPr>
      </w:pPr>
    </w:p>
    <w:p w:rsidR="00840153" w:rsidRPr="00F3099D" w:rsidRDefault="00E40980" w:rsidP="00840153">
      <w:pPr>
        <w:autoSpaceDE w:val="0"/>
        <w:autoSpaceDN w:val="0"/>
        <w:adjustRightInd w:val="0"/>
        <w:spacing w:line="360" w:lineRule="auto"/>
        <w:ind w:left="-360" w:firstLine="540"/>
        <w:jc w:val="both"/>
        <w:outlineLvl w:val="3"/>
        <w:rPr>
          <w:b/>
          <w:sz w:val="24"/>
          <w:szCs w:val="24"/>
        </w:rPr>
      </w:pPr>
      <w:r>
        <w:rPr>
          <w:b/>
          <w:sz w:val="24"/>
          <w:szCs w:val="24"/>
        </w:rPr>
        <w:t xml:space="preserve">      </w:t>
      </w:r>
      <w:r w:rsidR="00840153" w:rsidRPr="00F3099D">
        <w:rPr>
          <w:b/>
          <w:sz w:val="24"/>
          <w:szCs w:val="24"/>
        </w:rPr>
        <w:t>2.</w:t>
      </w:r>
      <w:r w:rsidR="00C36B91">
        <w:rPr>
          <w:b/>
          <w:sz w:val="24"/>
          <w:szCs w:val="24"/>
        </w:rPr>
        <w:t>1</w:t>
      </w:r>
      <w:r w:rsidR="007D5BF6">
        <w:rPr>
          <w:b/>
          <w:sz w:val="24"/>
          <w:szCs w:val="24"/>
        </w:rPr>
        <w:t>2</w:t>
      </w:r>
      <w:r w:rsidR="00C36B91">
        <w:rPr>
          <w:b/>
          <w:sz w:val="24"/>
          <w:szCs w:val="24"/>
        </w:rPr>
        <w:t>.</w:t>
      </w:r>
      <w:r w:rsidR="00692548">
        <w:rPr>
          <w:b/>
          <w:sz w:val="24"/>
          <w:szCs w:val="24"/>
        </w:rPr>
        <w:t>1</w:t>
      </w:r>
      <w:r w:rsidR="00B41673">
        <w:rPr>
          <w:b/>
          <w:sz w:val="24"/>
          <w:szCs w:val="24"/>
        </w:rPr>
        <w:t>0</w:t>
      </w:r>
      <w:r w:rsidR="00C36B91">
        <w:rPr>
          <w:b/>
          <w:sz w:val="24"/>
          <w:szCs w:val="24"/>
        </w:rPr>
        <w:t xml:space="preserve"> Учет расчетов по ущербам и иным доходам</w:t>
      </w:r>
    </w:p>
    <w:p w:rsidR="00840153" w:rsidRPr="00F3099D" w:rsidRDefault="00840153" w:rsidP="00840153">
      <w:pPr>
        <w:autoSpaceDE w:val="0"/>
        <w:autoSpaceDN w:val="0"/>
        <w:adjustRightInd w:val="0"/>
        <w:spacing w:line="360" w:lineRule="auto"/>
        <w:ind w:left="-360" w:firstLine="540"/>
        <w:jc w:val="both"/>
        <w:rPr>
          <w:sz w:val="24"/>
          <w:szCs w:val="24"/>
        </w:rPr>
      </w:pPr>
      <w:r w:rsidRPr="00F3099D">
        <w:rPr>
          <w:sz w:val="24"/>
          <w:szCs w:val="24"/>
        </w:rPr>
        <w:t xml:space="preserve">При определении размера ущерба, причиненного недостачами и хищениями, следует исходить из </w:t>
      </w:r>
      <w:r w:rsidR="00C36B91">
        <w:rPr>
          <w:sz w:val="24"/>
          <w:szCs w:val="24"/>
        </w:rPr>
        <w:t>восстановительной</w:t>
      </w:r>
      <w:r w:rsidRPr="00F3099D">
        <w:rPr>
          <w:sz w:val="24"/>
          <w:szCs w:val="24"/>
        </w:rPr>
        <w:t xml:space="preserve"> стоимости</w:t>
      </w:r>
      <w:r w:rsidR="00C36B91">
        <w:rPr>
          <w:sz w:val="24"/>
          <w:szCs w:val="24"/>
        </w:rPr>
        <w:t xml:space="preserve"> (сумма денег, которая необходима для восстановления активов)</w:t>
      </w:r>
      <w:r w:rsidRPr="00F3099D">
        <w:rPr>
          <w:sz w:val="24"/>
          <w:szCs w:val="24"/>
        </w:rPr>
        <w:t xml:space="preserve"> материальных ценностей на день обнаружения ущерба.</w:t>
      </w:r>
    </w:p>
    <w:p w:rsidR="00840153" w:rsidRDefault="00840153" w:rsidP="00840153">
      <w:pPr>
        <w:autoSpaceDE w:val="0"/>
        <w:autoSpaceDN w:val="0"/>
        <w:adjustRightInd w:val="0"/>
        <w:spacing w:line="360" w:lineRule="auto"/>
        <w:ind w:left="-360" w:firstLine="540"/>
        <w:jc w:val="both"/>
        <w:rPr>
          <w:sz w:val="24"/>
          <w:szCs w:val="24"/>
        </w:rPr>
      </w:pPr>
      <w:r w:rsidRPr="00F3099D">
        <w:rPr>
          <w:sz w:val="24"/>
          <w:szCs w:val="24"/>
        </w:rPr>
        <w:t xml:space="preserve">Текущая </w:t>
      </w:r>
      <w:r w:rsidR="00C36B91">
        <w:rPr>
          <w:sz w:val="24"/>
          <w:szCs w:val="24"/>
        </w:rPr>
        <w:t>восстановительная</w:t>
      </w:r>
      <w:r w:rsidRPr="00F3099D">
        <w:rPr>
          <w:sz w:val="24"/>
          <w:szCs w:val="24"/>
        </w:rPr>
        <w:t xml:space="preserve"> стоимость имущества определяется по данным средств массовой информации (INTERNET, газет, рекламных каталогов), от органов статистики, организаций-изготовителей. Документы, являющиеся обоснованием выбранной </w:t>
      </w:r>
      <w:r w:rsidR="00C36B91">
        <w:rPr>
          <w:sz w:val="24"/>
          <w:szCs w:val="24"/>
        </w:rPr>
        <w:t>восстановительной</w:t>
      </w:r>
      <w:r w:rsidRPr="00F3099D">
        <w:rPr>
          <w:sz w:val="24"/>
          <w:szCs w:val="24"/>
        </w:rPr>
        <w:t xml:space="preserve"> стоимости, должны быть приложены к первичным документам.</w:t>
      </w:r>
    </w:p>
    <w:p w:rsidR="00740646" w:rsidRPr="00F3099D" w:rsidRDefault="00740646" w:rsidP="00840153">
      <w:pPr>
        <w:autoSpaceDE w:val="0"/>
        <w:autoSpaceDN w:val="0"/>
        <w:adjustRightInd w:val="0"/>
        <w:spacing w:line="360" w:lineRule="auto"/>
        <w:ind w:left="-360" w:firstLine="540"/>
        <w:jc w:val="both"/>
        <w:rPr>
          <w:sz w:val="24"/>
          <w:szCs w:val="24"/>
        </w:rPr>
      </w:pPr>
      <w:proofErr w:type="gramStart"/>
      <w:r>
        <w:rPr>
          <w:sz w:val="24"/>
          <w:szCs w:val="24"/>
        </w:rPr>
        <w:t>В случае если восстановительная стоимость превышает остаточную при полном взыскании ущерба, на счете</w:t>
      </w:r>
      <w:r w:rsidR="00D61B10">
        <w:rPr>
          <w:sz w:val="24"/>
          <w:szCs w:val="24"/>
        </w:rPr>
        <w:t xml:space="preserve"> 040110172 образуется кредитовый остаток, являющийся прибылью учреждения.</w:t>
      </w:r>
      <w:proofErr w:type="gramEnd"/>
    </w:p>
    <w:p w:rsidR="00840153" w:rsidRPr="00F3099D" w:rsidRDefault="00840153" w:rsidP="00CD7A6E">
      <w:pPr>
        <w:autoSpaceDE w:val="0"/>
        <w:autoSpaceDN w:val="0"/>
        <w:adjustRightInd w:val="0"/>
        <w:spacing w:line="360" w:lineRule="auto"/>
        <w:ind w:left="-360" w:firstLine="540"/>
        <w:jc w:val="both"/>
        <w:rPr>
          <w:sz w:val="24"/>
          <w:szCs w:val="24"/>
        </w:rPr>
      </w:pPr>
      <w:r w:rsidRPr="00F3099D">
        <w:rPr>
          <w:sz w:val="24"/>
          <w:szCs w:val="24"/>
        </w:rPr>
        <w:t>На суммы недостач и хищений, отнесенные на виновных лиц, оформленные в установленном порядке материалы передаются для предъявления гражданского иска либо возбуждения уголовного дела в установленном порядке.</w:t>
      </w:r>
    </w:p>
    <w:p w:rsidR="00840153" w:rsidRPr="00F3099D" w:rsidRDefault="00840153" w:rsidP="00CD7A6E">
      <w:pPr>
        <w:autoSpaceDE w:val="0"/>
        <w:autoSpaceDN w:val="0"/>
        <w:adjustRightInd w:val="0"/>
        <w:spacing w:line="360" w:lineRule="auto"/>
        <w:ind w:left="-360" w:firstLine="540"/>
        <w:jc w:val="both"/>
        <w:rPr>
          <w:sz w:val="24"/>
          <w:szCs w:val="24"/>
        </w:rPr>
      </w:pPr>
      <w:r w:rsidRPr="00F3099D">
        <w:rPr>
          <w:sz w:val="24"/>
          <w:szCs w:val="24"/>
        </w:rPr>
        <w:t>В случае заключения с работником договора о полной материальной ответственности работник обязан возместить учреждению причиненный ущерб в полном размере.</w:t>
      </w:r>
    </w:p>
    <w:p w:rsidR="00840153" w:rsidRPr="00F3099D" w:rsidRDefault="00840153" w:rsidP="00CD7A6E">
      <w:pPr>
        <w:autoSpaceDE w:val="0"/>
        <w:autoSpaceDN w:val="0"/>
        <w:adjustRightInd w:val="0"/>
        <w:spacing w:line="360" w:lineRule="auto"/>
        <w:ind w:left="-360" w:firstLine="540"/>
        <w:jc w:val="both"/>
        <w:rPr>
          <w:sz w:val="24"/>
          <w:szCs w:val="24"/>
        </w:rPr>
      </w:pPr>
      <w:r w:rsidRPr="00F3099D">
        <w:rPr>
          <w:sz w:val="24"/>
          <w:szCs w:val="24"/>
        </w:rPr>
        <w:lastRenderedPageBreak/>
        <w:t>Взыскание с виновного работника суммы причиненного ущерба, не превышающей среднемесячного заработка, производится по решению руководителя учреждения</w:t>
      </w:r>
      <w:r w:rsidR="00C36B91">
        <w:rPr>
          <w:sz w:val="24"/>
          <w:szCs w:val="24"/>
        </w:rPr>
        <w:t xml:space="preserve"> </w:t>
      </w:r>
      <w:r w:rsidRPr="00F3099D">
        <w:rPr>
          <w:sz w:val="24"/>
          <w:szCs w:val="24"/>
        </w:rPr>
        <w:t xml:space="preserve"> системы образования. Приказ издается не позднее одного месяца со дня окончательного установления размера причиненного ущерба.</w:t>
      </w:r>
    </w:p>
    <w:p w:rsidR="00CD7A6E" w:rsidRDefault="004C748E" w:rsidP="00CD7A6E">
      <w:pPr>
        <w:autoSpaceDE w:val="0"/>
        <w:autoSpaceDN w:val="0"/>
        <w:adjustRightInd w:val="0"/>
        <w:spacing w:line="360" w:lineRule="auto"/>
        <w:jc w:val="both"/>
        <w:rPr>
          <w:sz w:val="24"/>
          <w:szCs w:val="24"/>
        </w:rPr>
      </w:pPr>
      <w:r>
        <w:rPr>
          <w:sz w:val="24"/>
          <w:szCs w:val="24"/>
        </w:rPr>
        <w:t xml:space="preserve">    </w:t>
      </w:r>
      <w:r w:rsidR="00840153" w:rsidRPr="00F3099D">
        <w:rPr>
          <w:sz w:val="24"/>
          <w:szCs w:val="24"/>
        </w:rPr>
        <w:t>В случае непризнания работником вины п</w:t>
      </w:r>
      <w:r w:rsidR="00CD7A6E">
        <w:rPr>
          <w:sz w:val="24"/>
          <w:szCs w:val="24"/>
        </w:rPr>
        <w:t>о недостаче либо непричастности</w:t>
      </w:r>
    </w:p>
    <w:p w:rsidR="00840153" w:rsidRPr="00F3099D" w:rsidRDefault="00840153" w:rsidP="00CD7A6E">
      <w:pPr>
        <w:autoSpaceDE w:val="0"/>
        <w:autoSpaceDN w:val="0"/>
        <w:adjustRightInd w:val="0"/>
        <w:spacing w:line="360" w:lineRule="auto"/>
        <w:jc w:val="both"/>
        <w:rPr>
          <w:sz w:val="24"/>
          <w:szCs w:val="24"/>
        </w:rPr>
      </w:pPr>
      <w:r w:rsidRPr="00F3099D">
        <w:rPr>
          <w:sz w:val="24"/>
          <w:szCs w:val="24"/>
        </w:rPr>
        <w:t>материально ответственных лиц к недостачам имущества учреждение подает иск в суд. Списание выявленных недостач на финансовый результат учреждения</w:t>
      </w:r>
      <w:r w:rsidR="00C36B91">
        <w:rPr>
          <w:sz w:val="24"/>
          <w:szCs w:val="24"/>
        </w:rPr>
        <w:t xml:space="preserve"> </w:t>
      </w:r>
      <w:r w:rsidRPr="00F3099D">
        <w:rPr>
          <w:sz w:val="24"/>
          <w:szCs w:val="24"/>
        </w:rPr>
        <w:t xml:space="preserve"> производится после вынесения решения судом о непризнании лиц, виновных в хищениях имущества учреждения.</w:t>
      </w:r>
    </w:p>
    <w:p w:rsidR="00840153" w:rsidRPr="00F3099D" w:rsidRDefault="00840153" w:rsidP="00CD7A6E">
      <w:pPr>
        <w:autoSpaceDE w:val="0"/>
        <w:autoSpaceDN w:val="0"/>
        <w:adjustRightInd w:val="0"/>
        <w:spacing w:line="360" w:lineRule="auto"/>
        <w:ind w:firstLine="227"/>
        <w:jc w:val="both"/>
        <w:rPr>
          <w:sz w:val="24"/>
          <w:szCs w:val="24"/>
        </w:rPr>
      </w:pPr>
      <w:r w:rsidRPr="00F3099D">
        <w:rPr>
          <w:sz w:val="24"/>
          <w:szCs w:val="24"/>
        </w:rPr>
        <w:t>При получении решения суда суммы недостач и хищений уточняются в соответствии с исполнительным листом.</w:t>
      </w:r>
    </w:p>
    <w:p w:rsidR="00840153" w:rsidRPr="00F3099D" w:rsidRDefault="00840153" w:rsidP="00CD7A6E">
      <w:pPr>
        <w:autoSpaceDE w:val="0"/>
        <w:autoSpaceDN w:val="0"/>
        <w:adjustRightInd w:val="0"/>
        <w:spacing w:line="360" w:lineRule="auto"/>
        <w:ind w:firstLine="540"/>
        <w:jc w:val="both"/>
        <w:rPr>
          <w:sz w:val="24"/>
          <w:szCs w:val="24"/>
        </w:rPr>
      </w:pPr>
      <w:r w:rsidRPr="00F3099D">
        <w:rPr>
          <w:sz w:val="24"/>
          <w:szCs w:val="24"/>
        </w:rPr>
        <w:t>Если заведенное дело до суда не доводится, а органы следствия официально сообщают о невозможности установить виновных лиц и о прекращении дела, недостача списывается за счет бюджетных средств</w:t>
      </w:r>
      <w:r w:rsidR="00C36B91">
        <w:rPr>
          <w:sz w:val="24"/>
          <w:szCs w:val="24"/>
        </w:rPr>
        <w:t>, средств субсидии</w:t>
      </w:r>
      <w:r w:rsidRPr="00F3099D">
        <w:rPr>
          <w:sz w:val="24"/>
          <w:szCs w:val="24"/>
        </w:rPr>
        <w:t xml:space="preserve"> или относится на финансовые результаты от приносящей доход деятельности.</w:t>
      </w:r>
    </w:p>
    <w:p w:rsidR="00840153" w:rsidRPr="00F3099D" w:rsidRDefault="00840153" w:rsidP="00CD7A6E">
      <w:pPr>
        <w:autoSpaceDE w:val="0"/>
        <w:autoSpaceDN w:val="0"/>
        <w:adjustRightInd w:val="0"/>
        <w:spacing w:line="360" w:lineRule="auto"/>
        <w:ind w:firstLine="540"/>
        <w:jc w:val="both"/>
        <w:rPr>
          <w:sz w:val="24"/>
          <w:szCs w:val="24"/>
        </w:rPr>
      </w:pPr>
      <w:r w:rsidRPr="00F3099D">
        <w:rPr>
          <w:sz w:val="24"/>
          <w:szCs w:val="24"/>
        </w:rPr>
        <w:t>В случаях недостач и потерь в результате чрезвычайных обстоятельств, а также в случаях, когда установление виновных лиц не представляется возможным, списание сумм недостач производится по балансовой стоимости.</w:t>
      </w:r>
    </w:p>
    <w:p w:rsidR="00840153" w:rsidRPr="00F3099D" w:rsidRDefault="00840153" w:rsidP="00CD7A6E">
      <w:pPr>
        <w:autoSpaceDE w:val="0"/>
        <w:autoSpaceDN w:val="0"/>
        <w:adjustRightInd w:val="0"/>
        <w:spacing w:line="360" w:lineRule="auto"/>
        <w:ind w:firstLine="540"/>
        <w:jc w:val="both"/>
        <w:rPr>
          <w:sz w:val="24"/>
          <w:szCs w:val="24"/>
        </w:rPr>
      </w:pPr>
      <w:r w:rsidRPr="00F3099D">
        <w:rPr>
          <w:sz w:val="24"/>
          <w:szCs w:val="24"/>
        </w:rPr>
        <w:t>Недостачи денежных средств и материальных ценностей, возмещенные виновным лицом в течение одного финансового года, используются учреждениями сист</w:t>
      </w:r>
      <w:r w:rsidR="003903E2">
        <w:rPr>
          <w:sz w:val="24"/>
          <w:szCs w:val="24"/>
        </w:rPr>
        <w:t>емы образования по тому же коду КВР</w:t>
      </w:r>
      <w:r w:rsidRPr="00F3099D">
        <w:rPr>
          <w:sz w:val="24"/>
          <w:szCs w:val="24"/>
        </w:rPr>
        <w:t>.</w:t>
      </w:r>
    </w:p>
    <w:p w:rsidR="00840153" w:rsidRDefault="00840153" w:rsidP="00CD7A6E">
      <w:pPr>
        <w:autoSpaceDE w:val="0"/>
        <w:autoSpaceDN w:val="0"/>
        <w:adjustRightInd w:val="0"/>
        <w:spacing w:line="360" w:lineRule="auto"/>
        <w:ind w:firstLine="540"/>
        <w:jc w:val="both"/>
        <w:rPr>
          <w:sz w:val="24"/>
          <w:szCs w:val="24"/>
        </w:rPr>
      </w:pPr>
      <w:r w:rsidRPr="00F3099D">
        <w:rPr>
          <w:sz w:val="24"/>
          <w:szCs w:val="24"/>
        </w:rPr>
        <w:t>Недостачи денежных средств, возмещенные виновным лицом казенному учреждению в следующем финансовом году, перечисляются в доход бюджета. Недостачи денежных средств, возмещенные виновным лицом бюджетному или автономному учреждению в следующем финансовом году, расходуется учреждением</w:t>
      </w:r>
      <w:r w:rsidR="00C36B91">
        <w:rPr>
          <w:sz w:val="24"/>
          <w:szCs w:val="24"/>
        </w:rPr>
        <w:t xml:space="preserve"> </w:t>
      </w:r>
      <w:r w:rsidRPr="00F3099D">
        <w:rPr>
          <w:sz w:val="24"/>
          <w:szCs w:val="24"/>
        </w:rPr>
        <w:t xml:space="preserve"> на свои текущие расходы.</w:t>
      </w:r>
    </w:p>
    <w:p w:rsidR="00692548" w:rsidRDefault="00692548" w:rsidP="00CD7A6E">
      <w:pPr>
        <w:autoSpaceDE w:val="0"/>
        <w:autoSpaceDN w:val="0"/>
        <w:adjustRightInd w:val="0"/>
        <w:spacing w:line="360" w:lineRule="auto"/>
        <w:ind w:firstLine="540"/>
        <w:jc w:val="both"/>
        <w:rPr>
          <w:sz w:val="24"/>
          <w:szCs w:val="24"/>
        </w:rPr>
      </w:pPr>
      <w:r>
        <w:rPr>
          <w:sz w:val="24"/>
          <w:szCs w:val="24"/>
        </w:rPr>
        <w:t>Как расчеты по ущербу и иным доходам учитываются расчеты по доходам, возникающим в ходе хозяйственной деятельности учреждения, в том числе при выбытии имущества, а также при компенсации затрат государства.</w:t>
      </w:r>
    </w:p>
    <w:p w:rsidR="000B176C" w:rsidRPr="000B176C" w:rsidRDefault="000B176C" w:rsidP="00CD7A6E">
      <w:pPr>
        <w:spacing w:after="195" w:line="276" w:lineRule="auto"/>
        <w:jc w:val="both"/>
        <w:rPr>
          <w:sz w:val="24"/>
          <w:szCs w:val="24"/>
        </w:rPr>
      </w:pPr>
      <w:r w:rsidRPr="000B176C">
        <w:rPr>
          <w:sz w:val="24"/>
          <w:szCs w:val="24"/>
        </w:rPr>
        <w:t xml:space="preserve">На счетах расчетов по ущербу и иным доходам учитываются: </w:t>
      </w:r>
    </w:p>
    <w:p w:rsidR="000B176C" w:rsidRPr="000B176C" w:rsidRDefault="000B176C" w:rsidP="00D27CD5">
      <w:pPr>
        <w:spacing w:after="195" w:line="360" w:lineRule="auto"/>
        <w:jc w:val="both"/>
        <w:rPr>
          <w:sz w:val="24"/>
          <w:szCs w:val="24"/>
        </w:rPr>
      </w:pPr>
      <w:r w:rsidRPr="000B176C">
        <w:rPr>
          <w:sz w:val="24"/>
          <w:szCs w:val="24"/>
        </w:rPr>
        <w:t xml:space="preserve">– расчеты </w:t>
      </w:r>
      <w:proofErr w:type="gramStart"/>
      <w:r w:rsidRPr="000B176C">
        <w:rPr>
          <w:sz w:val="24"/>
          <w:szCs w:val="24"/>
        </w:rPr>
        <w:t>по суммам задолженности бывших работников перед учреждением</w:t>
      </w:r>
      <w:r>
        <w:rPr>
          <w:sz w:val="24"/>
          <w:szCs w:val="24"/>
        </w:rPr>
        <w:t xml:space="preserve"> </w:t>
      </w:r>
      <w:r w:rsidRPr="000B176C">
        <w:rPr>
          <w:sz w:val="24"/>
          <w:szCs w:val="24"/>
        </w:rPr>
        <w:t xml:space="preserve"> за неотработанные дни отпуска при их увольнении до окончания</w:t>
      </w:r>
      <w:proofErr w:type="gramEnd"/>
      <w:r w:rsidRPr="000B176C">
        <w:rPr>
          <w:sz w:val="24"/>
          <w:szCs w:val="24"/>
        </w:rPr>
        <w:t xml:space="preserve"> того рабочего года, в счет которого он уже получил ежегодный оплачиваемый отпуск; </w:t>
      </w:r>
    </w:p>
    <w:p w:rsidR="000B176C" w:rsidRPr="000B176C" w:rsidRDefault="000B176C" w:rsidP="00D27CD5">
      <w:pPr>
        <w:spacing w:after="195" w:line="360" w:lineRule="auto"/>
        <w:jc w:val="both"/>
        <w:rPr>
          <w:sz w:val="24"/>
          <w:szCs w:val="24"/>
        </w:rPr>
      </w:pPr>
      <w:r w:rsidRPr="000B176C">
        <w:rPr>
          <w:sz w:val="24"/>
          <w:szCs w:val="24"/>
        </w:rPr>
        <w:t xml:space="preserve">– расчеты по суммам предварительных оплат, подлежащих возмещению контрагентами в случае расторжения, в том числе по решению суда, муниципальных договоров </w:t>
      </w:r>
      <w:r w:rsidRPr="000B176C">
        <w:rPr>
          <w:sz w:val="24"/>
          <w:szCs w:val="24"/>
        </w:rPr>
        <w:lastRenderedPageBreak/>
        <w:t xml:space="preserve">(контрактов), иных договоров (соглашений), по которым ранее учреждением </w:t>
      </w:r>
      <w:r>
        <w:rPr>
          <w:sz w:val="24"/>
          <w:szCs w:val="24"/>
        </w:rPr>
        <w:t xml:space="preserve"> (организацией) </w:t>
      </w:r>
      <w:r w:rsidRPr="000B176C">
        <w:rPr>
          <w:sz w:val="24"/>
          <w:szCs w:val="24"/>
        </w:rPr>
        <w:t xml:space="preserve">были произведены оплаты; </w:t>
      </w:r>
    </w:p>
    <w:p w:rsidR="000B176C" w:rsidRPr="000B176C" w:rsidRDefault="000B176C" w:rsidP="00D27CD5">
      <w:pPr>
        <w:spacing w:after="195" w:line="360" w:lineRule="auto"/>
        <w:jc w:val="both"/>
        <w:rPr>
          <w:sz w:val="24"/>
          <w:szCs w:val="24"/>
        </w:rPr>
      </w:pPr>
      <w:r w:rsidRPr="000B176C">
        <w:rPr>
          <w:sz w:val="24"/>
          <w:szCs w:val="24"/>
        </w:rPr>
        <w:t xml:space="preserve">– 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 </w:t>
      </w:r>
    </w:p>
    <w:p w:rsidR="000B176C" w:rsidRPr="000B176C" w:rsidRDefault="000B176C" w:rsidP="00D27CD5">
      <w:pPr>
        <w:spacing w:after="195" w:line="360" w:lineRule="auto"/>
        <w:jc w:val="both"/>
        <w:rPr>
          <w:sz w:val="24"/>
          <w:szCs w:val="24"/>
        </w:rPr>
      </w:pPr>
      <w:r w:rsidRPr="000B176C">
        <w:rPr>
          <w:sz w:val="24"/>
          <w:szCs w:val="24"/>
        </w:rPr>
        <w:t xml:space="preserve">– расчеты по суммам ущерба, подлежащего возмещению по решению суда в виде компенсации расходов, связанные с судопроизводством (оплата судебных издержек); </w:t>
      </w:r>
    </w:p>
    <w:p w:rsidR="000B176C" w:rsidRDefault="000B176C" w:rsidP="00D27CD5">
      <w:pPr>
        <w:spacing w:after="195" w:line="360" w:lineRule="auto"/>
        <w:jc w:val="both"/>
        <w:rPr>
          <w:sz w:val="24"/>
          <w:szCs w:val="24"/>
        </w:rPr>
      </w:pPr>
      <w:r w:rsidRPr="000B176C">
        <w:rPr>
          <w:sz w:val="24"/>
          <w:szCs w:val="24"/>
        </w:rPr>
        <w:t xml:space="preserve">– расчеты по иным ущербам, а также иным доходам, возникающим в ходе хозяйственной деятельности учреждения, не отраженные на счетах расчетов </w:t>
      </w:r>
      <w:r w:rsidR="00D61B10">
        <w:rPr>
          <w:sz w:val="24"/>
          <w:szCs w:val="24"/>
        </w:rPr>
        <w:t>0 </w:t>
      </w:r>
      <w:r w:rsidRPr="000B176C">
        <w:rPr>
          <w:sz w:val="24"/>
          <w:szCs w:val="24"/>
        </w:rPr>
        <w:t>205</w:t>
      </w:r>
      <w:r w:rsidR="00D61B10">
        <w:rPr>
          <w:sz w:val="24"/>
          <w:szCs w:val="24"/>
        </w:rPr>
        <w:t xml:space="preserve"> </w:t>
      </w:r>
      <w:r w:rsidRPr="000B176C">
        <w:rPr>
          <w:sz w:val="24"/>
          <w:szCs w:val="24"/>
        </w:rPr>
        <w:t>00</w:t>
      </w:r>
      <w:r w:rsidR="00D61B10">
        <w:rPr>
          <w:sz w:val="24"/>
          <w:szCs w:val="24"/>
        </w:rPr>
        <w:t xml:space="preserve"> 000</w:t>
      </w:r>
      <w:r w:rsidRPr="000B176C">
        <w:rPr>
          <w:sz w:val="24"/>
          <w:szCs w:val="24"/>
        </w:rPr>
        <w:t xml:space="preserve"> «Расчеты по доходам». </w:t>
      </w:r>
    </w:p>
    <w:p w:rsidR="00B43AE5" w:rsidRPr="00B43AE5" w:rsidRDefault="00B43AE5" w:rsidP="00B43AE5">
      <w:pPr>
        <w:spacing w:before="100" w:beforeAutospacing="1" w:after="100" w:afterAutospacing="1" w:line="360" w:lineRule="auto"/>
        <w:ind w:firstLine="709"/>
        <w:jc w:val="both"/>
        <w:rPr>
          <w:sz w:val="24"/>
          <w:szCs w:val="24"/>
        </w:rPr>
      </w:pPr>
      <w:r w:rsidRPr="00B43AE5">
        <w:rPr>
          <w:sz w:val="24"/>
          <w:szCs w:val="24"/>
        </w:rPr>
        <w:t xml:space="preserve">На счете 0 209 00 000 „Расчеты по ущербу и иным доходам“ отражают расчеты по суммам выявленных недостач, хищений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Российской Федерации случаях и порядке. Способ учета имущества (балансовый, </w:t>
      </w:r>
      <w:proofErr w:type="spellStart"/>
      <w:r w:rsidRPr="00B43AE5">
        <w:rPr>
          <w:sz w:val="24"/>
          <w:szCs w:val="24"/>
        </w:rPr>
        <w:t>забалансовый</w:t>
      </w:r>
      <w:proofErr w:type="spellEnd"/>
      <w:r w:rsidRPr="00B43AE5">
        <w:rPr>
          <w:sz w:val="24"/>
          <w:szCs w:val="24"/>
        </w:rPr>
        <w:t>) не имеет значения для случаев ущерба, подлежащего возмещению.</w:t>
      </w:r>
    </w:p>
    <w:p w:rsidR="00D61B10" w:rsidRDefault="00D61B10" w:rsidP="00D27CD5">
      <w:pPr>
        <w:spacing w:after="195" w:line="360" w:lineRule="auto"/>
        <w:jc w:val="both"/>
        <w:rPr>
          <w:sz w:val="24"/>
          <w:szCs w:val="24"/>
        </w:rPr>
      </w:pPr>
      <w:r>
        <w:rPr>
          <w:sz w:val="24"/>
          <w:szCs w:val="24"/>
        </w:rPr>
        <w:t xml:space="preserve">     Также на счете 0 20900 000 </w:t>
      </w:r>
      <w:r w:rsidR="00A77605">
        <w:rPr>
          <w:sz w:val="24"/>
          <w:szCs w:val="24"/>
        </w:rPr>
        <w:t xml:space="preserve"> отражается восстановленная задолженность неплатежеспособных дебиторов, при этом делается запись:</w:t>
      </w:r>
    </w:p>
    <w:p w:rsidR="00A77605" w:rsidRPr="000B176C" w:rsidRDefault="00A77605" w:rsidP="00D27CD5">
      <w:pPr>
        <w:spacing w:after="195" w:line="360" w:lineRule="auto"/>
        <w:jc w:val="both"/>
        <w:rPr>
          <w:sz w:val="24"/>
          <w:szCs w:val="24"/>
        </w:rPr>
      </w:pPr>
      <w:r>
        <w:rPr>
          <w:sz w:val="24"/>
          <w:szCs w:val="24"/>
        </w:rPr>
        <w:t xml:space="preserve">   </w:t>
      </w:r>
      <w:proofErr w:type="spellStart"/>
      <w:r>
        <w:rPr>
          <w:sz w:val="24"/>
          <w:szCs w:val="24"/>
        </w:rPr>
        <w:t>Дт</w:t>
      </w:r>
      <w:proofErr w:type="spellEnd"/>
      <w:r>
        <w:rPr>
          <w:sz w:val="24"/>
          <w:szCs w:val="24"/>
        </w:rPr>
        <w:t xml:space="preserve"> 020900560        </w:t>
      </w:r>
      <w:proofErr w:type="spellStart"/>
      <w:r>
        <w:rPr>
          <w:sz w:val="24"/>
          <w:szCs w:val="24"/>
        </w:rPr>
        <w:t>Кт</w:t>
      </w:r>
      <w:proofErr w:type="spellEnd"/>
      <w:r>
        <w:rPr>
          <w:sz w:val="24"/>
          <w:szCs w:val="24"/>
        </w:rPr>
        <w:t xml:space="preserve"> 040110173    и одновременно </w:t>
      </w:r>
      <w:proofErr w:type="spellStart"/>
      <w:r>
        <w:rPr>
          <w:sz w:val="24"/>
          <w:szCs w:val="24"/>
        </w:rPr>
        <w:t>Кт</w:t>
      </w:r>
      <w:proofErr w:type="spellEnd"/>
      <w:r>
        <w:rPr>
          <w:sz w:val="24"/>
          <w:szCs w:val="24"/>
        </w:rPr>
        <w:t xml:space="preserve"> 04</w:t>
      </w:r>
    </w:p>
    <w:p w:rsidR="000B176C" w:rsidRPr="000B176C" w:rsidRDefault="000B176C" w:rsidP="00D27CD5">
      <w:pPr>
        <w:spacing w:after="195" w:line="360" w:lineRule="auto"/>
        <w:jc w:val="both"/>
        <w:rPr>
          <w:sz w:val="24"/>
          <w:szCs w:val="24"/>
        </w:rPr>
      </w:pPr>
      <w:r w:rsidRPr="000B176C">
        <w:rPr>
          <w:sz w:val="24"/>
          <w:szCs w:val="24"/>
        </w:rPr>
        <w:t xml:space="preserve">Расчеты по ущербу имуществу учитываются: </w:t>
      </w:r>
    </w:p>
    <w:p w:rsidR="000B176C" w:rsidRPr="000B176C" w:rsidRDefault="000B176C" w:rsidP="00D27CD5">
      <w:pPr>
        <w:spacing w:after="195" w:line="360" w:lineRule="auto"/>
        <w:jc w:val="both"/>
        <w:rPr>
          <w:sz w:val="24"/>
          <w:szCs w:val="24"/>
        </w:rPr>
      </w:pPr>
      <w:r w:rsidRPr="000B176C">
        <w:rPr>
          <w:sz w:val="24"/>
          <w:szCs w:val="24"/>
        </w:rPr>
        <w:t xml:space="preserve">– расчеты по ущербу нефинансовым активам – на счете, содержащем аналитический код группы синтетического счета 70 «Расчеты по ущербу нефинансовым активам» и соответствующий аналитический код вида синтетического счета финансовых активов: </w:t>
      </w:r>
    </w:p>
    <w:p w:rsidR="000B176C" w:rsidRPr="000B176C" w:rsidRDefault="000B176C" w:rsidP="00D27CD5">
      <w:pPr>
        <w:spacing w:after="195" w:line="276" w:lineRule="auto"/>
        <w:jc w:val="both"/>
        <w:rPr>
          <w:sz w:val="24"/>
          <w:szCs w:val="24"/>
        </w:rPr>
      </w:pPr>
      <w:r w:rsidRPr="000B176C">
        <w:rPr>
          <w:sz w:val="24"/>
          <w:szCs w:val="24"/>
        </w:rPr>
        <w:t xml:space="preserve">1 «Расчеты по ущербу основным средствам»; </w:t>
      </w:r>
    </w:p>
    <w:p w:rsidR="000B176C" w:rsidRPr="000B176C" w:rsidRDefault="000B176C" w:rsidP="00D27CD5">
      <w:pPr>
        <w:spacing w:after="195" w:line="276" w:lineRule="auto"/>
        <w:jc w:val="both"/>
        <w:rPr>
          <w:sz w:val="24"/>
          <w:szCs w:val="24"/>
        </w:rPr>
      </w:pPr>
      <w:r w:rsidRPr="000B176C">
        <w:rPr>
          <w:sz w:val="24"/>
          <w:szCs w:val="24"/>
        </w:rPr>
        <w:t xml:space="preserve">2 «Расчеты по ущербу нематериальным активам»; </w:t>
      </w:r>
    </w:p>
    <w:p w:rsidR="000B176C" w:rsidRPr="000B176C" w:rsidRDefault="000B176C" w:rsidP="00D27CD5">
      <w:pPr>
        <w:spacing w:after="195" w:line="276" w:lineRule="auto"/>
        <w:jc w:val="both"/>
        <w:rPr>
          <w:sz w:val="24"/>
          <w:szCs w:val="24"/>
        </w:rPr>
      </w:pPr>
      <w:r w:rsidRPr="000B176C">
        <w:rPr>
          <w:sz w:val="24"/>
          <w:szCs w:val="24"/>
        </w:rPr>
        <w:t xml:space="preserve">3 «Расчеты по ущербу непроизведенным активам»; </w:t>
      </w:r>
    </w:p>
    <w:p w:rsidR="000B176C" w:rsidRPr="000B176C" w:rsidRDefault="000B176C" w:rsidP="00D27CD5">
      <w:pPr>
        <w:spacing w:after="195" w:line="276" w:lineRule="auto"/>
        <w:jc w:val="both"/>
        <w:rPr>
          <w:sz w:val="24"/>
          <w:szCs w:val="24"/>
        </w:rPr>
      </w:pPr>
      <w:r w:rsidRPr="000B176C">
        <w:rPr>
          <w:sz w:val="24"/>
          <w:szCs w:val="24"/>
        </w:rPr>
        <w:t xml:space="preserve">4 «Расчеты по ущербу материальным запасам»; </w:t>
      </w:r>
    </w:p>
    <w:p w:rsidR="00D27CD5" w:rsidRDefault="000B176C" w:rsidP="00D27CD5">
      <w:pPr>
        <w:spacing w:after="195" w:line="360" w:lineRule="auto"/>
        <w:jc w:val="both"/>
        <w:rPr>
          <w:sz w:val="24"/>
          <w:szCs w:val="24"/>
        </w:rPr>
      </w:pPr>
      <w:r w:rsidRPr="000B176C">
        <w:rPr>
          <w:sz w:val="24"/>
          <w:szCs w:val="24"/>
        </w:rPr>
        <w:t xml:space="preserve">– расчеты по прочему ущербу иному имуществу – на счете, содержащем аналитический код группы синтетического счета 80 «Расчеты по иным доходам» и соответствующий аналитический код вида синтетического счета финансовых активов: </w:t>
      </w:r>
    </w:p>
    <w:p w:rsidR="000B176C" w:rsidRPr="000B176C" w:rsidRDefault="000B176C" w:rsidP="00D27CD5">
      <w:pPr>
        <w:spacing w:after="195" w:line="276" w:lineRule="auto"/>
        <w:jc w:val="both"/>
        <w:rPr>
          <w:sz w:val="24"/>
          <w:szCs w:val="24"/>
        </w:rPr>
      </w:pPr>
      <w:r w:rsidRPr="000B176C">
        <w:rPr>
          <w:sz w:val="24"/>
          <w:szCs w:val="24"/>
        </w:rPr>
        <w:t xml:space="preserve">1 «Расчеты по недостачам денежных средств»; </w:t>
      </w:r>
    </w:p>
    <w:p w:rsidR="000B176C" w:rsidRPr="000B176C" w:rsidRDefault="000B176C" w:rsidP="00D27CD5">
      <w:pPr>
        <w:spacing w:after="195" w:line="276" w:lineRule="auto"/>
        <w:jc w:val="both"/>
        <w:rPr>
          <w:sz w:val="24"/>
          <w:szCs w:val="24"/>
        </w:rPr>
      </w:pPr>
      <w:r w:rsidRPr="000B176C">
        <w:rPr>
          <w:sz w:val="24"/>
          <w:szCs w:val="24"/>
        </w:rPr>
        <w:lastRenderedPageBreak/>
        <w:t xml:space="preserve">2 «Расчеты по недостачам иных финансовых активов». </w:t>
      </w:r>
    </w:p>
    <w:p w:rsidR="000B176C" w:rsidRPr="000B176C" w:rsidRDefault="000B176C" w:rsidP="00D27CD5">
      <w:pPr>
        <w:spacing w:after="195" w:line="360" w:lineRule="auto"/>
        <w:jc w:val="both"/>
        <w:rPr>
          <w:sz w:val="24"/>
          <w:szCs w:val="24"/>
        </w:rPr>
      </w:pPr>
      <w:r w:rsidRPr="000B176C">
        <w:rPr>
          <w:sz w:val="24"/>
          <w:szCs w:val="24"/>
        </w:rPr>
        <w:t>– расчеты по иным доходам, возникающим в ходе хозяйственной деятельности учреждения, не отраженные на счетах расчетов 20500 «Расчеты по доходам» учитываются на счете, содержащем аналитический код группы синтетического счета 80 «Расчеты по иным доходам» и соответствующий аналитический код вида синтетического счета финансовых активов</w:t>
      </w:r>
      <w:r w:rsidR="00D27CD5">
        <w:rPr>
          <w:sz w:val="24"/>
          <w:szCs w:val="24"/>
        </w:rPr>
        <w:t>:</w:t>
      </w:r>
      <w:r w:rsidRPr="000B176C">
        <w:rPr>
          <w:sz w:val="24"/>
          <w:szCs w:val="24"/>
        </w:rPr>
        <w:t xml:space="preserve"> </w:t>
      </w:r>
    </w:p>
    <w:p w:rsidR="00B7543B" w:rsidRDefault="000B176C" w:rsidP="00B7543B">
      <w:pPr>
        <w:spacing w:after="195" w:line="276" w:lineRule="auto"/>
        <w:jc w:val="both"/>
        <w:rPr>
          <w:sz w:val="24"/>
          <w:szCs w:val="24"/>
        </w:rPr>
      </w:pPr>
      <w:r w:rsidRPr="000B176C">
        <w:rPr>
          <w:sz w:val="24"/>
          <w:szCs w:val="24"/>
        </w:rPr>
        <w:t>3 «Расчеты по иным доходам»</w:t>
      </w:r>
      <w:r w:rsidR="00D27CD5">
        <w:rPr>
          <w:sz w:val="24"/>
          <w:szCs w:val="24"/>
        </w:rPr>
        <w:t xml:space="preserve">.   </w:t>
      </w:r>
    </w:p>
    <w:p w:rsidR="0058054F" w:rsidRPr="0058054F" w:rsidRDefault="0058054F" w:rsidP="0058054F">
      <w:pPr>
        <w:widowControl w:val="0"/>
        <w:spacing w:line="360" w:lineRule="auto"/>
        <w:jc w:val="both"/>
        <w:rPr>
          <w:sz w:val="24"/>
          <w:szCs w:val="24"/>
        </w:rPr>
      </w:pPr>
      <w:r>
        <w:rPr>
          <w:sz w:val="24"/>
          <w:szCs w:val="24"/>
        </w:rPr>
        <w:t xml:space="preserve">     </w:t>
      </w:r>
      <w:r w:rsidRPr="0058054F">
        <w:rPr>
          <w:sz w:val="24"/>
          <w:szCs w:val="24"/>
        </w:rPr>
        <w:t>Долг сотрудников за питание в учреждении учитывается на счете 0 209 3</w:t>
      </w:r>
      <w:r w:rsidR="000260C4">
        <w:rPr>
          <w:sz w:val="24"/>
          <w:szCs w:val="24"/>
        </w:rPr>
        <w:t>4</w:t>
      </w:r>
      <w:r w:rsidRPr="0058054F">
        <w:rPr>
          <w:sz w:val="24"/>
          <w:szCs w:val="24"/>
        </w:rPr>
        <w:t xml:space="preserve"> 000.</w:t>
      </w:r>
    </w:p>
    <w:p w:rsidR="0058054F" w:rsidRPr="0058054F" w:rsidRDefault="0058054F" w:rsidP="0058054F">
      <w:pPr>
        <w:widowControl w:val="0"/>
        <w:spacing w:line="360" w:lineRule="auto"/>
        <w:jc w:val="both"/>
        <w:rPr>
          <w:sz w:val="24"/>
          <w:szCs w:val="24"/>
        </w:rPr>
      </w:pPr>
      <w:r w:rsidRPr="0058054F">
        <w:rPr>
          <w:sz w:val="24"/>
          <w:szCs w:val="24"/>
        </w:rPr>
        <w:t>Сумма долга рассчитывается специалистами МКУ ЦБ УО на основании, предоставляемых учреждениями, меню-требований.</w:t>
      </w:r>
    </w:p>
    <w:p w:rsidR="0058054F" w:rsidRPr="0058054F" w:rsidRDefault="0058054F" w:rsidP="00F713BB">
      <w:pPr>
        <w:widowControl w:val="0"/>
        <w:spacing w:line="360" w:lineRule="auto"/>
        <w:jc w:val="both"/>
        <w:rPr>
          <w:sz w:val="24"/>
          <w:szCs w:val="24"/>
        </w:rPr>
      </w:pPr>
      <w:r w:rsidRPr="0058054F">
        <w:rPr>
          <w:sz w:val="24"/>
          <w:szCs w:val="24"/>
        </w:rPr>
        <w:t>Начисление оформляется следующей записью:</w:t>
      </w:r>
    </w:p>
    <w:p w:rsidR="0058054F" w:rsidRPr="0058054F" w:rsidRDefault="0058054F" w:rsidP="0058054F">
      <w:pPr>
        <w:widowControl w:val="0"/>
        <w:spacing w:line="360" w:lineRule="auto"/>
        <w:ind w:firstLine="709"/>
        <w:jc w:val="both"/>
        <w:rPr>
          <w:sz w:val="24"/>
          <w:szCs w:val="24"/>
        </w:rPr>
      </w:pPr>
      <w:proofErr w:type="spellStart"/>
      <w:r w:rsidRPr="0058054F">
        <w:rPr>
          <w:sz w:val="24"/>
          <w:szCs w:val="24"/>
        </w:rPr>
        <w:t>Дт</w:t>
      </w:r>
      <w:proofErr w:type="spellEnd"/>
      <w:r w:rsidRPr="0058054F">
        <w:rPr>
          <w:sz w:val="24"/>
          <w:szCs w:val="24"/>
        </w:rPr>
        <w:t xml:space="preserve"> 0 209 3</w:t>
      </w:r>
      <w:r w:rsidR="000260C4">
        <w:rPr>
          <w:sz w:val="24"/>
          <w:szCs w:val="24"/>
        </w:rPr>
        <w:t>4</w:t>
      </w:r>
      <w:r w:rsidRPr="0058054F">
        <w:rPr>
          <w:sz w:val="24"/>
          <w:szCs w:val="24"/>
        </w:rPr>
        <w:t xml:space="preserve"> 560   </w:t>
      </w:r>
      <w:proofErr w:type="spellStart"/>
      <w:r w:rsidRPr="0058054F">
        <w:rPr>
          <w:sz w:val="24"/>
          <w:szCs w:val="24"/>
        </w:rPr>
        <w:t>Кт</w:t>
      </w:r>
      <w:proofErr w:type="spellEnd"/>
      <w:r w:rsidRPr="0058054F">
        <w:rPr>
          <w:sz w:val="24"/>
          <w:szCs w:val="24"/>
        </w:rPr>
        <w:t xml:space="preserve"> 0 401 10 13</w:t>
      </w:r>
      <w:r w:rsidR="000260C4">
        <w:rPr>
          <w:sz w:val="24"/>
          <w:szCs w:val="24"/>
        </w:rPr>
        <w:t>4</w:t>
      </w:r>
      <w:r w:rsidRPr="0058054F">
        <w:rPr>
          <w:sz w:val="24"/>
          <w:szCs w:val="24"/>
        </w:rPr>
        <w:t>.</w:t>
      </w:r>
    </w:p>
    <w:p w:rsidR="003B02DE" w:rsidRDefault="0058054F" w:rsidP="0058054F">
      <w:pPr>
        <w:widowControl w:val="0"/>
        <w:spacing w:line="360" w:lineRule="auto"/>
        <w:ind w:firstLine="708"/>
        <w:jc w:val="both"/>
        <w:rPr>
          <w:sz w:val="24"/>
          <w:szCs w:val="24"/>
        </w:rPr>
      </w:pPr>
      <w:r w:rsidRPr="0058054F">
        <w:rPr>
          <w:sz w:val="24"/>
          <w:szCs w:val="24"/>
        </w:rPr>
        <w:t>Возмещение долга осуществляется</w:t>
      </w:r>
      <w:r w:rsidR="003B02DE">
        <w:rPr>
          <w:sz w:val="24"/>
          <w:szCs w:val="24"/>
        </w:rPr>
        <w:t xml:space="preserve"> следующими способами:</w:t>
      </w:r>
    </w:p>
    <w:p w:rsidR="0058054F" w:rsidRPr="0058054F" w:rsidRDefault="003B02DE" w:rsidP="0058054F">
      <w:pPr>
        <w:widowControl w:val="0"/>
        <w:spacing w:line="360" w:lineRule="auto"/>
        <w:ind w:firstLine="708"/>
        <w:jc w:val="both"/>
        <w:rPr>
          <w:sz w:val="24"/>
          <w:szCs w:val="24"/>
        </w:rPr>
      </w:pPr>
      <w:r>
        <w:rPr>
          <w:sz w:val="24"/>
          <w:szCs w:val="24"/>
        </w:rPr>
        <w:t>1.</w:t>
      </w:r>
      <w:r w:rsidR="0058054F" w:rsidRPr="0058054F">
        <w:rPr>
          <w:sz w:val="24"/>
          <w:szCs w:val="24"/>
        </w:rPr>
        <w:t xml:space="preserve"> </w:t>
      </w:r>
      <w:r w:rsidR="00DD7831">
        <w:rPr>
          <w:sz w:val="24"/>
          <w:szCs w:val="24"/>
        </w:rPr>
        <w:t xml:space="preserve"> </w:t>
      </w:r>
      <w:r>
        <w:rPr>
          <w:sz w:val="24"/>
          <w:szCs w:val="24"/>
        </w:rPr>
        <w:t>П</w:t>
      </w:r>
      <w:r w:rsidR="00DD7831">
        <w:rPr>
          <w:sz w:val="24"/>
          <w:szCs w:val="24"/>
        </w:rPr>
        <w:t>утем в</w:t>
      </w:r>
      <w:r w:rsidR="0058054F" w:rsidRPr="0058054F">
        <w:rPr>
          <w:sz w:val="24"/>
          <w:szCs w:val="24"/>
        </w:rPr>
        <w:t>несени</w:t>
      </w:r>
      <w:r>
        <w:rPr>
          <w:sz w:val="24"/>
          <w:szCs w:val="24"/>
        </w:rPr>
        <w:t>я</w:t>
      </w:r>
      <w:r w:rsidR="0058054F" w:rsidRPr="0058054F">
        <w:rPr>
          <w:sz w:val="24"/>
          <w:szCs w:val="24"/>
        </w:rPr>
        <w:t xml:space="preserve"> денежных средств на дебетовую</w:t>
      </w:r>
      <w:r>
        <w:rPr>
          <w:sz w:val="24"/>
          <w:szCs w:val="24"/>
        </w:rPr>
        <w:t xml:space="preserve"> (зарплатную)</w:t>
      </w:r>
      <w:r w:rsidR="0058054F" w:rsidRPr="0058054F">
        <w:rPr>
          <w:sz w:val="24"/>
          <w:szCs w:val="24"/>
        </w:rPr>
        <w:t xml:space="preserve"> карту учреждения с последующим зачислением на лицевой счет учреждения. Операции оформляются следующими записями:</w:t>
      </w:r>
    </w:p>
    <w:p w:rsidR="0058054F" w:rsidRPr="0058054F" w:rsidRDefault="0058054F" w:rsidP="0058054F">
      <w:pPr>
        <w:widowControl w:val="0"/>
        <w:spacing w:line="360" w:lineRule="auto"/>
        <w:ind w:firstLine="708"/>
        <w:jc w:val="both"/>
        <w:rPr>
          <w:sz w:val="24"/>
          <w:szCs w:val="24"/>
        </w:rPr>
      </w:pPr>
      <w:r w:rsidRPr="0058054F">
        <w:rPr>
          <w:sz w:val="24"/>
          <w:szCs w:val="24"/>
        </w:rPr>
        <w:t xml:space="preserve">   </w:t>
      </w:r>
      <w:r w:rsidR="003B02DE">
        <w:rPr>
          <w:sz w:val="24"/>
          <w:szCs w:val="24"/>
        </w:rPr>
        <w:t>1</w:t>
      </w:r>
      <w:r w:rsidRPr="0058054F">
        <w:rPr>
          <w:sz w:val="24"/>
          <w:szCs w:val="24"/>
        </w:rPr>
        <w:t>.1. Зачисление денег на дебетовую карту:</w:t>
      </w:r>
    </w:p>
    <w:p w:rsidR="0058054F" w:rsidRPr="0058054F" w:rsidRDefault="0058054F" w:rsidP="0058054F">
      <w:pPr>
        <w:widowControl w:val="0"/>
        <w:spacing w:line="360" w:lineRule="auto"/>
        <w:ind w:firstLine="708"/>
        <w:jc w:val="both"/>
        <w:rPr>
          <w:sz w:val="24"/>
          <w:szCs w:val="24"/>
        </w:rPr>
      </w:pPr>
      <w:r w:rsidRPr="0058054F">
        <w:rPr>
          <w:sz w:val="24"/>
          <w:szCs w:val="24"/>
        </w:rPr>
        <w:t xml:space="preserve">   </w:t>
      </w:r>
      <w:proofErr w:type="spellStart"/>
      <w:r w:rsidRPr="0058054F">
        <w:rPr>
          <w:sz w:val="24"/>
          <w:szCs w:val="24"/>
        </w:rPr>
        <w:t>Дт</w:t>
      </w:r>
      <w:proofErr w:type="spellEnd"/>
      <w:r w:rsidRPr="0058054F">
        <w:rPr>
          <w:sz w:val="24"/>
          <w:szCs w:val="24"/>
        </w:rPr>
        <w:t xml:space="preserve"> 0 201 23 510   </w:t>
      </w:r>
      <w:proofErr w:type="spellStart"/>
      <w:r w:rsidRPr="0058054F">
        <w:rPr>
          <w:sz w:val="24"/>
          <w:szCs w:val="24"/>
        </w:rPr>
        <w:t>Кт</w:t>
      </w:r>
      <w:proofErr w:type="spellEnd"/>
      <w:r w:rsidRPr="0058054F">
        <w:rPr>
          <w:sz w:val="24"/>
          <w:szCs w:val="24"/>
        </w:rPr>
        <w:t xml:space="preserve"> 0 209 3</w:t>
      </w:r>
      <w:r w:rsidR="000260C4">
        <w:rPr>
          <w:sz w:val="24"/>
          <w:szCs w:val="24"/>
        </w:rPr>
        <w:t>4</w:t>
      </w:r>
      <w:r w:rsidRPr="0058054F">
        <w:rPr>
          <w:sz w:val="24"/>
          <w:szCs w:val="24"/>
        </w:rPr>
        <w:t xml:space="preserve"> 660.</w:t>
      </w:r>
    </w:p>
    <w:p w:rsidR="0058054F" w:rsidRPr="0058054F" w:rsidRDefault="003B02DE" w:rsidP="0058054F">
      <w:pPr>
        <w:widowControl w:val="0"/>
        <w:spacing w:line="360" w:lineRule="auto"/>
        <w:jc w:val="both"/>
        <w:rPr>
          <w:sz w:val="24"/>
          <w:szCs w:val="24"/>
        </w:rPr>
      </w:pPr>
      <w:r>
        <w:rPr>
          <w:sz w:val="24"/>
          <w:szCs w:val="24"/>
        </w:rPr>
        <w:tab/>
        <w:t xml:space="preserve">   1</w:t>
      </w:r>
      <w:r w:rsidR="0058054F" w:rsidRPr="0058054F">
        <w:rPr>
          <w:sz w:val="24"/>
          <w:szCs w:val="24"/>
        </w:rPr>
        <w:t>.2. Оформлена Расшифровка сумм неиспользуемых средств:</w:t>
      </w:r>
    </w:p>
    <w:p w:rsidR="0058054F" w:rsidRPr="0058054F" w:rsidRDefault="0058054F" w:rsidP="0058054F">
      <w:pPr>
        <w:widowControl w:val="0"/>
        <w:spacing w:line="360" w:lineRule="auto"/>
        <w:jc w:val="both"/>
        <w:rPr>
          <w:sz w:val="24"/>
          <w:szCs w:val="24"/>
        </w:rPr>
      </w:pPr>
      <w:r w:rsidRPr="0058054F">
        <w:rPr>
          <w:sz w:val="24"/>
          <w:szCs w:val="24"/>
        </w:rPr>
        <w:t xml:space="preserve">               </w:t>
      </w:r>
      <w:proofErr w:type="spellStart"/>
      <w:r w:rsidRPr="0058054F">
        <w:rPr>
          <w:sz w:val="24"/>
          <w:szCs w:val="24"/>
        </w:rPr>
        <w:t>Дт</w:t>
      </w:r>
      <w:proofErr w:type="spellEnd"/>
      <w:r w:rsidRPr="0058054F">
        <w:rPr>
          <w:sz w:val="24"/>
          <w:szCs w:val="24"/>
        </w:rPr>
        <w:t xml:space="preserve"> 0 210 03 560   </w:t>
      </w:r>
      <w:proofErr w:type="spellStart"/>
      <w:r w:rsidRPr="0058054F">
        <w:rPr>
          <w:sz w:val="24"/>
          <w:szCs w:val="24"/>
        </w:rPr>
        <w:t>Кт</w:t>
      </w:r>
      <w:proofErr w:type="spellEnd"/>
      <w:r w:rsidRPr="0058054F">
        <w:rPr>
          <w:sz w:val="24"/>
          <w:szCs w:val="24"/>
        </w:rPr>
        <w:t xml:space="preserve"> 0 201 23 610.</w:t>
      </w:r>
    </w:p>
    <w:p w:rsidR="0058054F" w:rsidRPr="0058054F" w:rsidRDefault="0058054F" w:rsidP="0058054F">
      <w:pPr>
        <w:widowControl w:val="0"/>
        <w:spacing w:line="360" w:lineRule="auto"/>
        <w:jc w:val="both"/>
        <w:rPr>
          <w:sz w:val="24"/>
          <w:szCs w:val="24"/>
        </w:rPr>
      </w:pPr>
      <w:r w:rsidRPr="0058054F">
        <w:rPr>
          <w:sz w:val="24"/>
          <w:szCs w:val="24"/>
        </w:rPr>
        <w:tab/>
        <w:t xml:space="preserve">   </w:t>
      </w:r>
      <w:r w:rsidR="003B02DE">
        <w:rPr>
          <w:sz w:val="24"/>
          <w:szCs w:val="24"/>
        </w:rPr>
        <w:t>1</w:t>
      </w:r>
      <w:r w:rsidRPr="0058054F">
        <w:rPr>
          <w:sz w:val="24"/>
          <w:szCs w:val="24"/>
        </w:rPr>
        <w:t>.3. Деньги зачислены на лицевой счет учреждения (на основании выписки по счету):</w:t>
      </w:r>
    </w:p>
    <w:p w:rsidR="0058054F" w:rsidRPr="0058054F" w:rsidRDefault="0058054F" w:rsidP="0058054F">
      <w:pPr>
        <w:widowControl w:val="0"/>
        <w:spacing w:line="360" w:lineRule="auto"/>
        <w:jc w:val="both"/>
        <w:rPr>
          <w:sz w:val="24"/>
          <w:szCs w:val="24"/>
        </w:rPr>
      </w:pPr>
      <w:r w:rsidRPr="0058054F">
        <w:rPr>
          <w:sz w:val="24"/>
          <w:szCs w:val="24"/>
        </w:rPr>
        <w:t xml:space="preserve">              </w:t>
      </w:r>
      <w:proofErr w:type="spellStart"/>
      <w:r w:rsidRPr="0058054F">
        <w:rPr>
          <w:sz w:val="24"/>
          <w:szCs w:val="24"/>
        </w:rPr>
        <w:t>Дт</w:t>
      </w:r>
      <w:proofErr w:type="spellEnd"/>
      <w:r w:rsidRPr="0058054F">
        <w:rPr>
          <w:sz w:val="24"/>
          <w:szCs w:val="24"/>
        </w:rPr>
        <w:t xml:space="preserve"> 1 304 05 000   </w:t>
      </w:r>
      <w:proofErr w:type="spellStart"/>
      <w:r w:rsidRPr="0058054F">
        <w:rPr>
          <w:sz w:val="24"/>
          <w:szCs w:val="24"/>
        </w:rPr>
        <w:t>Кт</w:t>
      </w:r>
      <w:proofErr w:type="spellEnd"/>
      <w:r w:rsidRPr="0058054F">
        <w:rPr>
          <w:sz w:val="24"/>
          <w:szCs w:val="24"/>
        </w:rPr>
        <w:t xml:space="preserve"> 0 210 03 660</w:t>
      </w:r>
    </w:p>
    <w:p w:rsidR="0058054F" w:rsidRPr="0058054F" w:rsidRDefault="0058054F" w:rsidP="0058054F">
      <w:pPr>
        <w:widowControl w:val="0"/>
        <w:spacing w:line="360" w:lineRule="auto"/>
        <w:jc w:val="both"/>
        <w:rPr>
          <w:sz w:val="24"/>
          <w:szCs w:val="24"/>
        </w:rPr>
      </w:pPr>
      <w:r w:rsidRPr="0058054F">
        <w:rPr>
          <w:sz w:val="24"/>
          <w:szCs w:val="24"/>
        </w:rPr>
        <w:t xml:space="preserve">                    0 201 11 510.</w:t>
      </w:r>
    </w:p>
    <w:p w:rsidR="0058054F" w:rsidRPr="0058054F" w:rsidRDefault="0058054F" w:rsidP="0058054F">
      <w:pPr>
        <w:widowControl w:val="0"/>
        <w:spacing w:line="360" w:lineRule="auto"/>
        <w:jc w:val="both"/>
        <w:rPr>
          <w:sz w:val="24"/>
          <w:szCs w:val="24"/>
        </w:rPr>
      </w:pPr>
      <w:r w:rsidRPr="0058054F">
        <w:rPr>
          <w:sz w:val="24"/>
          <w:szCs w:val="24"/>
        </w:rPr>
        <w:tab/>
      </w:r>
      <w:r w:rsidR="003B02DE">
        <w:rPr>
          <w:sz w:val="24"/>
          <w:szCs w:val="24"/>
        </w:rPr>
        <w:t>2</w:t>
      </w:r>
      <w:r w:rsidRPr="0058054F">
        <w:rPr>
          <w:sz w:val="24"/>
          <w:szCs w:val="24"/>
        </w:rPr>
        <w:t>. Удержанием из заработной платы по заявлению работников:</w:t>
      </w:r>
    </w:p>
    <w:p w:rsidR="0058054F" w:rsidRPr="0058054F" w:rsidRDefault="0058054F" w:rsidP="0058054F">
      <w:pPr>
        <w:widowControl w:val="0"/>
        <w:spacing w:line="360" w:lineRule="auto"/>
        <w:jc w:val="both"/>
        <w:rPr>
          <w:sz w:val="24"/>
          <w:szCs w:val="24"/>
        </w:rPr>
      </w:pPr>
      <w:r w:rsidRPr="0058054F">
        <w:rPr>
          <w:sz w:val="24"/>
          <w:szCs w:val="24"/>
        </w:rPr>
        <w:tab/>
        <w:t xml:space="preserve">  </w:t>
      </w:r>
      <w:r w:rsidR="003B02DE">
        <w:rPr>
          <w:sz w:val="24"/>
          <w:szCs w:val="24"/>
        </w:rPr>
        <w:t>2</w:t>
      </w:r>
      <w:r w:rsidRPr="0058054F">
        <w:rPr>
          <w:sz w:val="24"/>
          <w:szCs w:val="24"/>
        </w:rPr>
        <w:t>.1. Удержан долг за питание из заработной платы по заявлению работника, на основании приказа по учреждению:</w:t>
      </w:r>
    </w:p>
    <w:p w:rsidR="0058054F" w:rsidRPr="0058054F" w:rsidRDefault="0058054F" w:rsidP="0058054F">
      <w:pPr>
        <w:widowControl w:val="0"/>
        <w:spacing w:line="360" w:lineRule="auto"/>
        <w:jc w:val="both"/>
        <w:rPr>
          <w:sz w:val="24"/>
          <w:szCs w:val="24"/>
        </w:rPr>
      </w:pPr>
      <w:r w:rsidRPr="0058054F">
        <w:rPr>
          <w:sz w:val="24"/>
          <w:szCs w:val="24"/>
        </w:rPr>
        <w:t xml:space="preserve">              </w:t>
      </w:r>
      <w:proofErr w:type="spellStart"/>
      <w:r w:rsidRPr="0058054F">
        <w:rPr>
          <w:sz w:val="24"/>
          <w:szCs w:val="24"/>
        </w:rPr>
        <w:t>Дт</w:t>
      </w:r>
      <w:proofErr w:type="spellEnd"/>
      <w:r w:rsidRPr="0058054F">
        <w:rPr>
          <w:sz w:val="24"/>
          <w:szCs w:val="24"/>
        </w:rPr>
        <w:t xml:space="preserve"> 4 302 11 830   </w:t>
      </w:r>
      <w:proofErr w:type="spellStart"/>
      <w:r w:rsidRPr="0058054F">
        <w:rPr>
          <w:sz w:val="24"/>
          <w:szCs w:val="24"/>
        </w:rPr>
        <w:t>Кт</w:t>
      </w:r>
      <w:proofErr w:type="spellEnd"/>
      <w:r w:rsidRPr="0058054F">
        <w:rPr>
          <w:sz w:val="24"/>
          <w:szCs w:val="24"/>
        </w:rPr>
        <w:t xml:space="preserve"> 4 304 03 730.</w:t>
      </w:r>
    </w:p>
    <w:p w:rsidR="0058054F" w:rsidRPr="0058054F" w:rsidRDefault="0058054F" w:rsidP="0058054F">
      <w:pPr>
        <w:widowControl w:val="0"/>
        <w:spacing w:line="360" w:lineRule="auto"/>
        <w:jc w:val="both"/>
        <w:rPr>
          <w:sz w:val="24"/>
          <w:szCs w:val="24"/>
        </w:rPr>
      </w:pPr>
      <w:r w:rsidRPr="0058054F">
        <w:rPr>
          <w:sz w:val="24"/>
          <w:szCs w:val="24"/>
        </w:rPr>
        <w:tab/>
        <w:t xml:space="preserve">  </w:t>
      </w:r>
      <w:r w:rsidR="003B02DE">
        <w:rPr>
          <w:sz w:val="24"/>
          <w:szCs w:val="24"/>
        </w:rPr>
        <w:t>2</w:t>
      </w:r>
      <w:r w:rsidRPr="0058054F">
        <w:rPr>
          <w:sz w:val="24"/>
          <w:szCs w:val="24"/>
        </w:rPr>
        <w:t xml:space="preserve">.2. Сумма </w:t>
      </w:r>
      <w:proofErr w:type="gramStart"/>
      <w:r w:rsidRPr="0058054F">
        <w:rPr>
          <w:sz w:val="24"/>
          <w:szCs w:val="24"/>
        </w:rPr>
        <w:t>долга</w:t>
      </w:r>
      <w:proofErr w:type="gramEnd"/>
      <w:r w:rsidRPr="0058054F">
        <w:rPr>
          <w:sz w:val="24"/>
          <w:szCs w:val="24"/>
        </w:rPr>
        <w:t xml:space="preserve"> за питание удержанная из заработной платы перечислена в доход учреждения: </w:t>
      </w:r>
    </w:p>
    <w:p w:rsidR="0058054F" w:rsidRPr="0058054F" w:rsidRDefault="0058054F" w:rsidP="0058054F">
      <w:pPr>
        <w:widowControl w:val="0"/>
        <w:spacing w:line="360" w:lineRule="auto"/>
        <w:jc w:val="both"/>
        <w:rPr>
          <w:sz w:val="24"/>
          <w:szCs w:val="24"/>
        </w:rPr>
      </w:pPr>
      <w:r w:rsidRPr="0058054F">
        <w:rPr>
          <w:sz w:val="24"/>
          <w:szCs w:val="24"/>
        </w:rPr>
        <w:t xml:space="preserve">             </w:t>
      </w:r>
      <w:proofErr w:type="spellStart"/>
      <w:r w:rsidRPr="0058054F">
        <w:rPr>
          <w:sz w:val="24"/>
          <w:szCs w:val="24"/>
        </w:rPr>
        <w:t>Дт</w:t>
      </w:r>
      <w:proofErr w:type="spellEnd"/>
      <w:r w:rsidRPr="0058054F">
        <w:rPr>
          <w:sz w:val="24"/>
          <w:szCs w:val="24"/>
        </w:rPr>
        <w:t xml:space="preserve"> 4 304 03 830   </w:t>
      </w:r>
      <w:proofErr w:type="spellStart"/>
      <w:r w:rsidRPr="0058054F">
        <w:rPr>
          <w:sz w:val="24"/>
          <w:szCs w:val="24"/>
        </w:rPr>
        <w:t>Кт</w:t>
      </w:r>
      <w:proofErr w:type="spellEnd"/>
      <w:r w:rsidRPr="0058054F">
        <w:rPr>
          <w:sz w:val="24"/>
          <w:szCs w:val="24"/>
        </w:rPr>
        <w:t xml:space="preserve"> 4 201 11 610 (211).</w:t>
      </w:r>
    </w:p>
    <w:p w:rsidR="0058054F" w:rsidRPr="0058054F" w:rsidRDefault="0058054F" w:rsidP="0058054F">
      <w:pPr>
        <w:widowControl w:val="0"/>
        <w:spacing w:line="360" w:lineRule="auto"/>
        <w:jc w:val="both"/>
        <w:rPr>
          <w:sz w:val="24"/>
          <w:szCs w:val="24"/>
        </w:rPr>
      </w:pPr>
      <w:r w:rsidRPr="0058054F">
        <w:rPr>
          <w:sz w:val="24"/>
          <w:szCs w:val="24"/>
        </w:rPr>
        <w:t xml:space="preserve">             </w:t>
      </w:r>
      <w:r w:rsidR="003B02DE">
        <w:rPr>
          <w:sz w:val="24"/>
          <w:szCs w:val="24"/>
        </w:rPr>
        <w:t>2</w:t>
      </w:r>
      <w:r w:rsidRPr="0058054F">
        <w:rPr>
          <w:sz w:val="24"/>
          <w:szCs w:val="24"/>
        </w:rPr>
        <w:t>.3. Зачисление дохода, погашение долга:</w:t>
      </w:r>
    </w:p>
    <w:p w:rsidR="0058054F" w:rsidRDefault="0058054F" w:rsidP="0058054F">
      <w:pPr>
        <w:widowControl w:val="0"/>
        <w:spacing w:line="360" w:lineRule="auto"/>
        <w:jc w:val="both"/>
        <w:rPr>
          <w:sz w:val="24"/>
          <w:szCs w:val="24"/>
        </w:rPr>
      </w:pPr>
      <w:r w:rsidRPr="0058054F">
        <w:rPr>
          <w:sz w:val="24"/>
          <w:szCs w:val="24"/>
        </w:rPr>
        <w:t xml:space="preserve">             </w:t>
      </w:r>
      <w:proofErr w:type="spellStart"/>
      <w:r w:rsidRPr="0058054F">
        <w:rPr>
          <w:sz w:val="24"/>
          <w:szCs w:val="24"/>
        </w:rPr>
        <w:t>Дт</w:t>
      </w:r>
      <w:proofErr w:type="spellEnd"/>
      <w:r w:rsidRPr="0058054F">
        <w:rPr>
          <w:sz w:val="24"/>
          <w:szCs w:val="24"/>
        </w:rPr>
        <w:t xml:space="preserve"> 2 201 11 510 (1</w:t>
      </w:r>
      <w:r w:rsidR="00AF7E9E">
        <w:rPr>
          <w:sz w:val="24"/>
          <w:szCs w:val="24"/>
        </w:rPr>
        <w:t>8</w:t>
      </w:r>
      <w:r w:rsidR="000260C4">
        <w:rPr>
          <w:sz w:val="24"/>
          <w:szCs w:val="24"/>
        </w:rPr>
        <w:t xml:space="preserve">0)   </w:t>
      </w:r>
      <w:proofErr w:type="spellStart"/>
      <w:r w:rsidR="000260C4">
        <w:rPr>
          <w:sz w:val="24"/>
          <w:szCs w:val="24"/>
        </w:rPr>
        <w:t>Кт</w:t>
      </w:r>
      <w:proofErr w:type="spellEnd"/>
      <w:r w:rsidR="000260C4">
        <w:rPr>
          <w:sz w:val="24"/>
          <w:szCs w:val="24"/>
        </w:rPr>
        <w:t xml:space="preserve"> 2 209 34</w:t>
      </w:r>
      <w:r w:rsidR="00CC58E5">
        <w:rPr>
          <w:sz w:val="24"/>
          <w:szCs w:val="24"/>
        </w:rPr>
        <w:t> </w:t>
      </w:r>
      <w:r w:rsidRPr="0058054F">
        <w:rPr>
          <w:sz w:val="24"/>
          <w:szCs w:val="24"/>
        </w:rPr>
        <w:t>660.</w:t>
      </w:r>
    </w:p>
    <w:p w:rsidR="00CC58E5" w:rsidRPr="0058054F" w:rsidRDefault="00CC58E5" w:rsidP="0058054F">
      <w:pPr>
        <w:widowControl w:val="0"/>
        <w:spacing w:line="360" w:lineRule="auto"/>
        <w:jc w:val="both"/>
        <w:rPr>
          <w:sz w:val="24"/>
          <w:szCs w:val="24"/>
        </w:rPr>
      </w:pPr>
    </w:p>
    <w:p w:rsidR="006B036F" w:rsidRDefault="006B036F" w:rsidP="00840153">
      <w:pPr>
        <w:autoSpaceDE w:val="0"/>
        <w:autoSpaceDN w:val="0"/>
        <w:adjustRightInd w:val="0"/>
        <w:spacing w:line="360" w:lineRule="auto"/>
        <w:ind w:firstLine="540"/>
        <w:jc w:val="both"/>
        <w:outlineLvl w:val="3"/>
        <w:rPr>
          <w:b/>
          <w:sz w:val="24"/>
          <w:szCs w:val="24"/>
        </w:rPr>
      </w:pPr>
    </w:p>
    <w:p w:rsidR="00840153" w:rsidRPr="00F3099D" w:rsidRDefault="00840153" w:rsidP="00840153">
      <w:pPr>
        <w:autoSpaceDE w:val="0"/>
        <w:autoSpaceDN w:val="0"/>
        <w:adjustRightInd w:val="0"/>
        <w:spacing w:line="360" w:lineRule="auto"/>
        <w:ind w:firstLine="540"/>
        <w:jc w:val="both"/>
        <w:outlineLvl w:val="3"/>
        <w:rPr>
          <w:b/>
          <w:sz w:val="24"/>
          <w:szCs w:val="24"/>
        </w:rPr>
      </w:pPr>
      <w:r w:rsidRPr="00F3099D">
        <w:rPr>
          <w:b/>
          <w:sz w:val="24"/>
          <w:szCs w:val="24"/>
        </w:rPr>
        <w:lastRenderedPageBreak/>
        <w:t>2.1</w:t>
      </w:r>
      <w:r w:rsidR="00CC58E5">
        <w:rPr>
          <w:b/>
          <w:sz w:val="24"/>
          <w:szCs w:val="24"/>
        </w:rPr>
        <w:t>2</w:t>
      </w:r>
      <w:r w:rsidRPr="00F3099D">
        <w:rPr>
          <w:b/>
          <w:sz w:val="24"/>
          <w:szCs w:val="24"/>
        </w:rPr>
        <w:t>.1</w:t>
      </w:r>
      <w:r w:rsidR="00B41673">
        <w:rPr>
          <w:b/>
          <w:sz w:val="24"/>
          <w:szCs w:val="24"/>
        </w:rPr>
        <w:t>1</w:t>
      </w:r>
      <w:r w:rsidRPr="00F3099D">
        <w:rPr>
          <w:b/>
          <w:sz w:val="24"/>
          <w:szCs w:val="24"/>
        </w:rPr>
        <w:t xml:space="preserve">  Учет расчетов с поставщиками и подрядчиками</w:t>
      </w:r>
      <w:r w:rsidR="00E226BC">
        <w:rPr>
          <w:b/>
          <w:sz w:val="24"/>
          <w:szCs w:val="24"/>
        </w:rPr>
        <w:t xml:space="preserve">  </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Учреждения системы образования - получатели бюджетных средств, субсидий  имеют право принятия денежных обязательств по осуществлению расходов и платежей путем составления платежных и иных документов, необходимых для совершения расходов и платежей, в пределах</w:t>
      </w:r>
      <w:r w:rsidR="001C5805">
        <w:rPr>
          <w:sz w:val="24"/>
          <w:szCs w:val="24"/>
        </w:rPr>
        <w:t>,</w:t>
      </w:r>
      <w:r w:rsidRPr="00F3099D">
        <w:rPr>
          <w:sz w:val="24"/>
          <w:szCs w:val="24"/>
        </w:rPr>
        <w:t xml:space="preserve"> доведенных до них лимитов бюджетных обязательств, плановых назначений.</w:t>
      </w:r>
    </w:p>
    <w:p w:rsidR="00840153" w:rsidRPr="00F3099D" w:rsidRDefault="00840153" w:rsidP="00840153">
      <w:pPr>
        <w:autoSpaceDE w:val="0"/>
        <w:autoSpaceDN w:val="0"/>
        <w:adjustRightInd w:val="0"/>
        <w:spacing w:line="360" w:lineRule="auto"/>
        <w:ind w:firstLine="540"/>
        <w:jc w:val="both"/>
        <w:rPr>
          <w:sz w:val="24"/>
          <w:szCs w:val="24"/>
        </w:rPr>
      </w:pPr>
      <w:r w:rsidRPr="00F3099D">
        <w:rPr>
          <w:sz w:val="24"/>
          <w:szCs w:val="24"/>
        </w:rPr>
        <w:t>Приобретение материальных ценностей, работ, услуг в учреждениях</w:t>
      </w:r>
      <w:r w:rsidR="004C748E">
        <w:rPr>
          <w:sz w:val="24"/>
          <w:szCs w:val="24"/>
        </w:rPr>
        <w:t xml:space="preserve"> </w:t>
      </w:r>
      <w:r w:rsidRPr="00F3099D">
        <w:rPr>
          <w:sz w:val="24"/>
          <w:szCs w:val="24"/>
        </w:rPr>
        <w:t xml:space="preserve"> осуществляется на основании договоров (контрактов) с поставщиками.</w:t>
      </w:r>
    </w:p>
    <w:p w:rsidR="00840153" w:rsidRPr="00F3099D" w:rsidRDefault="00840153" w:rsidP="00840153">
      <w:pPr>
        <w:spacing w:line="360" w:lineRule="auto"/>
        <w:ind w:firstLine="540"/>
        <w:jc w:val="both"/>
        <w:rPr>
          <w:sz w:val="24"/>
          <w:szCs w:val="24"/>
        </w:rPr>
      </w:pPr>
      <w:r w:rsidRPr="00F3099D">
        <w:rPr>
          <w:sz w:val="24"/>
          <w:szCs w:val="24"/>
        </w:rPr>
        <w:t xml:space="preserve">Заключения договоров (контрактов) осуществляется в соответствии с Федеральным законом от </w:t>
      </w:r>
      <w:r>
        <w:rPr>
          <w:sz w:val="24"/>
          <w:szCs w:val="24"/>
        </w:rPr>
        <w:t>05.04.2013 № 44-ФЗ «О контрактной системе в сфере закупок товаров, работ, услуг для обеспечения государственных и муниципальных нужд»</w:t>
      </w:r>
      <w:r w:rsidRPr="00F3099D">
        <w:rPr>
          <w:sz w:val="24"/>
          <w:szCs w:val="24"/>
        </w:rPr>
        <w:t xml:space="preserve"> (с учетом вносимых изменений)</w:t>
      </w:r>
      <w:r>
        <w:rPr>
          <w:sz w:val="24"/>
          <w:szCs w:val="24"/>
        </w:rPr>
        <w:t>, Федеральным законом от</w:t>
      </w:r>
      <w:r w:rsidR="00184DB6">
        <w:rPr>
          <w:sz w:val="24"/>
          <w:szCs w:val="24"/>
        </w:rPr>
        <w:t xml:space="preserve"> </w:t>
      </w:r>
      <w:r>
        <w:rPr>
          <w:sz w:val="24"/>
          <w:szCs w:val="24"/>
        </w:rPr>
        <w:t>18.07.2011 № 223-ФЗ «О закупках товаров, работ, услуг отдельными видами юридических лиц»</w:t>
      </w:r>
      <w:r w:rsidR="00184DB6">
        <w:rPr>
          <w:sz w:val="24"/>
          <w:szCs w:val="24"/>
        </w:rPr>
        <w:t xml:space="preserve"> (с учетом вносимых изменений)</w:t>
      </w:r>
      <w:r w:rsidRPr="00F3099D">
        <w:rPr>
          <w:sz w:val="24"/>
          <w:szCs w:val="24"/>
        </w:rPr>
        <w:t xml:space="preserve">. </w:t>
      </w:r>
    </w:p>
    <w:p w:rsidR="00840153" w:rsidRPr="00F3099D" w:rsidRDefault="00840153" w:rsidP="00840153">
      <w:pPr>
        <w:spacing w:line="360" w:lineRule="auto"/>
        <w:ind w:firstLine="708"/>
        <w:jc w:val="both"/>
        <w:rPr>
          <w:sz w:val="24"/>
          <w:szCs w:val="24"/>
        </w:rPr>
      </w:pPr>
      <w:r w:rsidRPr="00F3099D">
        <w:rPr>
          <w:sz w:val="24"/>
          <w:szCs w:val="24"/>
        </w:rPr>
        <w:t>Договоры (контракты) на приобретение товаров,  работ, услуг, гражданско-правового характера, подряда заключаются и подписываются руководителем каждого учреждения</w:t>
      </w:r>
      <w:r w:rsidR="00184DB6">
        <w:rPr>
          <w:sz w:val="24"/>
          <w:szCs w:val="24"/>
        </w:rPr>
        <w:t xml:space="preserve"> </w:t>
      </w:r>
      <w:r w:rsidRPr="00F3099D">
        <w:rPr>
          <w:sz w:val="24"/>
          <w:szCs w:val="24"/>
        </w:rPr>
        <w:t xml:space="preserve"> системы образования (юридического лица), заверяются печатью учреждения</w:t>
      </w:r>
      <w:r w:rsidR="004C748E">
        <w:rPr>
          <w:sz w:val="24"/>
          <w:szCs w:val="24"/>
        </w:rPr>
        <w:t>.</w:t>
      </w:r>
      <w:r w:rsidR="00184DB6">
        <w:rPr>
          <w:sz w:val="24"/>
          <w:szCs w:val="24"/>
        </w:rPr>
        <w:t xml:space="preserve"> </w:t>
      </w:r>
      <w:r w:rsidRPr="00F3099D">
        <w:rPr>
          <w:sz w:val="24"/>
          <w:szCs w:val="24"/>
        </w:rPr>
        <w:t xml:space="preserve"> </w:t>
      </w:r>
      <w:r w:rsidR="004C748E">
        <w:rPr>
          <w:sz w:val="24"/>
          <w:szCs w:val="24"/>
        </w:rPr>
        <w:t xml:space="preserve">    </w:t>
      </w:r>
      <w:r w:rsidRPr="00F3099D">
        <w:rPr>
          <w:sz w:val="24"/>
          <w:szCs w:val="24"/>
        </w:rPr>
        <w:t>Все заключаемые договоры (контракты) согласовываются  начальником управления  образования –</w:t>
      </w:r>
      <w:r w:rsidR="00BA6EE0">
        <w:rPr>
          <w:sz w:val="24"/>
          <w:szCs w:val="24"/>
        </w:rPr>
        <w:t xml:space="preserve"> учредителем,</w:t>
      </w:r>
      <w:r w:rsidRPr="00F3099D">
        <w:rPr>
          <w:sz w:val="24"/>
          <w:szCs w:val="24"/>
        </w:rPr>
        <w:t xml:space="preserve"> главным распорядителям  </w:t>
      </w:r>
      <w:r w:rsidR="000260C4">
        <w:rPr>
          <w:sz w:val="24"/>
          <w:szCs w:val="24"/>
        </w:rPr>
        <w:t>бюджетных средств</w:t>
      </w:r>
      <w:r w:rsidR="00476EAB">
        <w:rPr>
          <w:sz w:val="24"/>
          <w:szCs w:val="24"/>
        </w:rPr>
        <w:t>, во время отсутствия начальника УО</w:t>
      </w:r>
      <w:r w:rsidRPr="00F3099D">
        <w:rPr>
          <w:sz w:val="24"/>
          <w:szCs w:val="24"/>
        </w:rPr>
        <w:t xml:space="preserve"> - заместителем нач</w:t>
      </w:r>
      <w:r w:rsidR="00476EAB">
        <w:rPr>
          <w:sz w:val="24"/>
          <w:szCs w:val="24"/>
        </w:rPr>
        <w:t>альника  управления образования.</w:t>
      </w:r>
    </w:p>
    <w:p w:rsidR="00840153" w:rsidRPr="00F3099D" w:rsidRDefault="00840153" w:rsidP="00840153">
      <w:pPr>
        <w:spacing w:line="360" w:lineRule="auto"/>
        <w:ind w:firstLine="708"/>
        <w:jc w:val="both"/>
        <w:rPr>
          <w:sz w:val="24"/>
          <w:szCs w:val="24"/>
        </w:rPr>
      </w:pPr>
      <w:r w:rsidRPr="00F3099D">
        <w:rPr>
          <w:sz w:val="24"/>
          <w:szCs w:val="24"/>
        </w:rPr>
        <w:t>Все заключенные договоры (контракты) регистрируются в разрезе каждого учреждения</w:t>
      </w:r>
      <w:r w:rsidR="00184DB6">
        <w:rPr>
          <w:sz w:val="24"/>
          <w:szCs w:val="24"/>
        </w:rPr>
        <w:t xml:space="preserve"> </w:t>
      </w:r>
      <w:r w:rsidRPr="00F3099D">
        <w:rPr>
          <w:sz w:val="24"/>
          <w:szCs w:val="24"/>
        </w:rPr>
        <w:t xml:space="preserve"> системы образования.</w:t>
      </w:r>
    </w:p>
    <w:p w:rsidR="00840153" w:rsidRDefault="004C748E" w:rsidP="00840153">
      <w:pPr>
        <w:autoSpaceDE w:val="0"/>
        <w:autoSpaceDN w:val="0"/>
        <w:adjustRightInd w:val="0"/>
        <w:spacing w:line="360" w:lineRule="auto"/>
        <w:ind w:firstLine="540"/>
        <w:jc w:val="both"/>
        <w:rPr>
          <w:sz w:val="24"/>
          <w:szCs w:val="24"/>
        </w:rPr>
      </w:pPr>
      <w:r>
        <w:rPr>
          <w:sz w:val="24"/>
          <w:szCs w:val="24"/>
        </w:rPr>
        <w:t xml:space="preserve">  </w:t>
      </w:r>
      <w:proofErr w:type="gramStart"/>
      <w:r w:rsidR="00840153" w:rsidRPr="00F3099D">
        <w:rPr>
          <w:sz w:val="24"/>
          <w:szCs w:val="24"/>
        </w:rPr>
        <w:t>При поставке материальных ценностей, выполнении работ, оказании услуг поставщики (подрядчики) предъявляют учреждению</w:t>
      </w:r>
      <w:r w:rsidR="00184DB6">
        <w:rPr>
          <w:sz w:val="24"/>
          <w:szCs w:val="24"/>
        </w:rPr>
        <w:t xml:space="preserve"> </w:t>
      </w:r>
      <w:r w:rsidR="00840153" w:rsidRPr="00F3099D">
        <w:rPr>
          <w:sz w:val="24"/>
          <w:szCs w:val="24"/>
        </w:rPr>
        <w:t xml:space="preserve"> следующие сопроводительные документы: счет; накладные; акты выполненных работ, оказанных услуг; счета-фактуры</w:t>
      </w:r>
      <w:r w:rsidR="00C26343">
        <w:rPr>
          <w:sz w:val="24"/>
          <w:szCs w:val="24"/>
        </w:rPr>
        <w:t xml:space="preserve"> (УПД)</w:t>
      </w:r>
      <w:r w:rsidR="00840153" w:rsidRPr="00F3099D">
        <w:rPr>
          <w:sz w:val="24"/>
          <w:szCs w:val="24"/>
        </w:rPr>
        <w:t>; другие документы (спецификации, сертификаты, удостоверения качества и другие).</w:t>
      </w:r>
      <w:proofErr w:type="gramEnd"/>
    </w:p>
    <w:p w:rsidR="000260C4" w:rsidRDefault="000260C4" w:rsidP="00840153">
      <w:pPr>
        <w:autoSpaceDE w:val="0"/>
        <w:autoSpaceDN w:val="0"/>
        <w:adjustRightInd w:val="0"/>
        <w:spacing w:line="360" w:lineRule="auto"/>
        <w:ind w:firstLine="540"/>
        <w:jc w:val="both"/>
        <w:rPr>
          <w:sz w:val="24"/>
          <w:szCs w:val="24"/>
        </w:rPr>
      </w:pPr>
      <w:r>
        <w:rPr>
          <w:sz w:val="24"/>
          <w:szCs w:val="24"/>
        </w:rPr>
        <w:t>Договоры подряда и возмездного оказания услуг, заключенные на срок более 1 года, считаются долгосрочными и на них распространяются положения СГС «Долгосрочные договоры».</w:t>
      </w:r>
    </w:p>
    <w:p w:rsidR="003B02DE" w:rsidRPr="00F3099D" w:rsidRDefault="003B02DE" w:rsidP="00840153">
      <w:pPr>
        <w:autoSpaceDE w:val="0"/>
        <w:autoSpaceDN w:val="0"/>
        <w:adjustRightInd w:val="0"/>
        <w:spacing w:line="360" w:lineRule="auto"/>
        <w:ind w:firstLine="540"/>
        <w:jc w:val="both"/>
        <w:rPr>
          <w:sz w:val="24"/>
          <w:szCs w:val="24"/>
        </w:rPr>
      </w:pPr>
    </w:p>
    <w:p w:rsidR="00840153" w:rsidRPr="00CD7A6E" w:rsidRDefault="00E0633A" w:rsidP="00840153">
      <w:pPr>
        <w:spacing w:line="360" w:lineRule="auto"/>
        <w:jc w:val="both"/>
        <w:rPr>
          <w:sz w:val="24"/>
          <w:szCs w:val="24"/>
        </w:rPr>
      </w:pPr>
      <w:r>
        <w:rPr>
          <w:sz w:val="24"/>
          <w:szCs w:val="24"/>
        </w:rPr>
        <w:t xml:space="preserve">        </w:t>
      </w:r>
      <w:r w:rsidR="00840153" w:rsidRPr="00F3099D">
        <w:rPr>
          <w:sz w:val="24"/>
          <w:szCs w:val="24"/>
        </w:rPr>
        <w:t xml:space="preserve"> </w:t>
      </w:r>
      <w:r w:rsidR="00030652">
        <w:rPr>
          <w:b/>
          <w:sz w:val="24"/>
          <w:szCs w:val="24"/>
        </w:rPr>
        <w:t>2.1</w:t>
      </w:r>
      <w:r w:rsidR="00CC58E5">
        <w:rPr>
          <w:b/>
          <w:sz w:val="24"/>
          <w:szCs w:val="24"/>
        </w:rPr>
        <w:t>2</w:t>
      </w:r>
      <w:r w:rsidR="00840153" w:rsidRPr="00F3099D">
        <w:rPr>
          <w:b/>
          <w:sz w:val="24"/>
          <w:szCs w:val="24"/>
        </w:rPr>
        <w:t>.1</w:t>
      </w:r>
      <w:r w:rsidR="003B3A47">
        <w:rPr>
          <w:b/>
          <w:sz w:val="24"/>
          <w:szCs w:val="24"/>
        </w:rPr>
        <w:t>2</w:t>
      </w:r>
      <w:r w:rsidR="00840153" w:rsidRPr="00F3099D">
        <w:rPr>
          <w:b/>
          <w:sz w:val="24"/>
          <w:szCs w:val="24"/>
        </w:rPr>
        <w:t>.</w:t>
      </w:r>
      <w:r w:rsidR="00343BEE">
        <w:rPr>
          <w:b/>
          <w:sz w:val="24"/>
          <w:szCs w:val="24"/>
        </w:rPr>
        <w:t xml:space="preserve"> </w:t>
      </w:r>
      <w:r w:rsidR="00840153" w:rsidRPr="00CD7A6E">
        <w:rPr>
          <w:b/>
          <w:sz w:val="24"/>
          <w:szCs w:val="24"/>
        </w:rPr>
        <w:t>С</w:t>
      </w:r>
      <w:r w:rsidR="00840153" w:rsidRPr="00CD7A6E">
        <w:rPr>
          <w:sz w:val="24"/>
          <w:szCs w:val="24"/>
        </w:rPr>
        <w:t xml:space="preserve">огласно </w:t>
      </w:r>
      <w:r w:rsidR="00CD7A6E" w:rsidRPr="00CD7A6E">
        <w:rPr>
          <w:sz w:val="24"/>
          <w:szCs w:val="24"/>
        </w:rPr>
        <w:t xml:space="preserve">приказам Минфина РФ </w:t>
      </w:r>
      <w:r w:rsidR="00260C5C">
        <w:rPr>
          <w:sz w:val="24"/>
          <w:szCs w:val="24"/>
        </w:rPr>
        <w:t>№</w:t>
      </w:r>
      <w:r w:rsidR="00E1274B">
        <w:rPr>
          <w:sz w:val="24"/>
          <w:szCs w:val="24"/>
        </w:rPr>
        <w:t xml:space="preserve"> 118-Н,119-Н,</w:t>
      </w:r>
      <w:r w:rsidR="00260C5C">
        <w:rPr>
          <w:sz w:val="24"/>
          <w:szCs w:val="24"/>
        </w:rPr>
        <w:t xml:space="preserve"> 121-Н, </w:t>
      </w:r>
      <w:r w:rsidR="00840153" w:rsidRPr="00CD7A6E">
        <w:rPr>
          <w:sz w:val="24"/>
          <w:szCs w:val="24"/>
        </w:rPr>
        <w:t>№</w:t>
      </w:r>
      <w:r w:rsidR="00CD7A6E" w:rsidRPr="00CD7A6E">
        <w:rPr>
          <w:sz w:val="24"/>
          <w:szCs w:val="24"/>
        </w:rPr>
        <w:t xml:space="preserve"> 132</w:t>
      </w:r>
      <w:r w:rsidR="00840153" w:rsidRPr="00CD7A6E">
        <w:rPr>
          <w:sz w:val="24"/>
          <w:szCs w:val="24"/>
        </w:rPr>
        <w:t>-Н, №</w:t>
      </w:r>
      <w:r w:rsidR="00CD7A6E" w:rsidRPr="00CD7A6E">
        <w:rPr>
          <w:sz w:val="24"/>
          <w:szCs w:val="24"/>
        </w:rPr>
        <w:t xml:space="preserve"> 133</w:t>
      </w:r>
      <w:r w:rsidR="00840153" w:rsidRPr="00CD7A6E">
        <w:rPr>
          <w:sz w:val="24"/>
          <w:szCs w:val="24"/>
        </w:rPr>
        <w:t xml:space="preserve">-Н, </w:t>
      </w:r>
      <w:r w:rsidR="00CD7A6E" w:rsidRPr="00CD7A6E">
        <w:rPr>
          <w:sz w:val="24"/>
          <w:szCs w:val="24"/>
        </w:rPr>
        <w:t>(с учетом изменений</w:t>
      </w:r>
      <w:r w:rsidR="00D9304A" w:rsidRPr="00CD7A6E">
        <w:rPr>
          <w:sz w:val="24"/>
          <w:szCs w:val="24"/>
        </w:rPr>
        <w:t xml:space="preserve">) </w:t>
      </w:r>
      <w:r w:rsidR="00840153" w:rsidRPr="00CD7A6E">
        <w:rPr>
          <w:sz w:val="24"/>
          <w:szCs w:val="24"/>
        </w:rPr>
        <w:t xml:space="preserve"> ведется учет:</w:t>
      </w:r>
    </w:p>
    <w:p w:rsidR="00F60825" w:rsidRPr="00F3099D" w:rsidRDefault="00F60825" w:rsidP="00840153">
      <w:pPr>
        <w:spacing w:line="360" w:lineRule="auto"/>
        <w:jc w:val="both"/>
        <w:rPr>
          <w:sz w:val="24"/>
          <w:szCs w:val="24"/>
        </w:rPr>
      </w:pPr>
      <w:r>
        <w:rPr>
          <w:sz w:val="24"/>
          <w:szCs w:val="24"/>
        </w:rPr>
        <w:t xml:space="preserve">      - Обязательств;</w:t>
      </w:r>
    </w:p>
    <w:p w:rsidR="00840153" w:rsidRPr="00F3099D" w:rsidRDefault="00840153" w:rsidP="00840153">
      <w:pPr>
        <w:spacing w:line="360" w:lineRule="auto"/>
        <w:jc w:val="both"/>
        <w:rPr>
          <w:sz w:val="24"/>
          <w:szCs w:val="24"/>
        </w:rPr>
      </w:pPr>
      <w:r w:rsidRPr="00F3099D">
        <w:rPr>
          <w:sz w:val="24"/>
          <w:szCs w:val="24"/>
        </w:rPr>
        <w:t xml:space="preserve">      - Расчетов по платежам в бюджеты;</w:t>
      </w:r>
    </w:p>
    <w:p w:rsidR="00840153" w:rsidRDefault="00840153" w:rsidP="00840153">
      <w:pPr>
        <w:spacing w:line="360" w:lineRule="auto"/>
        <w:jc w:val="both"/>
        <w:rPr>
          <w:sz w:val="24"/>
          <w:szCs w:val="24"/>
        </w:rPr>
      </w:pPr>
      <w:r w:rsidRPr="00F3099D">
        <w:rPr>
          <w:sz w:val="24"/>
          <w:szCs w:val="24"/>
        </w:rPr>
        <w:t xml:space="preserve">      - Прочи</w:t>
      </w:r>
      <w:r w:rsidR="00F60825">
        <w:rPr>
          <w:sz w:val="24"/>
          <w:szCs w:val="24"/>
        </w:rPr>
        <w:t>х</w:t>
      </w:r>
      <w:r w:rsidRPr="00F3099D">
        <w:rPr>
          <w:sz w:val="24"/>
          <w:szCs w:val="24"/>
        </w:rPr>
        <w:t xml:space="preserve"> расчет</w:t>
      </w:r>
      <w:r w:rsidR="00F60825">
        <w:rPr>
          <w:sz w:val="24"/>
          <w:szCs w:val="24"/>
        </w:rPr>
        <w:t>ов</w:t>
      </w:r>
      <w:r w:rsidRPr="00F3099D">
        <w:rPr>
          <w:sz w:val="24"/>
          <w:szCs w:val="24"/>
        </w:rPr>
        <w:t xml:space="preserve"> с кредиторами.</w:t>
      </w:r>
    </w:p>
    <w:p w:rsidR="003B02DE" w:rsidRDefault="003B02DE" w:rsidP="00840153">
      <w:pPr>
        <w:spacing w:line="360" w:lineRule="auto"/>
        <w:jc w:val="both"/>
        <w:rPr>
          <w:sz w:val="24"/>
          <w:szCs w:val="24"/>
        </w:rPr>
      </w:pPr>
    </w:p>
    <w:p w:rsidR="00840153" w:rsidRDefault="00303361" w:rsidP="00840153">
      <w:pPr>
        <w:spacing w:line="360" w:lineRule="auto"/>
        <w:jc w:val="both"/>
        <w:rPr>
          <w:b/>
          <w:sz w:val="24"/>
          <w:szCs w:val="24"/>
        </w:rPr>
      </w:pPr>
      <w:r>
        <w:rPr>
          <w:sz w:val="24"/>
          <w:szCs w:val="24"/>
        </w:rPr>
        <w:lastRenderedPageBreak/>
        <w:t xml:space="preserve">         </w:t>
      </w:r>
      <w:r w:rsidR="00840153" w:rsidRPr="00F3099D">
        <w:rPr>
          <w:b/>
          <w:sz w:val="24"/>
          <w:szCs w:val="24"/>
        </w:rPr>
        <w:t>2.1</w:t>
      </w:r>
      <w:r w:rsidR="00CC58E5">
        <w:rPr>
          <w:b/>
          <w:sz w:val="24"/>
          <w:szCs w:val="24"/>
        </w:rPr>
        <w:t>2</w:t>
      </w:r>
      <w:r w:rsidR="00840153" w:rsidRPr="00F3099D">
        <w:rPr>
          <w:b/>
          <w:sz w:val="24"/>
          <w:szCs w:val="24"/>
        </w:rPr>
        <w:t>.1</w:t>
      </w:r>
      <w:r w:rsidR="003B3A47">
        <w:rPr>
          <w:b/>
          <w:sz w:val="24"/>
          <w:szCs w:val="24"/>
        </w:rPr>
        <w:t>3.</w:t>
      </w:r>
      <w:r w:rsidR="00840153" w:rsidRPr="00F3099D">
        <w:rPr>
          <w:b/>
          <w:sz w:val="24"/>
          <w:szCs w:val="24"/>
        </w:rPr>
        <w:t xml:space="preserve">   Отражение  в учете учреждений и Управления образования (учредителя)        операций с недвижимым и особо ценным движимым имуществом.</w:t>
      </w:r>
    </w:p>
    <w:p w:rsidR="006864CF" w:rsidRPr="006864CF" w:rsidRDefault="006864CF" w:rsidP="00840153">
      <w:pPr>
        <w:spacing w:line="360" w:lineRule="auto"/>
        <w:jc w:val="both"/>
        <w:rPr>
          <w:sz w:val="24"/>
          <w:szCs w:val="24"/>
        </w:rPr>
      </w:pPr>
      <w:r>
        <w:rPr>
          <w:b/>
          <w:sz w:val="24"/>
          <w:szCs w:val="24"/>
        </w:rPr>
        <w:t xml:space="preserve">           </w:t>
      </w:r>
      <w:r w:rsidRPr="006864CF">
        <w:rPr>
          <w:sz w:val="24"/>
          <w:szCs w:val="24"/>
        </w:rPr>
        <w:t>Имущество</w:t>
      </w:r>
      <w:r>
        <w:rPr>
          <w:sz w:val="24"/>
          <w:szCs w:val="24"/>
        </w:rPr>
        <w:t xml:space="preserve">, полученное учреждением от учредителя, за исключением денежных средств и эквивалентов, для выполнения возложенных на учреждение муниципальных полномочий (функций), осуществления деятельности по оказанию муниципальных услуг либо для управленческих нужд учреждения признается вкладом учредителя. Возврат </w:t>
      </w:r>
      <w:r w:rsidR="00B006DF">
        <w:rPr>
          <w:sz w:val="24"/>
          <w:szCs w:val="24"/>
        </w:rPr>
        <w:t>такого имущества обратно учредителя признается изъятием в пользу учредителя.</w:t>
      </w:r>
    </w:p>
    <w:p w:rsidR="00AF7E9E" w:rsidRDefault="00840153" w:rsidP="00AF7E9E">
      <w:pPr>
        <w:spacing w:line="360" w:lineRule="auto"/>
        <w:jc w:val="both"/>
        <w:rPr>
          <w:sz w:val="24"/>
          <w:szCs w:val="24"/>
        </w:rPr>
      </w:pPr>
      <w:r w:rsidRPr="00F3099D">
        <w:rPr>
          <w:sz w:val="24"/>
          <w:szCs w:val="24"/>
        </w:rPr>
        <w:t xml:space="preserve">           Изменение показателей, отраженных на счете 020433000 «Участие в государственных (муниципальных) учреждениях</w:t>
      </w:r>
      <w:r w:rsidR="00F60825">
        <w:rPr>
          <w:sz w:val="24"/>
          <w:szCs w:val="24"/>
        </w:rPr>
        <w:t>»</w:t>
      </w:r>
      <w:r w:rsidRPr="00F3099D">
        <w:rPr>
          <w:sz w:val="24"/>
          <w:szCs w:val="24"/>
        </w:rPr>
        <w:t xml:space="preserve"> у Управления образования администрации </w:t>
      </w:r>
      <w:proofErr w:type="gramStart"/>
      <w:r w:rsidRPr="00F3099D">
        <w:rPr>
          <w:sz w:val="24"/>
          <w:szCs w:val="24"/>
        </w:rPr>
        <w:t>Ленинск-Кузнецкого</w:t>
      </w:r>
      <w:proofErr w:type="gramEnd"/>
      <w:r w:rsidR="00CD7A6E">
        <w:rPr>
          <w:sz w:val="24"/>
          <w:szCs w:val="24"/>
        </w:rPr>
        <w:t xml:space="preserve"> муниципального округа</w:t>
      </w:r>
      <w:r w:rsidRPr="00F3099D">
        <w:rPr>
          <w:sz w:val="24"/>
          <w:szCs w:val="24"/>
        </w:rPr>
        <w:t xml:space="preserve"> (учредителя) и на счете 021006000 «Расчеты с учредителем» у бюджетных и автономных учреждений системы образования осуществляется при составлении квартальной бухгалтерской отчетности в корреспонденции со счетом 040110172 «Доходы от операций с активами».</w:t>
      </w:r>
      <w:r w:rsidR="00AF7E9E">
        <w:rPr>
          <w:sz w:val="24"/>
          <w:szCs w:val="24"/>
        </w:rPr>
        <w:t xml:space="preserve">   </w:t>
      </w:r>
    </w:p>
    <w:p w:rsidR="008C1E32" w:rsidRDefault="00AF7E9E" w:rsidP="00B006DF">
      <w:pPr>
        <w:spacing w:line="360" w:lineRule="auto"/>
        <w:jc w:val="both"/>
        <w:rPr>
          <w:b/>
          <w:sz w:val="24"/>
          <w:szCs w:val="24"/>
        </w:rPr>
      </w:pPr>
      <w:r>
        <w:rPr>
          <w:b/>
          <w:sz w:val="24"/>
          <w:szCs w:val="24"/>
        </w:rPr>
        <w:t xml:space="preserve">      </w:t>
      </w:r>
    </w:p>
    <w:p w:rsidR="00840153" w:rsidRDefault="00AF7E9E" w:rsidP="00B006DF">
      <w:pPr>
        <w:spacing w:line="360" w:lineRule="auto"/>
        <w:jc w:val="both"/>
        <w:rPr>
          <w:b/>
          <w:sz w:val="24"/>
          <w:szCs w:val="24"/>
        </w:rPr>
      </w:pPr>
      <w:r>
        <w:rPr>
          <w:b/>
          <w:sz w:val="24"/>
          <w:szCs w:val="24"/>
        </w:rPr>
        <w:t xml:space="preserve">   </w:t>
      </w:r>
      <w:r w:rsidR="00030652">
        <w:rPr>
          <w:b/>
          <w:sz w:val="24"/>
          <w:szCs w:val="24"/>
        </w:rPr>
        <w:t>2.1</w:t>
      </w:r>
      <w:r w:rsidR="00CC58E5">
        <w:rPr>
          <w:b/>
          <w:sz w:val="24"/>
          <w:szCs w:val="24"/>
        </w:rPr>
        <w:t>2</w:t>
      </w:r>
      <w:r w:rsidR="00030652">
        <w:rPr>
          <w:b/>
          <w:sz w:val="24"/>
          <w:szCs w:val="24"/>
        </w:rPr>
        <w:t>.1</w:t>
      </w:r>
      <w:r w:rsidR="00A00AC9">
        <w:rPr>
          <w:b/>
          <w:sz w:val="24"/>
          <w:szCs w:val="24"/>
        </w:rPr>
        <w:t>4</w:t>
      </w:r>
      <w:r w:rsidR="003531B1">
        <w:rPr>
          <w:b/>
          <w:sz w:val="24"/>
          <w:szCs w:val="24"/>
        </w:rPr>
        <w:t xml:space="preserve"> </w:t>
      </w:r>
      <w:r w:rsidR="00F60825" w:rsidRPr="00030652">
        <w:rPr>
          <w:b/>
          <w:sz w:val="24"/>
          <w:szCs w:val="24"/>
        </w:rPr>
        <w:t xml:space="preserve"> </w:t>
      </w:r>
      <w:r w:rsidR="00840153" w:rsidRPr="00030652">
        <w:rPr>
          <w:b/>
          <w:sz w:val="24"/>
          <w:szCs w:val="24"/>
        </w:rPr>
        <w:t>Учет  финансового результата</w:t>
      </w:r>
    </w:p>
    <w:p w:rsidR="00303361" w:rsidRDefault="00303361" w:rsidP="00B006DF">
      <w:pPr>
        <w:spacing w:line="360" w:lineRule="auto"/>
        <w:jc w:val="both"/>
        <w:rPr>
          <w:sz w:val="24"/>
          <w:szCs w:val="24"/>
        </w:rPr>
      </w:pPr>
      <w:r>
        <w:rPr>
          <w:b/>
          <w:sz w:val="24"/>
          <w:szCs w:val="24"/>
        </w:rPr>
        <w:t xml:space="preserve">            </w:t>
      </w:r>
      <w:r w:rsidRPr="00303361">
        <w:rPr>
          <w:sz w:val="24"/>
          <w:szCs w:val="24"/>
        </w:rPr>
        <w:t xml:space="preserve">Доходом признается </w:t>
      </w:r>
      <w:r>
        <w:rPr>
          <w:sz w:val="24"/>
          <w:szCs w:val="24"/>
        </w:rPr>
        <w:t>увеличение полезного потенциала активов и (или) поступление экономических выгод за отчетный период, за исключением поступлений, связанных с вкладом учредителя.</w:t>
      </w:r>
    </w:p>
    <w:p w:rsidR="00303361" w:rsidRPr="00303361" w:rsidRDefault="00303361" w:rsidP="00B006DF">
      <w:pPr>
        <w:spacing w:line="360" w:lineRule="auto"/>
        <w:jc w:val="both"/>
        <w:rPr>
          <w:sz w:val="24"/>
          <w:szCs w:val="24"/>
        </w:rPr>
      </w:pPr>
      <w:r>
        <w:rPr>
          <w:sz w:val="24"/>
          <w:szCs w:val="24"/>
        </w:rPr>
        <w:t xml:space="preserve">            Расходом признается снижение полезного потенциала активов и (или) уменьшение экономических выгод </w:t>
      </w:r>
      <w:r w:rsidR="00206A06">
        <w:rPr>
          <w:sz w:val="24"/>
          <w:szCs w:val="24"/>
        </w:rPr>
        <w:t>за отчетный период в результате выбытия или потребления активов, возникновения обязательств, за исключением уменьшения, связанного с изъятием имущества учредителем.</w:t>
      </w:r>
    </w:p>
    <w:p w:rsidR="00840153" w:rsidRPr="00F3099D" w:rsidRDefault="00840153" w:rsidP="00840153">
      <w:pPr>
        <w:tabs>
          <w:tab w:val="left" w:pos="915"/>
        </w:tabs>
        <w:spacing w:line="360" w:lineRule="auto"/>
        <w:ind w:firstLine="709"/>
        <w:jc w:val="both"/>
        <w:rPr>
          <w:sz w:val="24"/>
          <w:szCs w:val="24"/>
        </w:rPr>
      </w:pPr>
      <w:r w:rsidRPr="00F3099D">
        <w:rPr>
          <w:sz w:val="24"/>
          <w:szCs w:val="24"/>
        </w:rPr>
        <w:t>Финансовый результат текущей деятельности  определяется как разница между начисленными  доходами и  начисленными  расходами учреждения</w:t>
      </w:r>
      <w:r w:rsidR="00F60825">
        <w:rPr>
          <w:sz w:val="24"/>
          <w:szCs w:val="24"/>
        </w:rPr>
        <w:t xml:space="preserve"> </w:t>
      </w:r>
      <w:r w:rsidRPr="00F3099D">
        <w:rPr>
          <w:sz w:val="24"/>
          <w:szCs w:val="24"/>
        </w:rPr>
        <w:t xml:space="preserve"> за отчетный период. Суммы начисленных доходов учреждения</w:t>
      </w:r>
      <w:r w:rsidR="00F60825">
        <w:rPr>
          <w:sz w:val="24"/>
          <w:szCs w:val="24"/>
        </w:rPr>
        <w:t xml:space="preserve"> </w:t>
      </w:r>
      <w:r w:rsidRPr="00F3099D">
        <w:rPr>
          <w:sz w:val="24"/>
          <w:szCs w:val="24"/>
        </w:rPr>
        <w:t xml:space="preserve"> сопоставляются с суммами начисленных расходов, при этом кредитовый остаток по указанным выше счетам отражает положительный результат, дебетовый – отрицательный. </w:t>
      </w:r>
    </w:p>
    <w:p w:rsidR="00840153" w:rsidRPr="00F3099D" w:rsidRDefault="00840153" w:rsidP="00840153">
      <w:pPr>
        <w:tabs>
          <w:tab w:val="left" w:pos="915"/>
        </w:tabs>
        <w:spacing w:line="360" w:lineRule="auto"/>
        <w:ind w:firstLine="709"/>
        <w:jc w:val="both"/>
        <w:rPr>
          <w:sz w:val="24"/>
          <w:szCs w:val="24"/>
        </w:rPr>
      </w:pPr>
      <w:r w:rsidRPr="00F3099D">
        <w:rPr>
          <w:sz w:val="24"/>
          <w:szCs w:val="24"/>
        </w:rPr>
        <w:t xml:space="preserve">Оценка доходов производится по продажной цене, сумме  сделки, указанной в договоре, признание доходов осуществляется по методу начисления, дата признания определяется по дате перехода права собственности на услугу, товар, готовую продукцию, работу. </w:t>
      </w:r>
    </w:p>
    <w:p w:rsidR="00840153" w:rsidRDefault="00840153" w:rsidP="00840153">
      <w:pPr>
        <w:tabs>
          <w:tab w:val="left" w:pos="915"/>
        </w:tabs>
        <w:spacing w:line="360" w:lineRule="auto"/>
        <w:ind w:firstLine="709"/>
        <w:jc w:val="both"/>
        <w:rPr>
          <w:rFonts w:eastAsia="Calibri"/>
          <w:color w:val="000000"/>
          <w:sz w:val="24"/>
          <w:szCs w:val="24"/>
          <w:lang w:eastAsia="en-US"/>
        </w:rPr>
      </w:pPr>
      <w:r w:rsidRPr="00F3099D">
        <w:rPr>
          <w:sz w:val="24"/>
          <w:szCs w:val="24"/>
        </w:rPr>
        <w:t>При выполнении работ,  оказании услуг по долгосрочным договорам, в которых указаны этапы выполнения, если невозможно определить дату перехода собственности,</w:t>
      </w:r>
      <w:r w:rsidRPr="00F3099D">
        <w:rPr>
          <w:rFonts w:eastAsia="Calibri"/>
          <w:color w:val="000000"/>
          <w:sz w:val="24"/>
          <w:szCs w:val="24"/>
          <w:lang w:eastAsia="en-US"/>
        </w:rPr>
        <w:t xml:space="preserve"> применяется равномерное отнесение доходов и расходов на финансовый результат деятельности учреждения</w:t>
      </w:r>
      <w:r w:rsidR="00CA3DB3">
        <w:rPr>
          <w:rFonts w:eastAsia="Calibri"/>
          <w:color w:val="000000"/>
          <w:sz w:val="24"/>
          <w:szCs w:val="24"/>
          <w:lang w:eastAsia="en-US"/>
        </w:rPr>
        <w:t xml:space="preserve"> </w:t>
      </w:r>
      <w:r w:rsidRPr="00F3099D">
        <w:rPr>
          <w:rFonts w:eastAsia="Calibri"/>
          <w:color w:val="000000"/>
          <w:sz w:val="24"/>
          <w:szCs w:val="24"/>
          <w:lang w:eastAsia="en-US"/>
        </w:rPr>
        <w:t xml:space="preserve"> или их списание в соответствии со сметой или планом финансово-хозяйственной деятельности.</w:t>
      </w:r>
    </w:p>
    <w:p w:rsidR="00D76D27" w:rsidRDefault="00D76D27" w:rsidP="00D76D27">
      <w:pPr>
        <w:tabs>
          <w:tab w:val="left" w:pos="915"/>
        </w:tabs>
        <w:spacing w:line="360" w:lineRule="auto"/>
        <w:ind w:firstLine="709"/>
        <w:jc w:val="both"/>
        <w:rPr>
          <w:sz w:val="24"/>
          <w:szCs w:val="24"/>
        </w:rPr>
      </w:pPr>
      <w:r w:rsidRPr="00F3099D">
        <w:rPr>
          <w:sz w:val="24"/>
          <w:szCs w:val="24"/>
        </w:rPr>
        <w:lastRenderedPageBreak/>
        <w:t>Сформированная по результатам деятельности учреждения себестоимость выполненных учреждением</w:t>
      </w:r>
      <w:r>
        <w:rPr>
          <w:sz w:val="24"/>
          <w:szCs w:val="24"/>
        </w:rPr>
        <w:t xml:space="preserve"> </w:t>
      </w:r>
      <w:r w:rsidRPr="00F3099D">
        <w:rPr>
          <w:sz w:val="24"/>
          <w:szCs w:val="24"/>
        </w:rPr>
        <w:t xml:space="preserve"> работ, оказанных</w:t>
      </w:r>
      <w:r w:rsidRPr="00F3099D">
        <w:rPr>
          <w:sz w:val="28"/>
        </w:rPr>
        <w:t xml:space="preserve"> </w:t>
      </w:r>
      <w:r w:rsidRPr="00F3099D">
        <w:rPr>
          <w:sz w:val="24"/>
          <w:szCs w:val="24"/>
        </w:rPr>
        <w:t>услуг, реализованной готовой продукции отражается на соответствующих счетах финансового результата текущего финансового года</w:t>
      </w:r>
      <w:r>
        <w:rPr>
          <w:sz w:val="24"/>
          <w:szCs w:val="24"/>
        </w:rPr>
        <w:t>:</w:t>
      </w:r>
    </w:p>
    <w:p w:rsidR="00D76D27" w:rsidRDefault="00D76D27" w:rsidP="00D76D27">
      <w:pPr>
        <w:tabs>
          <w:tab w:val="left" w:pos="915"/>
        </w:tabs>
        <w:spacing w:line="360" w:lineRule="auto"/>
        <w:ind w:firstLine="709"/>
        <w:jc w:val="both"/>
        <w:rPr>
          <w:bCs/>
          <w:color w:val="000000"/>
          <w:sz w:val="24"/>
          <w:szCs w:val="24"/>
        </w:rPr>
      </w:pPr>
      <w:r>
        <w:rPr>
          <w:bCs/>
          <w:color w:val="000000"/>
          <w:sz w:val="24"/>
          <w:szCs w:val="24"/>
        </w:rPr>
        <w:t xml:space="preserve">- </w:t>
      </w:r>
      <w:r w:rsidRPr="00D76D27">
        <w:rPr>
          <w:bCs/>
          <w:color w:val="000000"/>
          <w:sz w:val="24"/>
          <w:szCs w:val="24"/>
        </w:rPr>
        <w:t xml:space="preserve">в рамках исполнения муниципального задания на уменьшение финансового результата текущего финансового года по дебету счета </w:t>
      </w:r>
      <w:hyperlink r:id="rId11" w:anchor="block_401101" w:history="1">
        <w:r w:rsidR="00B006DF">
          <w:rPr>
            <w:bCs/>
            <w:sz w:val="24"/>
            <w:szCs w:val="24"/>
          </w:rPr>
          <w:t>4</w:t>
        </w:r>
        <w:r w:rsidRPr="00D76D27">
          <w:rPr>
            <w:bCs/>
            <w:sz w:val="24"/>
            <w:szCs w:val="24"/>
          </w:rPr>
          <w:t>401101</w:t>
        </w:r>
        <w:r w:rsidR="00B006DF">
          <w:rPr>
            <w:bCs/>
            <w:sz w:val="24"/>
            <w:szCs w:val="24"/>
          </w:rPr>
          <w:t>3</w:t>
        </w:r>
        <w:r w:rsidRPr="00D76D27">
          <w:rPr>
            <w:bCs/>
            <w:sz w:val="24"/>
            <w:szCs w:val="24"/>
          </w:rPr>
          <w:t>0</w:t>
        </w:r>
      </w:hyperlink>
      <w:r w:rsidRPr="00D76D27">
        <w:rPr>
          <w:bCs/>
          <w:color w:val="000000"/>
          <w:sz w:val="24"/>
          <w:szCs w:val="24"/>
        </w:rPr>
        <w:t xml:space="preserve"> "Доходы экономического субъекта" (по виду доходов) и кредиту соответствующих счетов аналитического учета счета </w:t>
      </w:r>
      <w:hyperlink r:id="rId12" w:anchor="block_1096" w:history="1">
        <w:r w:rsidR="00206A06">
          <w:rPr>
            <w:bCs/>
            <w:sz w:val="24"/>
            <w:szCs w:val="24"/>
          </w:rPr>
          <w:t>4</w:t>
        </w:r>
        <w:r w:rsidRPr="00D76D27">
          <w:rPr>
            <w:bCs/>
            <w:sz w:val="24"/>
            <w:szCs w:val="24"/>
          </w:rPr>
          <w:t>10960000</w:t>
        </w:r>
      </w:hyperlink>
      <w:r w:rsidRPr="00D76D27">
        <w:rPr>
          <w:bCs/>
          <w:color w:val="000000"/>
          <w:sz w:val="24"/>
          <w:szCs w:val="24"/>
        </w:rPr>
        <w:t xml:space="preserve"> "Себестоимость готовой продукции, ра</w:t>
      </w:r>
      <w:r>
        <w:rPr>
          <w:bCs/>
          <w:color w:val="000000"/>
          <w:sz w:val="24"/>
          <w:szCs w:val="24"/>
        </w:rPr>
        <w:t>бот, услуг" (по видам расходов);</w:t>
      </w:r>
    </w:p>
    <w:p w:rsidR="00D76D27" w:rsidRPr="00D76D27" w:rsidRDefault="00D76D27" w:rsidP="00D76D27">
      <w:pPr>
        <w:tabs>
          <w:tab w:val="left" w:pos="915"/>
        </w:tabs>
        <w:spacing w:line="360" w:lineRule="auto"/>
        <w:ind w:firstLine="709"/>
        <w:jc w:val="both"/>
        <w:rPr>
          <w:rFonts w:eastAsia="Calibri"/>
          <w:color w:val="000000"/>
          <w:sz w:val="24"/>
          <w:szCs w:val="24"/>
          <w:lang w:eastAsia="en-US"/>
        </w:rPr>
      </w:pPr>
      <w:r>
        <w:rPr>
          <w:bCs/>
          <w:color w:val="000000"/>
          <w:sz w:val="24"/>
          <w:szCs w:val="24"/>
        </w:rPr>
        <w:t xml:space="preserve">- </w:t>
      </w:r>
      <w:r w:rsidRPr="00D76D27">
        <w:rPr>
          <w:bCs/>
          <w:color w:val="000000"/>
          <w:sz w:val="24"/>
          <w:szCs w:val="24"/>
        </w:rPr>
        <w:t xml:space="preserve">в рамках иной приносящей доход деятельности по дебету счета </w:t>
      </w:r>
      <w:hyperlink r:id="rId13" w:anchor="block_4011013" w:history="1">
        <w:r w:rsidR="00B006DF">
          <w:rPr>
            <w:bCs/>
            <w:sz w:val="24"/>
            <w:szCs w:val="24"/>
          </w:rPr>
          <w:t>2</w:t>
        </w:r>
        <w:r w:rsidRPr="00D76D27">
          <w:rPr>
            <w:bCs/>
            <w:sz w:val="24"/>
            <w:szCs w:val="24"/>
          </w:rPr>
          <w:t>40110130</w:t>
        </w:r>
      </w:hyperlink>
      <w:r w:rsidRPr="00D76D27">
        <w:rPr>
          <w:bCs/>
          <w:sz w:val="24"/>
          <w:szCs w:val="24"/>
        </w:rPr>
        <w:t xml:space="preserve"> </w:t>
      </w:r>
      <w:r w:rsidRPr="00D76D27">
        <w:rPr>
          <w:bCs/>
          <w:color w:val="000000"/>
          <w:sz w:val="24"/>
          <w:szCs w:val="24"/>
        </w:rPr>
        <w:t xml:space="preserve">"Доходы от оказания платных услуг" и кредиту соответствующих счетов аналитического учета счета </w:t>
      </w:r>
      <w:hyperlink r:id="rId14" w:anchor="block_1096" w:history="1">
        <w:r w:rsidR="00206A06">
          <w:rPr>
            <w:bCs/>
            <w:sz w:val="24"/>
            <w:szCs w:val="24"/>
          </w:rPr>
          <w:t>2</w:t>
        </w:r>
        <w:r w:rsidRPr="00D76D27">
          <w:rPr>
            <w:bCs/>
            <w:sz w:val="24"/>
            <w:szCs w:val="24"/>
          </w:rPr>
          <w:t>10960000</w:t>
        </w:r>
      </w:hyperlink>
      <w:r w:rsidRPr="00D76D27">
        <w:rPr>
          <w:bCs/>
          <w:color w:val="000000"/>
          <w:sz w:val="24"/>
          <w:szCs w:val="24"/>
        </w:rPr>
        <w:t xml:space="preserve"> "Себестоимость готовой продукции, работ, услуг".</w:t>
      </w:r>
    </w:p>
    <w:p w:rsidR="00840153" w:rsidRPr="00F3099D" w:rsidRDefault="00840153" w:rsidP="00840153">
      <w:pPr>
        <w:tabs>
          <w:tab w:val="left" w:pos="915"/>
        </w:tabs>
        <w:spacing w:line="360" w:lineRule="auto"/>
        <w:ind w:firstLine="709"/>
        <w:jc w:val="both"/>
        <w:rPr>
          <w:rFonts w:eastAsia="Calibri"/>
          <w:color w:val="000000"/>
          <w:sz w:val="24"/>
          <w:szCs w:val="24"/>
          <w:lang w:eastAsia="en-US"/>
        </w:rPr>
      </w:pPr>
      <w:r w:rsidRPr="00F3099D">
        <w:rPr>
          <w:rFonts w:eastAsia="Calibri"/>
          <w:color w:val="000000"/>
          <w:sz w:val="24"/>
          <w:szCs w:val="24"/>
          <w:lang w:eastAsia="en-US"/>
        </w:rPr>
        <w:t>При завершении финансового года суммы начисленных доходов и признанных расходов по методу начисления, отраженные на соответствующих счетах финансового результата текущего финансового года, закрываются на финансовый результат прошлых отчетных периодов.</w:t>
      </w:r>
    </w:p>
    <w:p w:rsidR="00840153" w:rsidRDefault="00840153" w:rsidP="00840153">
      <w:pPr>
        <w:tabs>
          <w:tab w:val="left" w:pos="915"/>
        </w:tabs>
        <w:spacing w:line="360" w:lineRule="auto"/>
        <w:ind w:firstLine="709"/>
        <w:jc w:val="both"/>
        <w:rPr>
          <w:sz w:val="24"/>
          <w:szCs w:val="24"/>
        </w:rPr>
      </w:pPr>
      <w:proofErr w:type="gramStart"/>
      <w:r w:rsidRPr="00F3099D">
        <w:rPr>
          <w:sz w:val="24"/>
          <w:szCs w:val="24"/>
        </w:rPr>
        <w:t>Финансовый результат прошлых отчетных периодов формируется путем</w:t>
      </w:r>
      <w:r w:rsidRPr="00F3099D">
        <w:rPr>
          <w:rFonts w:eastAsia="Calibri"/>
          <w:color w:val="000000"/>
          <w:sz w:val="24"/>
          <w:szCs w:val="24"/>
          <w:lang w:eastAsia="en-US"/>
        </w:rPr>
        <w:t xml:space="preserve"> заключения показателей по счетам финансового результата текущего финансового года: 40110 «Доходы текущего финансового года», 40120 «Расходы текущего финансового года», соответствующих счетов 21002 «Расчеты по с финансовым органом по поступлениям в бюджет», 30405 «Расчеты по платежам из бюджета с финансовым органом», 30404 «Внутриведомственные расчеты», </w:t>
      </w:r>
      <w:r w:rsidR="00813C04">
        <w:rPr>
          <w:rFonts w:eastAsia="Calibri"/>
          <w:color w:val="000000"/>
          <w:sz w:val="24"/>
          <w:szCs w:val="24"/>
          <w:lang w:eastAsia="en-US"/>
        </w:rPr>
        <w:t xml:space="preserve">30406 «Расчеты с прочими кредиторами» </w:t>
      </w:r>
      <w:r w:rsidRPr="00F3099D">
        <w:rPr>
          <w:rFonts w:eastAsia="Calibri"/>
          <w:color w:val="000000"/>
          <w:sz w:val="24"/>
          <w:szCs w:val="24"/>
          <w:lang w:eastAsia="en-US"/>
        </w:rPr>
        <w:t>сформированных по итогам деятельности учреждения</w:t>
      </w:r>
      <w:proofErr w:type="gramEnd"/>
      <w:r w:rsidRPr="00F3099D">
        <w:rPr>
          <w:rFonts w:eastAsia="Calibri"/>
          <w:color w:val="000000"/>
          <w:sz w:val="24"/>
          <w:szCs w:val="24"/>
          <w:lang w:eastAsia="en-US"/>
        </w:rPr>
        <w:t xml:space="preserve"> </w:t>
      </w:r>
      <w:r w:rsidR="00CA3DB3">
        <w:rPr>
          <w:rFonts w:eastAsia="Calibri"/>
          <w:color w:val="000000"/>
          <w:sz w:val="24"/>
          <w:szCs w:val="24"/>
          <w:lang w:eastAsia="en-US"/>
        </w:rPr>
        <w:t xml:space="preserve"> </w:t>
      </w:r>
      <w:r w:rsidRPr="00F3099D">
        <w:rPr>
          <w:rFonts w:eastAsia="Calibri"/>
          <w:color w:val="000000"/>
          <w:sz w:val="24"/>
          <w:szCs w:val="24"/>
          <w:lang w:eastAsia="en-US"/>
        </w:rPr>
        <w:t>за финансовый год, и  данных по увеличению (уменьшению) финансового результата прошлых отчетных периодов на</w:t>
      </w:r>
      <w:r w:rsidRPr="00F3099D">
        <w:rPr>
          <w:sz w:val="24"/>
          <w:szCs w:val="24"/>
        </w:rPr>
        <w:t xml:space="preserve"> с</w:t>
      </w:r>
      <w:r w:rsidRPr="00F3099D">
        <w:rPr>
          <w:rFonts w:eastAsia="Calibri"/>
          <w:color w:val="000000"/>
          <w:sz w:val="24"/>
          <w:szCs w:val="24"/>
          <w:lang w:eastAsia="en-US"/>
        </w:rPr>
        <w:t>уммы  уценки (</w:t>
      </w:r>
      <w:proofErr w:type="spellStart"/>
      <w:r w:rsidRPr="00F3099D">
        <w:rPr>
          <w:rFonts w:eastAsia="Calibri"/>
          <w:color w:val="000000"/>
          <w:sz w:val="24"/>
          <w:szCs w:val="24"/>
          <w:lang w:eastAsia="en-US"/>
        </w:rPr>
        <w:t>дооценки</w:t>
      </w:r>
      <w:proofErr w:type="spellEnd"/>
      <w:r w:rsidRPr="00F3099D">
        <w:rPr>
          <w:rFonts w:eastAsia="Calibri"/>
          <w:color w:val="000000"/>
          <w:sz w:val="24"/>
          <w:szCs w:val="24"/>
          <w:lang w:eastAsia="en-US"/>
        </w:rPr>
        <w:t>) стоимости объектов нефинансовых активов, начисленной по ним амортизации, полученные в результате переоценки, проведенной в порядке, предусмотренном законодательством Российской Федерации.</w:t>
      </w:r>
      <w:r w:rsidRPr="00F3099D">
        <w:rPr>
          <w:sz w:val="24"/>
          <w:szCs w:val="24"/>
        </w:rPr>
        <w:t xml:space="preserve">    </w:t>
      </w:r>
    </w:p>
    <w:p w:rsidR="009F768B" w:rsidRDefault="009F768B" w:rsidP="00840153">
      <w:pPr>
        <w:tabs>
          <w:tab w:val="left" w:pos="915"/>
        </w:tabs>
        <w:spacing w:line="360" w:lineRule="auto"/>
        <w:ind w:firstLine="709"/>
        <w:jc w:val="both"/>
        <w:rPr>
          <w:sz w:val="24"/>
          <w:szCs w:val="24"/>
        </w:rPr>
      </w:pPr>
      <w:r>
        <w:rPr>
          <w:sz w:val="24"/>
          <w:szCs w:val="24"/>
        </w:rPr>
        <w:t>Доходы будущих периодов – доходы, начисленные (полученные) в отчетном периоде, но относящиеся к будущим отчетным периодам.  К числу доходов будущих периодов относятся:</w:t>
      </w:r>
    </w:p>
    <w:p w:rsidR="009F768B" w:rsidRDefault="009F768B" w:rsidP="00840153">
      <w:pPr>
        <w:tabs>
          <w:tab w:val="left" w:pos="915"/>
        </w:tabs>
        <w:spacing w:line="360" w:lineRule="auto"/>
        <w:ind w:firstLine="709"/>
        <w:jc w:val="both"/>
        <w:rPr>
          <w:sz w:val="24"/>
          <w:szCs w:val="24"/>
        </w:rPr>
      </w:pPr>
      <w:proofErr w:type="gramStart"/>
      <w:r>
        <w:rPr>
          <w:sz w:val="24"/>
          <w:szCs w:val="24"/>
        </w:rPr>
        <w:t xml:space="preserve">- по соглашениям о предоставлении субсидий в очередном финансовом году </w:t>
      </w:r>
      <w:r w:rsidR="004A4A62">
        <w:rPr>
          <w:sz w:val="24"/>
          <w:szCs w:val="24"/>
        </w:rPr>
        <w:t>(годах, следующих за отчетным) в том числе на иные цели, а также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roofErr w:type="gramEnd"/>
    </w:p>
    <w:p w:rsidR="004A4A62" w:rsidRDefault="004A4A62" w:rsidP="00840153">
      <w:pPr>
        <w:tabs>
          <w:tab w:val="left" w:pos="915"/>
        </w:tabs>
        <w:spacing w:line="360" w:lineRule="auto"/>
        <w:ind w:firstLine="709"/>
        <w:jc w:val="both"/>
        <w:rPr>
          <w:sz w:val="24"/>
          <w:szCs w:val="24"/>
        </w:rPr>
      </w:pPr>
      <w:r>
        <w:rPr>
          <w:sz w:val="24"/>
          <w:szCs w:val="24"/>
        </w:rPr>
        <w:t>-  по договорам (соглашениям) о предоставлении грантов;</w:t>
      </w:r>
    </w:p>
    <w:p w:rsidR="004A4A62" w:rsidRDefault="004A4A62" w:rsidP="00840153">
      <w:pPr>
        <w:tabs>
          <w:tab w:val="left" w:pos="915"/>
        </w:tabs>
        <w:spacing w:line="360" w:lineRule="auto"/>
        <w:ind w:firstLine="709"/>
        <w:jc w:val="both"/>
        <w:rPr>
          <w:sz w:val="24"/>
          <w:szCs w:val="24"/>
        </w:rPr>
      </w:pPr>
      <w:r>
        <w:rPr>
          <w:sz w:val="24"/>
          <w:szCs w:val="24"/>
        </w:rPr>
        <w:lastRenderedPageBreak/>
        <w:t>- по договору аренды</w:t>
      </w:r>
      <w:r w:rsidR="00E16DF8">
        <w:rPr>
          <w:sz w:val="24"/>
          <w:szCs w:val="24"/>
        </w:rPr>
        <w:t>;</w:t>
      </w:r>
    </w:p>
    <w:p w:rsidR="00E16DF8" w:rsidRDefault="00E16DF8" w:rsidP="00840153">
      <w:pPr>
        <w:tabs>
          <w:tab w:val="left" w:pos="915"/>
        </w:tabs>
        <w:spacing w:line="360" w:lineRule="auto"/>
        <w:ind w:firstLine="709"/>
        <w:jc w:val="both"/>
        <w:rPr>
          <w:sz w:val="24"/>
          <w:szCs w:val="24"/>
        </w:rPr>
      </w:pPr>
      <w:r>
        <w:rPr>
          <w:sz w:val="24"/>
          <w:szCs w:val="24"/>
        </w:rPr>
        <w:t>- по договору безвозмездного пользования;</w:t>
      </w:r>
    </w:p>
    <w:p w:rsidR="00E16DF8" w:rsidRDefault="00E16DF8" w:rsidP="00840153">
      <w:pPr>
        <w:tabs>
          <w:tab w:val="left" w:pos="915"/>
        </w:tabs>
        <w:spacing w:line="360" w:lineRule="auto"/>
        <w:ind w:firstLine="709"/>
        <w:jc w:val="both"/>
        <w:rPr>
          <w:sz w:val="24"/>
          <w:szCs w:val="24"/>
        </w:rPr>
      </w:pPr>
      <w:r>
        <w:rPr>
          <w:sz w:val="24"/>
          <w:szCs w:val="24"/>
        </w:rPr>
        <w:t>- разница между неустойкой, начисленной учреждением за неисполнение  или ненадлежащее исполнение контрагентом обязательств, и неустойкой по решению суда;</w:t>
      </w:r>
    </w:p>
    <w:p w:rsidR="00E16DF8" w:rsidRDefault="00E16DF8" w:rsidP="00840153">
      <w:pPr>
        <w:tabs>
          <w:tab w:val="left" w:pos="915"/>
        </w:tabs>
        <w:spacing w:line="360" w:lineRule="auto"/>
        <w:ind w:firstLine="709"/>
        <w:jc w:val="both"/>
        <w:rPr>
          <w:sz w:val="24"/>
          <w:szCs w:val="24"/>
        </w:rPr>
      </w:pPr>
      <w:r>
        <w:rPr>
          <w:sz w:val="24"/>
          <w:szCs w:val="24"/>
        </w:rPr>
        <w:t>- иные аналогичные доходы.</w:t>
      </w:r>
    </w:p>
    <w:p w:rsidR="00E16DF8" w:rsidRDefault="00E914F0" w:rsidP="00840153">
      <w:pPr>
        <w:tabs>
          <w:tab w:val="left" w:pos="915"/>
        </w:tabs>
        <w:spacing w:line="360" w:lineRule="auto"/>
        <w:ind w:firstLine="709"/>
        <w:jc w:val="both"/>
        <w:rPr>
          <w:sz w:val="24"/>
          <w:szCs w:val="24"/>
        </w:rPr>
      </w:pPr>
      <w:r>
        <w:rPr>
          <w:sz w:val="24"/>
          <w:szCs w:val="24"/>
        </w:rPr>
        <w:t>Расходы будущих периодов – расходы, начисленные в отчетном периоде, но относящиеся к будущим отчетным периодам. К ним относятся:</w:t>
      </w:r>
    </w:p>
    <w:p w:rsidR="00E914F0" w:rsidRDefault="00E914F0" w:rsidP="00840153">
      <w:pPr>
        <w:tabs>
          <w:tab w:val="left" w:pos="915"/>
        </w:tabs>
        <w:spacing w:line="360" w:lineRule="auto"/>
        <w:ind w:firstLine="709"/>
        <w:jc w:val="both"/>
        <w:rPr>
          <w:sz w:val="24"/>
          <w:szCs w:val="24"/>
        </w:rPr>
      </w:pPr>
      <w:r>
        <w:rPr>
          <w:sz w:val="24"/>
          <w:szCs w:val="24"/>
        </w:rPr>
        <w:t xml:space="preserve">- </w:t>
      </w:r>
      <w:r w:rsidR="00436787">
        <w:rPr>
          <w:sz w:val="24"/>
          <w:szCs w:val="24"/>
        </w:rPr>
        <w:t>расходы по страхованию имущества, гражданской ответственности;</w:t>
      </w:r>
    </w:p>
    <w:p w:rsidR="00436787" w:rsidRDefault="00436787" w:rsidP="00840153">
      <w:pPr>
        <w:tabs>
          <w:tab w:val="left" w:pos="915"/>
        </w:tabs>
        <w:spacing w:line="360" w:lineRule="auto"/>
        <w:ind w:firstLine="709"/>
        <w:jc w:val="both"/>
        <w:rPr>
          <w:sz w:val="24"/>
          <w:szCs w:val="24"/>
        </w:rPr>
      </w:pPr>
      <w:r>
        <w:rPr>
          <w:sz w:val="24"/>
          <w:szCs w:val="24"/>
        </w:rPr>
        <w:t>- расходы по договору аренды;</w:t>
      </w:r>
    </w:p>
    <w:p w:rsidR="00436787" w:rsidRDefault="00436787" w:rsidP="00840153">
      <w:pPr>
        <w:tabs>
          <w:tab w:val="left" w:pos="915"/>
        </w:tabs>
        <w:spacing w:line="360" w:lineRule="auto"/>
        <w:ind w:firstLine="709"/>
        <w:jc w:val="both"/>
        <w:rPr>
          <w:sz w:val="24"/>
          <w:szCs w:val="24"/>
        </w:rPr>
      </w:pPr>
      <w:r>
        <w:rPr>
          <w:sz w:val="24"/>
          <w:szCs w:val="24"/>
        </w:rPr>
        <w:t>- расходы по договору безвозмездного пользования;</w:t>
      </w:r>
    </w:p>
    <w:p w:rsidR="00436787" w:rsidRPr="00F3099D" w:rsidRDefault="00436787" w:rsidP="00840153">
      <w:pPr>
        <w:tabs>
          <w:tab w:val="left" w:pos="915"/>
        </w:tabs>
        <w:spacing w:line="360" w:lineRule="auto"/>
        <w:ind w:firstLine="709"/>
        <w:jc w:val="both"/>
        <w:rPr>
          <w:sz w:val="24"/>
          <w:szCs w:val="24"/>
        </w:rPr>
      </w:pPr>
      <w:r>
        <w:rPr>
          <w:sz w:val="24"/>
          <w:szCs w:val="24"/>
        </w:rPr>
        <w:t>- иные аналогичные расходы.</w:t>
      </w:r>
    </w:p>
    <w:p w:rsidR="003A6486" w:rsidRDefault="003A6486" w:rsidP="00840153">
      <w:pPr>
        <w:spacing w:line="360" w:lineRule="auto"/>
        <w:ind w:firstLine="708"/>
        <w:jc w:val="both"/>
        <w:rPr>
          <w:b/>
          <w:sz w:val="24"/>
          <w:szCs w:val="24"/>
        </w:rPr>
      </w:pPr>
    </w:p>
    <w:p w:rsidR="00840153" w:rsidRPr="00F3099D" w:rsidRDefault="00840153" w:rsidP="00840153">
      <w:pPr>
        <w:spacing w:line="360" w:lineRule="auto"/>
        <w:ind w:firstLine="708"/>
        <w:jc w:val="both"/>
        <w:rPr>
          <w:b/>
          <w:sz w:val="24"/>
          <w:szCs w:val="24"/>
        </w:rPr>
      </w:pPr>
      <w:r w:rsidRPr="00F3099D">
        <w:rPr>
          <w:b/>
          <w:sz w:val="24"/>
          <w:szCs w:val="24"/>
        </w:rPr>
        <w:t>2.1</w:t>
      </w:r>
      <w:r w:rsidR="00CC58E5">
        <w:rPr>
          <w:b/>
          <w:sz w:val="24"/>
          <w:szCs w:val="24"/>
        </w:rPr>
        <w:t>2</w:t>
      </w:r>
      <w:r w:rsidRPr="00F3099D">
        <w:rPr>
          <w:b/>
          <w:sz w:val="24"/>
          <w:szCs w:val="24"/>
        </w:rPr>
        <w:t>.1</w:t>
      </w:r>
      <w:r w:rsidR="00A00AC9">
        <w:rPr>
          <w:b/>
          <w:sz w:val="24"/>
          <w:szCs w:val="24"/>
        </w:rPr>
        <w:t>5</w:t>
      </w:r>
      <w:r w:rsidRPr="00F3099D">
        <w:rPr>
          <w:b/>
          <w:sz w:val="24"/>
          <w:szCs w:val="24"/>
        </w:rPr>
        <w:t>. Учет затрат на изготовление готовой продукции, выполнение работ, оказание услуг</w:t>
      </w:r>
    </w:p>
    <w:p w:rsidR="00840153" w:rsidRPr="00F3099D" w:rsidRDefault="00840153" w:rsidP="00840153">
      <w:pPr>
        <w:spacing w:line="360" w:lineRule="auto"/>
        <w:ind w:firstLine="708"/>
        <w:jc w:val="both"/>
        <w:rPr>
          <w:sz w:val="24"/>
          <w:szCs w:val="24"/>
        </w:rPr>
      </w:pPr>
      <w:r w:rsidRPr="00F3099D">
        <w:rPr>
          <w:sz w:val="24"/>
          <w:szCs w:val="24"/>
        </w:rPr>
        <w:t>Затраты на изготовление готовой продукции, выполнение работ, услуг формируют себестоимость готовой продукции, выполняемых работ, оказываемых услуг.</w:t>
      </w:r>
    </w:p>
    <w:p w:rsidR="00840153" w:rsidRPr="00F3099D" w:rsidRDefault="00840153" w:rsidP="00840153">
      <w:pPr>
        <w:spacing w:line="360" w:lineRule="auto"/>
        <w:ind w:firstLine="708"/>
        <w:jc w:val="both"/>
        <w:rPr>
          <w:sz w:val="24"/>
          <w:szCs w:val="24"/>
        </w:rPr>
      </w:pPr>
      <w:r w:rsidRPr="00F3099D">
        <w:rPr>
          <w:sz w:val="24"/>
          <w:szCs w:val="24"/>
        </w:rPr>
        <w:t>Указанные затраты группируются следующим образом:</w:t>
      </w:r>
    </w:p>
    <w:p w:rsidR="00840153" w:rsidRPr="00F3099D" w:rsidRDefault="00840153" w:rsidP="00840153">
      <w:pPr>
        <w:spacing w:line="360" w:lineRule="auto"/>
        <w:ind w:firstLine="708"/>
        <w:jc w:val="both"/>
        <w:rPr>
          <w:sz w:val="24"/>
          <w:szCs w:val="24"/>
        </w:rPr>
      </w:pPr>
      <w:r w:rsidRPr="00F3099D">
        <w:rPr>
          <w:sz w:val="24"/>
          <w:szCs w:val="24"/>
        </w:rPr>
        <w:t xml:space="preserve">- прямые затраты – непосредственно связаны с производством единицы готовой продукции, выполнением работ, оказанием услуг и полностью относятся на их себестоимость (материальные затраты, расходы на оплату труда и отчисления в социальные внебюджетные фонды, сумма начисленной амортизации </w:t>
      </w:r>
      <w:proofErr w:type="gramStart"/>
      <w:r w:rsidRPr="00F3099D">
        <w:rPr>
          <w:sz w:val="24"/>
          <w:szCs w:val="24"/>
        </w:rPr>
        <w:t>по</w:t>
      </w:r>
      <w:proofErr w:type="gramEnd"/>
      <w:r w:rsidRPr="00F3099D">
        <w:rPr>
          <w:sz w:val="24"/>
          <w:szCs w:val="24"/>
        </w:rPr>
        <w:t xml:space="preserve"> </w:t>
      </w:r>
      <w:proofErr w:type="gramStart"/>
      <w:r w:rsidRPr="00F3099D">
        <w:rPr>
          <w:sz w:val="24"/>
          <w:szCs w:val="24"/>
        </w:rPr>
        <w:t>основным</w:t>
      </w:r>
      <w:proofErr w:type="gramEnd"/>
      <w:r w:rsidRPr="00F3099D">
        <w:rPr>
          <w:sz w:val="24"/>
          <w:szCs w:val="24"/>
        </w:rPr>
        <w:t xml:space="preserve"> средствам, используемым при производстве товаров, работ услуг);</w:t>
      </w:r>
    </w:p>
    <w:p w:rsidR="00840153" w:rsidRPr="00F3099D" w:rsidRDefault="00840153" w:rsidP="00840153">
      <w:pPr>
        <w:spacing w:line="360" w:lineRule="auto"/>
        <w:ind w:firstLine="708"/>
        <w:jc w:val="both"/>
        <w:rPr>
          <w:sz w:val="24"/>
          <w:szCs w:val="24"/>
        </w:rPr>
      </w:pPr>
      <w:r w:rsidRPr="00F3099D">
        <w:rPr>
          <w:sz w:val="24"/>
          <w:szCs w:val="24"/>
        </w:rPr>
        <w:t>- накладные расходы – связаны с производством различных видов продукции (работ, услуг) и распределяются между ними пропорционально прямым затратам по оплате труда, материальным затратам, объему выручки от реализации или иному показателю, характеризующему результаты деятельности учреждения;</w:t>
      </w:r>
    </w:p>
    <w:p w:rsidR="00840153" w:rsidRPr="00F3099D" w:rsidRDefault="00840153" w:rsidP="00840153">
      <w:pPr>
        <w:spacing w:line="360" w:lineRule="auto"/>
        <w:ind w:firstLine="708"/>
        <w:jc w:val="both"/>
        <w:rPr>
          <w:sz w:val="24"/>
          <w:szCs w:val="24"/>
        </w:rPr>
      </w:pPr>
      <w:r w:rsidRPr="00F3099D">
        <w:rPr>
          <w:sz w:val="24"/>
          <w:szCs w:val="24"/>
        </w:rPr>
        <w:t xml:space="preserve">- общехозяйственные расходы – не  связаны непосредственно с производством, распределяются на себестоимость реализованной готовой продукции, выполненных работ, оказанных услуг либо относятся на увеличение расходов текущего финансового года в </w:t>
      </w:r>
      <w:proofErr w:type="spellStart"/>
      <w:r w:rsidRPr="00F3099D">
        <w:rPr>
          <w:sz w:val="24"/>
          <w:szCs w:val="24"/>
        </w:rPr>
        <w:t>нераспределяемой</w:t>
      </w:r>
      <w:proofErr w:type="spellEnd"/>
      <w:r w:rsidRPr="00F3099D">
        <w:rPr>
          <w:sz w:val="24"/>
          <w:szCs w:val="24"/>
        </w:rPr>
        <w:t xml:space="preserve"> части.</w:t>
      </w:r>
    </w:p>
    <w:p w:rsidR="00840153" w:rsidRPr="00F3099D" w:rsidRDefault="00840153" w:rsidP="00840153">
      <w:pPr>
        <w:spacing w:line="360" w:lineRule="auto"/>
        <w:ind w:firstLine="708"/>
        <w:jc w:val="both"/>
        <w:rPr>
          <w:sz w:val="24"/>
          <w:szCs w:val="24"/>
        </w:rPr>
      </w:pPr>
      <w:r w:rsidRPr="00F3099D">
        <w:rPr>
          <w:sz w:val="24"/>
          <w:szCs w:val="24"/>
        </w:rPr>
        <w:t xml:space="preserve">Выбор способа </w:t>
      </w:r>
      <w:proofErr w:type="spellStart"/>
      <w:r w:rsidRPr="00F3099D">
        <w:rPr>
          <w:sz w:val="24"/>
          <w:szCs w:val="24"/>
        </w:rPr>
        <w:t>калькулирования</w:t>
      </w:r>
      <w:proofErr w:type="spellEnd"/>
      <w:r w:rsidRPr="00F3099D">
        <w:rPr>
          <w:sz w:val="24"/>
          <w:szCs w:val="24"/>
        </w:rPr>
        <w:t xml:space="preserve"> себестоимости единицы продукции (объема работы, услуги) и базы распределения накладных расходов</w:t>
      </w:r>
      <w:r w:rsidR="003A6486">
        <w:rPr>
          <w:sz w:val="24"/>
          <w:szCs w:val="24"/>
        </w:rPr>
        <w:t xml:space="preserve"> (в случае производства различных видов продукции, работ, услуг)</w:t>
      </w:r>
      <w:r w:rsidRPr="00F3099D">
        <w:rPr>
          <w:sz w:val="24"/>
          <w:szCs w:val="24"/>
        </w:rPr>
        <w:t xml:space="preserve"> между объектами </w:t>
      </w:r>
      <w:proofErr w:type="spellStart"/>
      <w:r w:rsidRPr="00F3099D">
        <w:rPr>
          <w:sz w:val="24"/>
          <w:szCs w:val="24"/>
        </w:rPr>
        <w:t>калькулирования</w:t>
      </w:r>
      <w:proofErr w:type="spellEnd"/>
      <w:r w:rsidRPr="00F3099D">
        <w:rPr>
          <w:sz w:val="24"/>
          <w:szCs w:val="24"/>
        </w:rPr>
        <w:t xml:space="preserve">  осуществляется самостоятельно каждым учреждением. </w:t>
      </w:r>
    </w:p>
    <w:p w:rsidR="00BD55ED" w:rsidRDefault="00840153" w:rsidP="00840153">
      <w:pPr>
        <w:spacing w:line="360" w:lineRule="auto"/>
        <w:ind w:firstLine="708"/>
        <w:jc w:val="both"/>
        <w:rPr>
          <w:sz w:val="24"/>
          <w:szCs w:val="24"/>
        </w:rPr>
      </w:pPr>
      <w:r w:rsidRPr="00D00DF2">
        <w:rPr>
          <w:sz w:val="24"/>
          <w:szCs w:val="24"/>
        </w:rPr>
        <w:lastRenderedPageBreak/>
        <w:t>Учет затрат на изготовление готовой продукции, выполнение работ, услуг осуществляется в соответствии</w:t>
      </w:r>
      <w:r w:rsidR="00D00DF2">
        <w:rPr>
          <w:sz w:val="24"/>
          <w:szCs w:val="24"/>
        </w:rPr>
        <w:t xml:space="preserve"> с </w:t>
      </w:r>
      <w:r w:rsidR="00D00DF2" w:rsidRPr="00CD7A6E">
        <w:rPr>
          <w:sz w:val="24"/>
          <w:szCs w:val="24"/>
        </w:rPr>
        <w:t>приказам</w:t>
      </w:r>
      <w:r w:rsidR="00D00DF2">
        <w:rPr>
          <w:sz w:val="24"/>
          <w:szCs w:val="24"/>
        </w:rPr>
        <w:t>и</w:t>
      </w:r>
      <w:r w:rsidR="00D00DF2" w:rsidRPr="00CD7A6E">
        <w:rPr>
          <w:sz w:val="24"/>
          <w:szCs w:val="24"/>
        </w:rPr>
        <w:t xml:space="preserve"> Минфина РФ </w:t>
      </w:r>
      <w:r w:rsidR="00260C5C">
        <w:rPr>
          <w:sz w:val="24"/>
          <w:szCs w:val="24"/>
        </w:rPr>
        <w:t xml:space="preserve">№ </w:t>
      </w:r>
      <w:r w:rsidR="00215C0D">
        <w:rPr>
          <w:sz w:val="24"/>
          <w:szCs w:val="24"/>
        </w:rPr>
        <w:t xml:space="preserve">118 –Н,119-Н, </w:t>
      </w:r>
      <w:r w:rsidR="00260C5C">
        <w:rPr>
          <w:sz w:val="24"/>
          <w:szCs w:val="24"/>
        </w:rPr>
        <w:t xml:space="preserve">121-Н, </w:t>
      </w:r>
      <w:r w:rsidR="00D00DF2" w:rsidRPr="00CD7A6E">
        <w:rPr>
          <w:sz w:val="24"/>
          <w:szCs w:val="24"/>
        </w:rPr>
        <w:t>№ 132-Н, № 133-Н, (с учетом изменений</w:t>
      </w:r>
      <w:r w:rsidR="00D00DF2">
        <w:rPr>
          <w:sz w:val="24"/>
          <w:szCs w:val="24"/>
        </w:rPr>
        <w:t>).</w:t>
      </w:r>
    </w:p>
    <w:p w:rsidR="00D9304A" w:rsidRDefault="00D9304A" w:rsidP="00840153">
      <w:pPr>
        <w:spacing w:line="360" w:lineRule="auto"/>
        <w:ind w:firstLine="708"/>
        <w:jc w:val="both"/>
        <w:rPr>
          <w:b/>
          <w:sz w:val="24"/>
          <w:szCs w:val="24"/>
        </w:rPr>
      </w:pPr>
      <w:r w:rsidRPr="00D9304A">
        <w:rPr>
          <w:b/>
          <w:sz w:val="24"/>
          <w:szCs w:val="24"/>
        </w:rPr>
        <w:t>2.1</w:t>
      </w:r>
      <w:r w:rsidR="00CC58E5">
        <w:rPr>
          <w:b/>
          <w:sz w:val="24"/>
          <w:szCs w:val="24"/>
        </w:rPr>
        <w:t>2</w:t>
      </w:r>
      <w:r w:rsidRPr="00D9304A">
        <w:rPr>
          <w:b/>
          <w:sz w:val="24"/>
          <w:szCs w:val="24"/>
        </w:rPr>
        <w:t>.1</w:t>
      </w:r>
      <w:r w:rsidR="00A00AC9">
        <w:rPr>
          <w:b/>
          <w:sz w:val="24"/>
          <w:szCs w:val="24"/>
        </w:rPr>
        <w:t>6</w:t>
      </w:r>
      <w:r w:rsidRPr="00D9304A">
        <w:rPr>
          <w:b/>
          <w:sz w:val="24"/>
          <w:szCs w:val="24"/>
        </w:rPr>
        <w:t>.</w:t>
      </w:r>
      <w:r>
        <w:rPr>
          <w:b/>
          <w:sz w:val="24"/>
          <w:szCs w:val="24"/>
        </w:rPr>
        <w:t xml:space="preserve"> Учет резервов предстоящих расходов. </w:t>
      </w:r>
    </w:p>
    <w:p w:rsidR="00BD55ED" w:rsidRPr="00BD55ED" w:rsidRDefault="00BD55ED" w:rsidP="00BD55ED">
      <w:pPr>
        <w:widowControl w:val="0"/>
        <w:spacing w:line="360" w:lineRule="auto"/>
        <w:ind w:firstLine="708"/>
        <w:jc w:val="both"/>
        <w:rPr>
          <w:sz w:val="24"/>
          <w:szCs w:val="24"/>
        </w:rPr>
      </w:pPr>
      <w:r w:rsidRPr="00BD55ED">
        <w:rPr>
          <w:sz w:val="24"/>
          <w:szCs w:val="24"/>
        </w:rPr>
        <w:t>Основная цель использования резервов в учете и отчетности – это улучшение планирования деятельности учреждения с целью равномерного включения расходов в финансовый результат учреждения.</w:t>
      </w:r>
    </w:p>
    <w:p w:rsidR="00BD55ED" w:rsidRPr="00BD55ED" w:rsidRDefault="00BD55ED" w:rsidP="00BD55ED">
      <w:pPr>
        <w:widowControl w:val="0"/>
        <w:spacing w:line="360" w:lineRule="auto"/>
        <w:ind w:firstLine="708"/>
        <w:jc w:val="both"/>
        <w:rPr>
          <w:sz w:val="24"/>
          <w:szCs w:val="24"/>
        </w:rPr>
      </w:pPr>
      <w:r w:rsidRPr="00BD55ED">
        <w:rPr>
          <w:sz w:val="24"/>
          <w:szCs w:val="24"/>
        </w:rPr>
        <w:t>Резерв может быть использован только на покрытие тех затрат, в отношении которых он изначально был создан.</w:t>
      </w:r>
    </w:p>
    <w:p w:rsidR="004B7083" w:rsidRPr="00BD55ED" w:rsidRDefault="004B7083" w:rsidP="004B7083">
      <w:pPr>
        <w:widowControl w:val="0"/>
        <w:spacing w:line="360" w:lineRule="auto"/>
        <w:ind w:firstLine="708"/>
        <w:jc w:val="both"/>
        <w:rPr>
          <w:sz w:val="24"/>
          <w:szCs w:val="24"/>
        </w:rPr>
      </w:pPr>
      <w:r w:rsidRPr="00BD55ED">
        <w:rPr>
          <w:sz w:val="24"/>
          <w:szCs w:val="24"/>
        </w:rPr>
        <w:t>Резерв формируется по видам финансового обеспечения 1,2, 4,5</w:t>
      </w:r>
    </w:p>
    <w:p w:rsidR="00BD55ED" w:rsidRPr="00BD55ED" w:rsidRDefault="00BD55ED" w:rsidP="00BD55ED">
      <w:pPr>
        <w:widowControl w:val="0"/>
        <w:spacing w:line="360" w:lineRule="auto"/>
        <w:ind w:firstLine="708"/>
        <w:jc w:val="both"/>
        <w:rPr>
          <w:sz w:val="24"/>
          <w:szCs w:val="24"/>
        </w:rPr>
      </w:pPr>
      <w:r w:rsidRPr="00BD55ED">
        <w:rPr>
          <w:sz w:val="24"/>
          <w:szCs w:val="24"/>
        </w:rPr>
        <w:t>Резерв формируется для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сотрудников учреждения.</w:t>
      </w:r>
    </w:p>
    <w:p w:rsidR="00BD55ED" w:rsidRPr="00BD55ED" w:rsidRDefault="00BD55ED" w:rsidP="00BD55ED">
      <w:pPr>
        <w:widowControl w:val="0"/>
        <w:spacing w:line="360" w:lineRule="auto"/>
        <w:ind w:firstLine="708"/>
        <w:jc w:val="both"/>
        <w:rPr>
          <w:sz w:val="24"/>
          <w:szCs w:val="24"/>
        </w:rPr>
      </w:pPr>
      <w:r w:rsidRPr="00BD55ED">
        <w:rPr>
          <w:sz w:val="24"/>
          <w:szCs w:val="24"/>
        </w:rPr>
        <w:t>Ответственным лицом за начисление резерва по предстоящей оплате отпусков за фактически отработанное время или компенсаций за неиспользованный отпуск (в том числе при увольнении) является заместитель директора МКУ ЦБ УО Ислентьева Л.С.</w:t>
      </w:r>
    </w:p>
    <w:p w:rsidR="00BD55ED" w:rsidRPr="00BD55ED" w:rsidRDefault="00BD55ED" w:rsidP="00BD55ED">
      <w:pPr>
        <w:widowControl w:val="0"/>
        <w:spacing w:line="360" w:lineRule="auto"/>
        <w:ind w:firstLine="708"/>
        <w:jc w:val="both"/>
        <w:rPr>
          <w:sz w:val="24"/>
          <w:szCs w:val="24"/>
        </w:rPr>
      </w:pPr>
      <w:r w:rsidRPr="00BD55ED">
        <w:rPr>
          <w:sz w:val="24"/>
          <w:szCs w:val="24"/>
        </w:rPr>
        <w:t>Резерв начисляется ежемесячно персонально по каждому работающему в системе образования путем умножения среднедневного заработка за последние 12 месяцев на 1/12 часть количества предполагаемых (по графику отпусков) дней отпуска.</w:t>
      </w:r>
    </w:p>
    <w:p w:rsidR="00BD55ED" w:rsidRPr="00BD55ED" w:rsidRDefault="00BD55ED" w:rsidP="00BD55ED">
      <w:pPr>
        <w:widowControl w:val="0"/>
        <w:spacing w:line="360" w:lineRule="auto"/>
        <w:ind w:firstLine="708"/>
        <w:jc w:val="both"/>
        <w:rPr>
          <w:sz w:val="24"/>
          <w:szCs w:val="24"/>
        </w:rPr>
      </w:pPr>
      <w:r w:rsidRPr="00BD55ED">
        <w:rPr>
          <w:sz w:val="24"/>
          <w:szCs w:val="24"/>
        </w:rPr>
        <w:t>Далее формируется резерв на уплату отчислений во внебюджетные фонды с начисленных отпускных – 30,2%</w:t>
      </w:r>
    </w:p>
    <w:p w:rsidR="00BD55ED" w:rsidRPr="00BD55ED" w:rsidRDefault="00BD55ED" w:rsidP="00BD55ED">
      <w:pPr>
        <w:widowControl w:val="0"/>
        <w:spacing w:line="360" w:lineRule="auto"/>
        <w:ind w:firstLine="708"/>
        <w:jc w:val="both"/>
        <w:rPr>
          <w:sz w:val="24"/>
          <w:szCs w:val="24"/>
        </w:rPr>
      </w:pPr>
      <w:r w:rsidRPr="00BD55ED">
        <w:rPr>
          <w:sz w:val="24"/>
          <w:szCs w:val="24"/>
        </w:rPr>
        <w:t>Формирование резерва в учете отражается  записью:</w:t>
      </w:r>
    </w:p>
    <w:p w:rsidR="00BD55ED" w:rsidRPr="00BD55ED" w:rsidRDefault="00BD55ED" w:rsidP="00BD55ED">
      <w:pPr>
        <w:widowControl w:val="0"/>
        <w:spacing w:line="360" w:lineRule="auto"/>
        <w:ind w:firstLine="708"/>
        <w:jc w:val="both"/>
        <w:rPr>
          <w:sz w:val="24"/>
          <w:szCs w:val="24"/>
        </w:rPr>
      </w:pPr>
      <w:proofErr w:type="spellStart"/>
      <w:r w:rsidRPr="00BD55ED">
        <w:rPr>
          <w:sz w:val="24"/>
          <w:szCs w:val="24"/>
        </w:rPr>
        <w:t>Дт</w:t>
      </w:r>
      <w:proofErr w:type="spellEnd"/>
      <w:r w:rsidRPr="00BD55ED">
        <w:rPr>
          <w:sz w:val="24"/>
          <w:szCs w:val="24"/>
        </w:rPr>
        <w:t xml:space="preserve"> 0 401 20 211 (213)                         </w:t>
      </w:r>
      <w:proofErr w:type="spellStart"/>
      <w:r w:rsidRPr="00BD55ED">
        <w:rPr>
          <w:sz w:val="24"/>
          <w:szCs w:val="24"/>
        </w:rPr>
        <w:t>Кт</w:t>
      </w:r>
      <w:proofErr w:type="spellEnd"/>
      <w:r w:rsidRPr="00BD55ED">
        <w:rPr>
          <w:sz w:val="24"/>
          <w:szCs w:val="24"/>
        </w:rPr>
        <w:t xml:space="preserve"> 0 401 60 211 (213) </w:t>
      </w:r>
    </w:p>
    <w:p w:rsidR="00BD55ED" w:rsidRPr="00BD55ED" w:rsidRDefault="00BD55ED" w:rsidP="00BD55ED">
      <w:pPr>
        <w:widowControl w:val="0"/>
        <w:spacing w:line="360" w:lineRule="auto"/>
        <w:ind w:firstLine="708"/>
        <w:jc w:val="both"/>
        <w:rPr>
          <w:sz w:val="24"/>
          <w:szCs w:val="24"/>
        </w:rPr>
      </w:pPr>
      <w:r w:rsidRPr="00BD55ED">
        <w:rPr>
          <w:sz w:val="24"/>
          <w:szCs w:val="24"/>
        </w:rPr>
        <w:t xml:space="preserve">     0 109 60 211 (213)</w:t>
      </w:r>
    </w:p>
    <w:p w:rsidR="00BD55ED" w:rsidRPr="00BD55ED" w:rsidRDefault="00BD55ED" w:rsidP="00BD55ED">
      <w:pPr>
        <w:widowControl w:val="0"/>
        <w:spacing w:line="360" w:lineRule="auto"/>
        <w:ind w:firstLine="708"/>
        <w:jc w:val="both"/>
        <w:rPr>
          <w:sz w:val="24"/>
          <w:szCs w:val="24"/>
        </w:rPr>
      </w:pPr>
      <w:r w:rsidRPr="00BD55ED">
        <w:rPr>
          <w:sz w:val="24"/>
          <w:szCs w:val="24"/>
        </w:rPr>
        <w:t>Начисление отложенных обязательств по сформированным резервам:</w:t>
      </w:r>
    </w:p>
    <w:p w:rsidR="00BD55ED" w:rsidRPr="00BD55ED" w:rsidRDefault="00BD55ED" w:rsidP="00BD55ED">
      <w:pPr>
        <w:widowControl w:val="0"/>
        <w:spacing w:line="360" w:lineRule="auto"/>
        <w:ind w:firstLine="708"/>
        <w:jc w:val="both"/>
        <w:rPr>
          <w:sz w:val="24"/>
          <w:szCs w:val="24"/>
        </w:rPr>
      </w:pPr>
      <w:proofErr w:type="spellStart"/>
      <w:r w:rsidRPr="00BD55ED">
        <w:rPr>
          <w:sz w:val="24"/>
          <w:szCs w:val="24"/>
        </w:rPr>
        <w:t>Дт</w:t>
      </w:r>
      <w:proofErr w:type="spellEnd"/>
      <w:r w:rsidRPr="00BD55ED">
        <w:rPr>
          <w:sz w:val="24"/>
          <w:szCs w:val="24"/>
        </w:rPr>
        <w:t xml:space="preserve"> 0 506 90 211 (213)                         </w:t>
      </w:r>
      <w:proofErr w:type="spellStart"/>
      <w:r w:rsidRPr="00BD55ED">
        <w:rPr>
          <w:sz w:val="24"/>
          <w:szCs w:val="24"/>
        </w:rPr>
        <w:t>Кт</w:t>
      </w:r>
      <w:proofErr w:type="spellEnd"/>
      <w:r w:rsidRPr="00BD55ED">
        <w:rPr>
          <w:sz w:val="24"/>
          <w:szCs w:val="24"/>
        </w:rPr>
        <w:t xml:space="preserve"> 0 502 99 211 (213)                    </w:t>
      </w:r>
    </w:p>
    <w:p w:rsidR="00BD55ED" w:rsidRPr="00BD55ED" w:rsidRDefault="00BD55ED" w:rsidP="00BD55ED">
      <w:pPr>
        <w:widowControl w:val="0"/>
        <w:spacing w:line="360" w:lineRule="auto"/>
        <w:ind w:firstLine="708"/>
        <w:jc w:val="both"/>
        <w:rPr>
          <w:sz w:val="24"/>
          <w:szCs w:val="24"/>
        </w:rPr>
      </w:pPr>
      <w:r w:rsidRPr="00BD55ED">
        <w:rPr>
          <w:sz w:val="24"/>
          <w:szCs w:val="24"/>
        </w:rPr>
        <w:t>Использование резерва на покрытие расходов отражается в учете следующим образом:</w:t>
      </w:r>
    </w:p>
    <w:p w:rsidR="00BD55ED" w:rsidRPr="00BD55ED" w:rsidRDefault="00BD55ED" w:rsidP="00BD55ED">
      <w:pPr>
        <w:widowControl w:val="0"/>
        <w:spacing w:line="360" w:lineRule="auto"/>
        <w:ind w:firstLine="708"/>
        <w:jc w:val="both"/>
        <w:rPr>
          <w:sz w:val="24"/>
          <w:szCs w:val="24"/>
        </w:rPr>
      </w:pPr>
      <w:r w:rsidRPr="00BD55ED">
        <w:rPr>
          <w:sz w:val="24"/>
          <w:szCs w:val="24"/>
        </w:rPr>
        <w:t xml:space="preserve"> </w:t>
      </w:r>
      <w:proofErr w:type="spellStart"/>
      <w:r w:rsidRPr="00BD55ED">
        <w:rPr>
          <w:sz w:val="24"/>
          <w:szCs w:val="24"/>
        </w:rPr>
        <w:t>Дт</w:t>
      </w:r>
      <w:proofErr w:type="spellEnd"/>
      <w:r w:rsidRPr="00BD55ED">
        <w:rPr>
          <w:sz w:val="24"/>
          <w:szCs w:val="24"/>
        </w:rPr>
        <w:t xml:space="preserve"> 0 401 60 211                                   </w:t>
      </w:r>
      <w:proofErr w:type="spellStart"/>
      <w:r w:rsidRPr="00BD55ED">
        <w:rPr>
          <w:sz w:val="24"/>
          <w:szCs w:val="24"/>
        </w:rPr>
        <w:t>Кт</w:t>
      </w:r>
      <w:proofErr w:type="spellEnd"/>
      <w:r w:rsidRPr="00BD55ED">
        <w:rPr>
          <w:sz w:val="24"/>
          <w:szCs w:val="24"/>
        </w:rPr>
        <w:t xml:space="preserve"> 0 302 11 730</w:t>
      </w:r>
    </w:p>
    <w:p w:rsidR="00BD55ED" w:rsidRPr="00BD55ED" w:rsidRDefault="00BD55ED" w:rsidP="00BD55ED">
      <w:pPr>
        <w:widowControl w:val="0"/>
        <w:spacing w:line="360" w:lineRule="auto"/>
        <w:ind w:firstLine="708"/>
        <w:jc w:val="both"/>
        <w:rPr>
          <w:sz w:val="24"/>
          <w:szCs w:val="24"/>
        </w:rPr>
      </w:pPr>
      <w:r w:rsidRPr="00BD55ED">
        <w:rPr>
          <w:sz w:val="24"/>
          <w:szCs w:val="24"/>
        </w:rPr>
        <w:t xml:space="preserve"> </w:t>
      </w:r>
      <w:proofErr w:type="spellStart"/>
      <w:r w:rsidRPr="00BD55ED">
        <w:rPr>
          <w:sz w:val="24"/>
          <w:szCs w:val="24"/>
        </w:rPr>
        <w:t>Дт</w:t>
      </w:r>
      <w:proofErr w:type="spellEnd"/>
      <w:r w:rsidRPr="00BD55ED">
        <w:rPr>
          <w:sz w:val="24"/>
          <w:szCs w:val="24"/>
        </w:rPr>
        <w:t xml:space="preserve"> 0 401 60 213                                   </w:t>
      </w:r>
      <w:proofErr w:type="spellStart"/>
      <w:r w:rsidRPr="00BD55ED">
        <w:rPr>
          <w:sz w:val="24"/>
          <w:szCs w:val="24"/>
        </w:rPr>
        <w:t>Кт</w:t>
      </w:r>
      <w:proofErr w:type="spellEnd"/>
      <w:r w:rsidRPr="00BD55ED">
        <w:rPr>
          <w:sz w:val="24"/>
          <w:szCs w:val="24"/>
        </w:rPr>
        <w:t xml:space="preserve"> 0 303 00 730</w:t>
      </w:r>
    </w:p>
    <w:p w:rsidR="00BD55ED" w:rsidRPr="00BD55ED" w:rsidRDefault="00BD55ED" w:rsidP="00BD55ED">
      <w:pPr>
        <w:widowControl w:val="0"/>
        <w:spacing w:line="360" w:lineRule="auto"/>
        <w:ind w:firstLine="708"/>
        <w:jc w:val="both"/>
        <w:rPr>
          <w:sz w:val="24"/>
          <w:szCs w:val="24"/>
        </w:rPr>
      </w:pPr>
      <w:r w:rsidRPr="00BD55ED">
        <w:rPr>
          <w:sz w:val="24"/>
          <w:szCs w:val="24"/>
        </w:rPr>
        <w:t>Корректировка отложенных обязательств по резерву на фактически начисленные отпускные и страховые взносы:</w:t>
      </w:r>
    </w:p>
    <w:p w:rsidR="00BD55ED" w:rsidRDefault="00BD55ED" w:rsidP="00BD55ED">
      <w:pPr>
        <w:widowControl w:val="0"/>
        <w:spacing w:line="360" w:lineRule="auto"/>
        <w:ind w:firstLine="708"/>
        <w:jc w:val="both"/>
      </w:pPr>
      <w:proofErr w:type="spellStart"/>
      <w:r w:rsidRPr="00BD55ED">
        <w:rPr>
          <w:sz w:val="24"/>
          <w:szCs w:val="24"/>
        </w:rPr>
        <w:t>Дт</w:t>
      </w:r>
      <w:proofErr w:type="spellEnd"/>
      <w:r w:rsidRPr="00BD55ED">
        <w:rPr>
          <w:sz w:val="24"/>
          <w:szCs w:val="24"/>
        </w:rPr>
        <w:t xml:space="preserve"> 0506 90 211 (213)                            </w:t>
      </w:r>
      <w:proofErr w:type="spellStart"/>
      <w:r w:rsidRPr="00BD55ED">
        <w:rPr>
          <w:sz w:val="24"/>
          <w:szCs w:val="24"/>
        </w:rPr>
        <w:t>Кт</w:t>
      </w:r>
      <w:proofErr w:type="spellEnd"/>
      <w:r w:rsidRPr="00BD55ED">
        <w:rPr>
          <w:sz w:val="24"/>
          <w:szCs w:val="24"/>
        </w:rPr>
        <w:t xml:space="preserve"> 0 502 99 211 (213) </w:t>
      </w:r>
      <w:r w:rsidRPr="00BD55ED">
        <w:t>способом «</w:t>
      </w:r>
      <w:proofErr w:type="gramStart"/>
      <w:r w:rsidRPr="00BD55ED">
        <w:t>красное</w:t>
      </w:r>
      <w:proofErr w:type="gramEnd"/>
      <w:r w:rsidRPr="00BD55ED">
        <w:t xml:space="preserve"> </w:t>
      </w:r>
      <w:proofErr w:type="spellStart"/>
      <w:r w:rsidRPr="00BD55ED">
        <w:t>сторно</w:t>
      </w:r>
      <w:proofErr w:type="spellEnd"/>
      <w:r w:rsidRPr="00BD55ED">
        <w:t>»</w:t>
      </w:r>
    </w:p>
    <w:p w:rsidR="004B7083" w:rsidRPr="00F872B9" w:rsidRDefault="004B7083" w:rsidP="00F872B9">
      <w:pPr>
        <w:spacing w:after="150" w:line="360" w:lineRule="auto"/>
        <w:ind w:firstLine="709"/>
        <w:jc w:val="both"/>
        <w:rPr>
          <w:color w:val="222222"/>
          <w:sz w:val="24"/>
          <w:szCs w:val="24"/>
        </w:rPr>
      </w:pPr>
      <w:r w:rsidRPr="00F872B9">
        <w:rPr>
          <w:color w:val="222222"/>
          <w:sz w:val="24"/>
          <w:szCs w:val="24"/>
        </w:rPr>
        <w:t>Резерв формируется для предстоящих коммунальных платежей и платежей за услуги связи</w:t>
      </w:r>
      <w:r w:rsidR="00F872B9">
        <w:rPr>
          <w:color w:val="222222"/>
          <w:sz w:val="24"/>
          <w:szCs w:val="24"/>
        </w:rPr>
        <w:t>,</w:t>
      </w:r>
      <w:r w:rsidRPr="00F872B9">
        <w:rPr>
          <w:color w:val="222222"/>
          <w:sz w:val="24"/>
          <w:szCs w:val="24"/>
        </w:rPr>
        <w:t xml:space="preserve"> так как счета за коммунальные услуги выставляются в месяце, следующем </w:t>
      </w:r>
      <w:r w:rsidRPr="00F872B9">
        <w:rPr>
          <w:color w:val="222222"/>
          <w:sz w:val="24"/>
          <w:szCs w:val="24"/>
        </w:rPr>
        <w:lastRenderedPageBreak/>
        <w:t>за отчетным, а к учету принимаются последним числом текущего месяца (услуга фактически оказана).</w:t>
      </w:r>
    </w:p>
    <w:p w:rsidR="004B7083" w:rsidRPr="00BD55ED" w:rsidRDefault="004B7083" w:rsidP="004B7083">
      <w:pPr>
        <w:widowControl w:val="0"/>
        <w:spacing w:line="360" w:lineRule="auto"/>
        <w:ind w:firstLine="708"/>
        <w:jc w:val="both"/>
        <w:rPr>
          <w:sz w:val="24"/>
          <w:szCs w:val="24"/>
        </w:rPr>
      </w:pPr>
      <w:r w:rsidRPr="00BD55ED">
        <w:rPr>
          <w:sz w:val="24"/>
          <w:szCs w:val="24"/>
        </w:rPr>
        <w:t>Формирование резерва в учете отражается  записью:</w:t>
      </w:r>
    </w:p>
    <w:p w:rsidR="00B204BF" w:rsidRPr="00F872B9" w:rsidRDefault="004B7083" w:rsidP="004B7083">
      <w:pPr>
        <w:spacing w:after="150"/>
        <w:rPr>
          <w:color w:val="222222"/>
          <w:sz w:val="24"/>
          <w:szCs w:val="24"/>
        </w:rPr>
      </w:pPr>
      <w:r w:rsidRPr="00F872B9">
        <w:rPr>
          <w:color w:val="222222"/>
          <w:sz w:val="24"/>
          <w:szCs w:val="24"/>
        </w:rPr>
        <w:t xml:space="preserve">             </w:t>
      </w:r>
      <w:proofErr w:type="spellStart"/>
      <w:r w:rsidRPr="00F872B9">
        <w:rPr>
          <w:color w:val="222222"/>
          <w:sz w:val="24"/>
          <w:szCs w:val="24"/>
        </w:rPr>
        <w:t>Дт</w:t>
      </w:r>
      <w:proofErr w:type="spellEnd"/>
      <w:r w:rsidRPr="00F872B9">
        <w:rPr>
          <w:color w:val="222222"/>
          <w:sz w:val="24"/>
          <w:szCs w:val="24"/>
        </w:rPr>
        <w:t xml:space="preserve"> 0 401 20 221 (223)                                </w:t>
      </w:r>
      <w:proofErr w:type="spellStart"/>
      <w:r w:rsidRPr="00F872B9">
        <w:rPr>
          <w:color w:val="222222"/>
          <w:sz w:val="24"/>
          <w:szCs w:val="24"/>
        </w:rPr>
        <w:t>Кт</w:t>
      </w:r>
      <w:proofErr w:type="spellEnd"/>
      <w:r w:rsidRPr="00F872B9">
        <w:rPr>
          <w:color w:val="222222"/>
          <w:sz w:val="24"/>
          <w:szCs w:val="24"/>
        </w:rPr>
        <w:t xml:space="preserve"> 0 401 60 221 (223)</w:t>
      </w:r>
    </w:p>
    <w:p w:rsidR="00B204BF" w:rsidRPr="00F872B9" w:rsidRDefault="00B204BF" w:rsidP="004B7083">
      <w:pPr>
        <w:spacing w:after="150"/>
        <w:rPr>
          <w:color w:val="222222"/>
          <w:sz w:val="24"/>
          <w:szCs w:val="24"/>
        </w:rPr>
      </w:pPr>
      <w:r w:rsidRPr="00F872B9">
        <w:rPr>
          <w:color w:val="222222"/>
          <w:sz w:val="24"/>
          <w:szCs w:val="24"/>
        </w:rPr>
        <w:t>- в сумме расчетно-документальной обоснованной оценке (на основании показателей счетчика и тарифов)</w:t>
      </w:r>
    </w:p>
    <w:p w:rsidR="00B204BF" w:rsidRPr="00F872B9" w:rsidRDefault="00B204BF" w:rsidP="004B7083">
      <w:pPr>
        <w:spacing w:after="150"/>
        <w:rPr>
          <w:color w:val="222222"/>
          <w:sz w:val="24"/>
          <w:szCs w:val="24"/>
        </w:rPr>
      </w:pPr>
      <w:r w:rsidRPr="00F872B9">
        <w:rPr>
          <w:color w:val="222222"/>
          <w:sz w:val="24"/>
          <w:szCs w:val="24"/>
        </w:rPr>
        <w:t xml:space="preserve">             После подписания документов о приемке оказанных услуг:</w:t>
      </w:r>
    </w:p>
    <w:p w:rsidR="00B204BF" w:rsidRPr="00F872B9" w:rsidRDefault="00B204BF" w:rsidP="004B7083">
      <w:pPr>
        <w:spacing w:after="150"/>
        <w:rPr>
          <w:color w:val="222222"/>
          <w:sz w:val="24"/>
          <w:szCs w:val="24"/>
        </w:rPr>
      </w:pPr>
      <w:r w:rsidRPr="00F872B9">
        <w:rPr>
          <w:color w:val="222222"/>
          <w:sz w:val="24"/>
          <w:szCs w:val="24"/>
        </w:rPr>
        <w:t xml:space="preserve">             </w:t>
      </w:r>
      <w:proofErr w:type="spellStart"/>
      <w:r w:rsidRPr="00F872B9">
        <w:rPr>
          <w:color w:val="222222"/>
          <w:sz w:val="24"/>
          <w:szCs w:val="24"/>
        </w:rPr>
        <w:t>Дт</w:t>
      </w:r>
      <w:proofErr w:type="spellEnd"/>
      <w:r w:rsidRPr="00F872B9">
        <w:rPr>
          <w:color w:val="222222"/>
          <w:sz w:val="24"/>
          <w:szCs w:val="24"/>
        </w:rPr>
        <w:t xml:space="preserve"> 0 401 60 221 (223)                               </w:t>
      </w:r>
      <w:proofErr w:type="spellStart"/>
      <w:r w:rsidRPr="00F872B9">
        <w:rPr>
          <w:color w:val="222222"/>
          <w:sz w:val="24"/>
          <w:szCs w:val="24"/>
        </w:rPr>
        <w:t>Кт</w:t>
      </w:r>
      <w:proofErr w:type="spellEnd"/>
      <w:r w:rsidRPr="00F872B9">
        <w:rPr>
          <w:color w:val="222222"/>
          <w:sz w:val="24"/>
          <w:szCs w:val="24"/>
        </w:rPr>
        <w:t xml:space="preserve"> 0 302 00</w:t>
      </w:r>
      <w:r w:rsidR="00F872B9" w:rsidRPr="00F872B9">
        <w:rPr>
          <w:color w:val="222222"/>
          <w:sz w:val="24"/>
          <w:szCs w:val="24"/>
        </w:rPr>
        <w:t> </w:t>
      </w:r>
      <w:r w:rsidRPr="00F872B9">
        <w:rPr>
          <w:color w:val="222222"/>
          <w:sz w:val="24"/>
          <w:szCs w:val="24"/>
        </w:rPr>
        <w:t>000</w:t>
      </w:r>
    </w:p>
    <w:p w:rsidR="00F872B9" w:rsidRPr="00F872B9" w:rsidRDefault="00F872B9" w:rsidP="004B7083">
      <w:pPr>
        <w:spacing w:after="150"/>
        <w:rPr>
          <w:color w:val="222222"/>
          <w:sz w:val="24"/>
          <w:szCs w:val="24"/>
        </w:rPr>
      </w:pPr>
      <w:r w:rsidRPr="00F872B9">
        <w:rPr>
          <w:color w:val="222222"/>
          <w:sz w:val="24"/>
          <w:szCs w:val="24"/>
        </w:rPr>
        <w:t>- на  сумму фактических расходов</w:t>
      </w:r>
    </w:p>
    <w:p w:rsidR="00F872B9" w:rsidRPr="00F872B9" w:rsidRDefault="00F872B9" w:rsidP="004B7083">
      <w:pPr>
        <w:spacing w:after="150"/>
        <w:rPr>
          <w:color w:val="222222"/>
          <w:sz w:val="24"/>
          <w:szCs w:val="24"/>
        </w:rPr>
      </w:pPr>
      <w:r w:rsidRPr="00F872B9">
        <w:rPr>
          <w:color w:val="222222"/>
          <w:sz w:val="24"/>
          <w:szCs w:val="24"/>
        </w:rPr>
        <w:t xml:space="preserve">              </w:t>
      </w:r>
      <w:proofErr w:type="spellStart"/>
      <w:r w:rsidRPr="00F872B9">
        <w:rPr>
          <w:color w:val="222222"/>
          <w:sz w:val="24"/>
          <w:szCs w:val="24"/>
        </w:rPr>
        <w:t>Дт</w:t>
      </w:r>
      <w:proofErr w:type="spellEnd"/>
      <w:r w:rsidRPr="00F872B9">
        <w:rPr>
          <w:color w:val="222222"/>
          <w:sz w:val="24"/>
          <w:szCs w:val="24"/>
        </w:rPr>
        <w:t xml:space="preserve"> 0 401 60 221 (223)                               </w:t>
      </w:r>
      <w:proofErr w:type="spellStart"/>
      <w:r w:rsidRPr="00F872B9">
        <w:rPr>
          <w:color w:val="222222"/>
          <w:sz w:val="24"/>
          <w:szCs w:val="24"/>
        </w:rPr>
        <w:t>Кт</w:t>
      </w:r>
      <w:proofErr w:type="spellEnd"/>
      <w:r w:rsidRPr="00F872B9">
        <w:rPr>
          <w:color w:val="222222"/>
          <w:sz w:val="24"/>
          <w:szCs w:val="24"/>
        </w:rPr>
        <w:t xml:space="preserve"> 0 401 20 221 (223)</w:t>
      </w:r>
    </w:p>
    <w:p w:rsidR="00F872B9" w:rsidRPr="00F872B9" w:rsidRDefault="00F872B9" w:rsidP="004B7083">
      <w:pPr>
        <w:spacing w:after="150"/>
        <w:rPr>
          <w:color w:val="222222"/>
          <w:sz w:val="24"/>
          <w:szCs w:val="24"/>
        </w:rPr>
      </w:pPr>
      <w:r w:rsidRPr="00F872B9">
        <w:rPr>
          <w:color w:val="222222"/>
          <w:sz w:val="24"/>
          <w:szCs w:val="24"/>
        </w:rPr>
        <w:t>- на сумму неиспользованного резерва</w:t>
      </w:r>
    </w:p>
    <w:p w:rsidR="00094A9E" w:rsidRDefault="00094A9E" w:rsidP="00BD55ED">
      <w:pPr>
        <w:spacing w:line="360" w:lineRule="auto"/>
        <w:ind w:firstLine="708"/>
        <w:jc w:val="both"/>
        <w:rPr>
          <w:sz w:val="24"/>
          <w:szCs w:val="24"/>
        </w:rPr>
      </w:pPr>
      <w:r>
        <w:rPr>
          <w:sz w:val="24"/>
          <w:szCs w:val="24"/>
        </w:rPr>
        <w:t xml:space="preserve">Кроме того, в соответствии с СГС «Резервы. Раскрытие информации об условных обязательствах и условных активах» (при необходимости) </w:t>
      </w:r>
      <w:r w:rsidR="00B934B6">
        <w:rPr>
          <w:sz w:val="24"/>
          <w:szCs w:val="24"/>
        </w:rPr>
        <w:t xml:space="preserve"> могут </w:t>
      </w:r>
      <w:r>
        <w:rPr>
          <w:sz w:val="24"/>
          <w:szCs w:val="24"/>
        </w:rPr>
        <w:t>формир</w:t>
      </w:r>
      <w:r w:rsidR="00B934B6">
        <w:rPr>
          <w:sz w:val="24"/>
          <w:szCs w:val="24"/>
        </w:rPr>
        <w:t>оваться</w:t>
      </w:r>
      <w:r>
        <w:rPr>
          <w:sz w:val="24"/>
          <w:szCs w:val="24"/>
        </w:rPr>
        <w:t xml:space="preserve"> следующие виды резервов:</w:t>
      </w:r>
    </w:p>
    <w:p w:rsidR="00094A9E" w:rsidRDefault="00094A9E" w:rsidP="00BD55ED">
      <w:pPr>
        <w:spacing w:line="360" w:lineRule="auto"/>
        <w:ind w:firstLine="708"/>
        <w:jc w:val="both"/>
        <w:rPr>
          <w:sz w:val="24"/>
          <w:szCs w:val="24"/>
        </w:rPr>
      </w:pPr>
      <w:r>
        <w:rPr>
          <w:sz w:val="24"/>
          <w:szCs w:val="24"/>
        </w:rPr>
        <w:t>- резерв по претензиям, искам;</w:t>
      </w:r>
    </w:p>
    <w:p w:rsidR="00094A9E" w:rsidRDefault="00094A9E" w:rsidP="00BD55ED">
      <w:pPr>
        <w:spacing w:line="360" w:lineRule="auto"/>
        <w:ind w:firstLine="708"/>
        <w:jc w:val="both"/>
        <w:rPr>
          <w:sz w:val="24"/>
          <w:szCs w:val="24"/>
        </w:rPr>
      </w:pPr>
      <w:r>
        <w:rPr>
          <w:sz w:val="24"/>
          <w:szCs w:val="24"/>
        </w:rPr>
        <w:t>- резерв по реструктуризации;</w:t>
      </w:r>
    </w:p>
    <w:p w:rsidR="00094A9E" w:rsidRDefault="00094A9E" w:rsidP="00BD55ED">
      <w:pPr>
        <w:spacing w:line="360" w:lineRule="auto"/>
        <w:ind w:firstLine="708"/>
        <w:jc w:val="both"/>
        <w:rPr>
          <w:sz w:val="24"/>
          <w:szCs w:val="24"/>
        </w:rPr>
      </w:pPr>
      <w:r>
        <w:rPr>
          <w:sz w:val="24"/>
          <w:szCs w:val="24"/>
        </w:rPr>
        <w:t>- резерв по убыточным договорным обязательствам;</w:t>
      </w:r>
    </w:p>
    <w:p w:rsidR="00BD55ED" w:rsidRDefault="00094A9E" w:rsidP="00BD55ED">
      <w:pPr>
        <w:spacing w:line="360" w:lineRule="auto"/>
        <w:ind w:firstLine="708"/>
        <w:jc w:val="both"/>
        <w:rPr>
          <w:sz w:val="24"/>
          <w:szCs w:val="24"/>
        </w:rPr>
      </w:pPr>
      <w:r>
        <w:rPr>
          <w:sz w:val="24"/>
          <w:szCs w:val="24"/>
        </w:rPr>
        <w:t xml:space="preserve">- резерв на демонтаж и вывод основных средств из эксплуатации. </w:t>
      </w:r>
      <w:r w:rsidR="007276E7">
        <w:rPr>
          <w:sz w:val="24"/>
          <w:szCs w:val="24"/>
        </w:rPr>
        <w:t xml:space="preserve">   </w:t>
      </w:r>
    </w:p>
    <w:p w:rsidR="00094A9E" w:rsidRDefault="00094A9E" w:rsidP="00BD55ED">
      <w:pPr>
        <w:spacing w:line="360" w:lineRule="auto"/>
        <w:ind w:firstLine="708"/>
        <w:jc w:val="both"/>
        <w:rPr>
          <w:sz w:val="24"/>
          <w:szCs w:val="24"/>
        </w:rPr>
      </w:pPr>
    </w:p>
    <w:p w:rsidR="00D9304A" w:rsidRDefault="00BD55ED" w:rsidP="00BD55ED">
      <w:pPr>
        <w:spacing w:line="360" w:lineRule="auto"/>
        <w:jc w:val="both"/>
        <w:rPr>
          <w:sz w:val="24"/>
          <w:szCs w:val="24"/>
        </w:rPr>
      </w:pPr>
      <w:r>
        <w:rPr>
          <w:b/>
          <w:sz w:val="24"/>
          <w:szCs w:val="24"/>
        </w:rPr>
        <w:t xml:space="preserve">          </w:t>
      </w:r>
      <w:r w:rsidR="00D9304A" w:rsidRPr="00D9304A">
        <w:rPr>
          <w:b/>
          <w:sz w:val="24"/>
          <w:szCs w:val="24"/>
        </w:rPr>
        <w:t xml:space="preserve"> 2.1</w:t>
      </w:r>
      <w:r w:rsidR="00CC58E5">
        <w:rPr>
          <w:b/>
          <w:sz w:val="24"/>
          <w:szCs w:val="24"/>
        </w:rPr>
        <w:t>2</w:t>
      </w:r>
      <w:r w:rsidR="00D9304A" w:rsidRPr="00D9304A">
        <w:rPr>
          <w:b/>
          <w:sz w:val="24"/>
          <w:szCs w:val="24"/>
        </w:rPr>
        <w:t>.1</w:t>
      </w:r>
      <w:r w:rsidR="00A00AC9">
        <w:rPr>
          <w:b/>
          <w:sz w:val="24"/>
          <w:szCs w:val="24"/>
        </w:rPr>
        <w:t>7.</w:t>
      </w:r>
      <w:r w:rsidR="00D9304A">
        <w:rPr>
          <w:sz w:val="24"/>
          <w:szCs w:val="24"/>
        </w:rPr>
        <w:t xml:space="preserve"> </w:t>
      </w:r>
      <w:r w:rsidR="00D00DF2" w:rsidRPr="00D00DF2">
        <w:rPr>
          <w:b/>
          <w:sz w:val="24"/>
          <w:szCs w:val="24"/>
        </w:rPr>
        <w:t>С</w:t>
      </w:r>
      <w:r w:rsidR="00D00DF2" w:rsidRPr="00D00DF2">
        <w:rPr>
          <w:sz w:val="24"/>
          <w:szCs w:val="24"/>
        </w:rPr>
        <w:t>огласно</w:t>
      </w:r>
      <w:r w:rsidR="00D9304A">
        <w:rPr>
          <w:sz w:val="24"/>
          <w:szCs w:val="24"/>
        </w:rPr>
        <w:t xml:space="preserve"> </w:t>
      </w:r>
      <w:r w:rsidR="00D00DF2" w:rsidRPr="00CD7A6E">
        <w:rPr>
          <w:sz w:val="24"/>
          <w:szCs w:val="24"/>
        </w:rPr>
        <w:t xml:space="preserve">приказам Минфина РФ </w:t>
      </w:r>
      <w:r w:rsidR="00260C5C">
        <w:rPr>
          <w:sz w:val="24"/>
          <w:szCs w:val="24"/>
        </w:rPr>
        <w:t>№</w:t>
      </w:r>
      <w:r w:rsidR="00215C0D">
        <w:rPr>
          <w:sz w:val="24"/>
          <w:szCs w:val="24"/>
        </w:rPr>
        <w:t xml:space="preserve"> 118-Н,119-Н,</w:t>
      </w:r>
      <w:r w:rsidR="00260C5C">
        <w:rPr>
          <w:sz w:val="24"/>
          <w:szCs w:val="24"/>
        </w:rPr>
        <w:t xml:space="preserve"> 121-Н, </w:t>
      </w:r>
      <w:r w:rsidR="00D00DF2" w:rsidRPr="00CD7A6E">
        <w:rPr>
          <w:sz w:val="24"/>
          <w:szCs w:val="24"/>
        </w:rPr>
        <w:t xml:space="preserve">№ 132-Н, № 133-Н, (с учетом изменений)  </w:t>
      </w:r>
      <w:r w:rsidR="00D9304A" w:rsidRPr="009C0579">
        <w:rPr>
          <w:color w:val="FF0000"/>
          <w:sz w:val="24"/>
          <w:szCs w:val="24"/>
        </w:rPr>
        <w:t xml:space="preserve">  </w:t>
      </w:r>
      <w:r w:rsidR="00D9304A" w:rsidRPr="00D00DF2">
        <w:rPr>
          <w:sz w:val="24"/>
          <w:szCs w:val="24"/>
        </w:rPr>
        <w:t>ведется учет санкционирования расходов</w:t>
      </w:r>
      <w:r w:rsidR="007276E7" w:rsidRPr="00D00DF2">
        <w:rPr>
          <w:sz w:val="24"/>
          <w:szCs w:val="24"/>
        </w:rPr>
        <w:t xml:space="preserve"> 500 счета</w:t>
      </w:r>
      <w:r w:rsidR="00D9304A" w:rsidRPr="00D00DF2">
        <w:rPr>
          <w:sz w:val="24"/>
          <w:szCs w:val="24"/>
        </w:rPr>
        <w:t>.</w:t>
      </w:r>
    </w:p>
    <w:p w:rsidR="00D00DF2" w:rsidRPr="00D00DF2" w:rsidRDefault="00D00DF2" w:rsidP="00DD7E38">
      <w:pPr>
        <w:numPr>
          <w:ilvl w:val="1"/>
          <w:numId w:val="0"/>
        </w:numPr>
        <w:spacing w:before="120" w:after="120" w:line="360" w:lineRule="auto"/>
        <w:ind w:firstLine="482"/>
        <w:jc w:val="both"/>
        <w:outlineLvl w:val="1"/>
        <w:rPr>
          <w:bCs/>
          <w:sz w:val="24"/>
          <w:szCs w:val="24"/>
        </w:rPr>
      </w:pPr>
      <w:bookmarkStart w:id="13" w:name="_ref_2-e5c3201eeb7540"/>
      <w:r w:rsidRPr="00D00DF2">
        <w:rPr>
          <w:bCs/>
          <w:sz w:val="24"/>
          <w:szCs w:val="24"/>
        </w:rPr>
        <w:t>Учет принимаемых обязательств осуществляется на основании:</w:t>
      </w:r>
      <w:bookmarkEnd w:id="13"/>
    </w:p>
    <w:p w:rsidR="00D00DF2" w:rsidRPr="00D00DF2" w:rsidRDefault="00D00DF2" w:rsidP="00DD7E38">
      <w:pPr>
        <w:numPr>
          <w:ilvl w:val="1"/>
          <w:numId w:val="16"/>
        </w:numPr>
        <w:spacing w:before="120" w:after="200" w:line="360" w:lineRule="auto"/>
        <w:ind w:left="964"/>
        <w:contextualSpacing/>
        <w:jc w:val="both"/>
        <w:rPr>
          <w:sz w:val="24"/>
          <w:szCs w:val="24"/>
        </w:rPr>
      </w:pPr>
      <w:r w:rsidRPr="00D00DF2">
        <w:rPr>
          <w:sz w:val="24"/>
          <w:szCs w:val="24"/>
        </w:rPr>
        <w:t>извещения о проведении конкурса, аукциона, торгов, запроса котировок, запроса предложений;</w:t>
      </w:r>
    </w:p>
    <w:p w:rsidR="00D00DF2" w:rsidRPr="00D00DF2" w:rsidRDefault="00D00DF2" w:rsidP="00DD7E38">
      <w:pPr>
        <w:numPr>
          <w:ilvl w:val="1"/>
          <w:numId w:val="16"/>
        </w:numPr>
        <w:spacing w:before="120" w:after="200" w:line="360" w:lineRule="auto"/>
        <w:ind w:left="964"/>
        <w:contextualSpacing/>
        <w:jc w:val="both"/>
        <w:rPr>
          <w:sz w:val="24"/>
          <w:szCs w:val="24"/>
        </w:rPr>
      </w:pPr>
      <w:r w:rsidRPr="00D00DF2">
        <w:rPr>
          <w:sz w:val="24"/>
          <w:szCs w:val="24"/>
        </w:rPr>
        <w:t>приглашения принять участие в определении поставщика (подрядчика, исполнителя);</w:t>
      </w:r>
    </w:p>
    <w:p w:rsidR="00D00DF2" w:rsidRPr="00D00DF2" w:rsidRDefault="00D00DF2" w:rsidP="00DD7E38">
      <w:pPr>
        <w:numPr>
          <w:ilvl w:val="1"/>
          <w:numId w:val="16"/>
        </w:numPr>
        <w:spacing w:before="120" w:after="200" w:line="360" w:lineRule="auto"/>
        <w:ind w:left="964"/>
        <w:contextualSpacing/>
        <w:jc w:val="both"/>
        <w:rPr>
          <w:sz w:val="24"/>
          <w:szCs w:val="24"/>
        </w:rPr>
      </w:pPr>
      <w:r w:rsidRPr="00D00DF2">
        <w:rPr>
          <w:sz w:val="24"/>
          <w:szCs w:val="24"/>
        </w:rPr>
        <w:t>протокола конкурсной комиссии;</w:t>
      </w:r>
    </w:p>
    <w:p w:rsidR="00D00DF2" w:rsidRDefault="00D00DF2" w:rsidP="00DD7E38">
      <w:pPr>
        <w:numPr>
          <w:ilvl w:val="1"/>
          <w:numId w:val="16"/>
        </w:numPr>
        <w:spacing w:before="120" w:after="200" w:line="360" w:lineRule="auto"/>
        <w:ind w:left="964"/>
        <w:contextualSpacing/>
        <w:jc w:val="both"/>
        <w:rPr>
          <w:sz w:val="24"/>
          <w:szCs w:val="24"/>
        </w:rPr>
      </w:pPr>
      <w:r w:rsidRPr="00D00DF2">
        <w:rPr>
          <w:sz w:val="24"/>
          <w:szCs w:val="24"/>
        </w:rPr>
        <w:t>бухгалтерской справки (</w:t>
      </w:r>
      <w:hyperlink r:id="rId15" w:history="1">
        <w:r w:rsidRPr="00D00DF2">
          <w:rPr>
            <w:sz w:val="24"/>
            <w:szCs w:val="24"/>
          </w:rPr>
          <w:t>ф. 0504833</w:t>
        </w:r>
      </w:hyperlink>
      <w:r w:rsidRPr="00D00DF2">
        <w:rPr>
          <w:sz w:val="24"/>
          <w:szCs w:val="24"/>
        </w:rPr>
        <w:t>).</w:t>
      </w:r>
    </w:p>
    <w:p w:rsidR="00D00DF2" w:rsidRPr="00D00DF2" w:rsidRDefault="00D00DF2" w:rsidP="00DD7E38">
      <w:pPr>
        <w:numPr>
          <w:ilvl w:val="1"/>
          <w:numId w:val="0"/>
        </w:numPr>
        <w:spacing w:before="120" w:after="120" w:line="360" w:lineRule="auto"/>
        <w:ind w:firstLine="482"/>
        <w:jc w:val="both"/>
        <w:outlineLvl w:val="1"/>
        <w:rPr>
          <w:bCs/>
          <w:sz w:val="24"/>
          <w:szCs w:val="24"/>
        </w:rPr>
      </w:pPr>
      <w:bookmarkStart w:id="14" w:name="_ref_2-731c7ac1727547"/>
      <w:r w:rsidRPr="00D00DF2">
        <w:rPr>
          <w:bCs/>
          <w:sz w:val="24"/>
          <w:szCs w:val="24"/>
        </w:rPr>
        <w:t>Учет обязательств осуществляется на основании:</w:t>
      </w:r>
      <w:bookmarkEnd w:id="14"/>
    </w:p>
    <w:p w:rsidR="00D00DF2" w:rsidRPr="00D00DF2" w:rsidRDefault="00D00DF2" w:rsidP="00DD7E38">
      <w:pPr>
        <w:numPr>
          <w:ilvl w:val="1"/>
          <w:numId w:val="17"/>
        </w:numPr>
        <w:spacing w:before="120" w:after="200" w:line="360" w:lineRule="auto"/>
        <w:ind w:left="964"/>
        <w:contextualSpacing/>
        <w:jc w:val="both"/>
        <w:rPr>
          <w:sz w:val="24"/>
          <w:szCs w:val="24"/>
        </w:rPr>
      </w:pPr>
      <w:r w:rsidRPr="00D00DF2">
        <w:rPr>
          <w:sz w:val="24"/>
          <w:szCs w:val="24"/>
        </w:rPr>
        <w:t>распорядительного документа об утверждении штатного расписания с расчетом годового фонда оплаты труда;</w:t>
      </w:r>
    </w:p>
    <w:p w:rsidR="00D00DF2" w:rsidRPr="00D00DF2" w:rsidRDefault="00D00DF2" w:rsidP="00DD7E38">
      <w:pPr>
        <w:numPr>
          <w:ilvl w:val="1"/>
          <w:numId w:val="17"/>
        </w:numPr>
        <w:spacing w:before="120" w:after="200" w:line="360" w:lineRule="auto"/>
        <w:ind w:left="964"/>
        <w:contextualSpacing/>
        <w:jc w:val="both"/>
        <w:rPr>
          <w:sz w:val="24"/>
          <w:szCs w:val="24"/>
        </w:rPr>
      </w:pPr>
      <w:r w:rsidRPr="00D00DF2">
        <w:rPr>
          <w:sz w:val="24"/>
          <w:szCs w:val="24"/>
        </w:rPr>
        <w:t>договора (контракта) на поставку товаров, выполнение работ, оказание услуг;</w:t>
      </w:r>
    </w:p>
    <w:p w:rsidR="00D00DF2" w:rsidRPr="00D00DF2" w:rsidRDefault="00D00DF2" w:rsidP="00DD7E38">
      <w:pPr>
        <w:numPr>
          <w:ilvl w:val="1"/>
          <w:numId w:val="17"/>
        </w:numPr>
        <w:spacing w:before="120" w:after="200" w:line="360" w:lineRule="auto"/>
        <w:ind w:left="964"/>
        <w:contextualSpacing/>
        <w:jc w:val="both"/>
        <w:rPr>
          <w:sz w:val="24"/>
          <w:szCs w:val="24"/>
        </w:rPr>
      </w:pPr>
      <w:r w:rsidRPr="00D00DF2">
        <w:rPr>
          <w:sz w:val="24"/>
          <w:szCs w:val="24"/>
        </w:rPr>
        <w:t>при отсутствии договора - акта выполненных работ (оказанных услуг), счета;</w:t>
      </w:r>
    </w:p>
    <w:p w:rsidR="00D00DF2" w:rsidRPr="00D00DF2" w:rsidRDefault="00D00DF2" w:rsidP="00DD7E38">
      <w:pPr>
        <w:numPr>
          <w:ilvl w:val="1"/>
          <w:numId w:val="17"/>
        </w:numPr>
        <w:spacing w:before="120" w:after="200" w:line="360" w:lineRule="auto"/>
        <w:ind w:left="964"/>
        <w:contextualSpacing/>
        <w:jc w:val="both"/>
        <w:rPr>
          <w:sz w:val="24"/>
          <w:szCs w:val="24"/>
        </w:rPr>
      </w:pPr>
      <w:r w:rsidRPr="00D00DF2">
        <w:rPr>
          <w:sz w:val="24"/>
          <w:szCs w:val="24"/>
        </w:rPr>
        <w:t>исполнительного листа, судебного приказа;</w:t>
      </w:r>
    </w:p>
    <w:p w:rsidR="00D00DF2" w:rsidRPr="00D00DF2" w:rsidRDefault="00D00DF2" w:rsidP="00DD7E38">
      <w:pPr>
        <w:numPr>
          <w:ilvl w:val="1"/>
          <w:numId w:val="17"/>
        </w:numPr>
        <w:spacing w:before="120" w:after="200" w:line="360" w:lineRule="auto"/>
        <w:ind w:left="964"/>
        <w:contextualSpacing/>
        <w:jc w:val="both"/>
        <w:rPr>
          <w:sz w:val="24"/>
          <w:szCs w:val="24"/>
        </w:rPr>
      </w:pPr>
      <w:r w:rsidRPr="00D00DF2">
        <w:rPr>
          <w:sz w:val="24"/>
          <w:szCs w:val="24"/>
        </w:rPr>
        <w:lastRenderedPageBreak/>
        <w:t>налоговой декларации, налогового расчета (расчета авансовых платежей), расчета по страховым взносам;</w:t>
      </w:r>
    </w:p>
    <w:p w:rsidR="00D00DF2" w:rsidRPr="00D00DF2" w:rsidRDefault="00D00DF2" w:rsidP="00DD7E38">
      <w:pPr>
        <w:numPr>
          <w:ilvl w:val="1"/>
          <w:numId w:val="17"/>
        </w:numPr>
        <w:spacing w:before="120" w:after="200" w:line="360" w:lineRule="auto"/>
        <w:ind w:left="964"/>
        <w:contextualSpacing/>
        <w:jc w:val="both"/>
        <w:rPr>
          <w:sz w:val="24"/>
          <w:szCs w:val="24"/>
        </w:rPr>
      </w:pPr>
      <w:r w:rsidRPr="00D00DF2">
        <w:rPr>
          <w:sz w:val="24"/>
          <w:szCs w:val="24"/>
        </w:rPr>
        <w:t>решения налогового органа о взыскании задолженности;</w:t>
      </w:r>
    </w:p>
    <w:p w:rsidR="00D00DF2" w:rsidRPr="00D00DF2" w:rsidRDefault="00D00DF2" w:rsidP="00DD7E38">
      <w:pPr>
        <w:numPr>
          <w:ilvl w:val="1"/>
          <w:numId w:val="17"/>
        </w:numPr>
        <w:spacing w:before="120" w:after="200" w:line="360" w:lineRule="auto"/>
        <w:ind w:left="964"/>
        <w:contextualSpacing/>
        <w:jc w:val="both"/>
        <w:rPr>
          <w:sz w:val="24"/>
          <w:szCs w:val="24"/>
        </w:rPr>
      </w:pPr>
      <w:r w:rsidRPr="00D00DF2">
        <w:rPr>
          <w:sz w:val="24"/>
          <w:szCs w:val="24"/>
        </w:rPr>
        <w:t>согласованного руководителем заявления о выдаче под отчет денежных средств или отчета подотчетного лица о произведенных расходах.</w:t>
      </w:r>
    </w:p>
    <w:p w:rsidR="00D00DF2" w:rsidRPr="00D00DF2" w:rsidRDefault="00D00DF2" w:rsidP="00DD7E38">
      <w:pPr>
        <w:numPr>
          <w:ilvl w:val="1"/>
          <w:numId w:val="0"/>
        </w:numPr>
        <w:spacing w:before="120" w:after="120" w:line="360" w:lineRule="auto"/>
        <w:ind w:firstLine="482"/>
        <w:jc w:val="both"/>
        <w:outlineLvl w:val="1"/>
        <w:rPr>
          <w:bCs/>
          <w:sz w:val="24"/>
          <w:szCs w:val="24"/>
        </w:rPr>
      </w:pPr>
      <w:bookmarkStart w:id="15" w:name="_ref_2-0fc9698131ea4c"/>
      <w:r w:rsidRPr="00D00DF2">
        <w:rPr>
          <w:bCs/>
          <w:sz w:val="24"/>
          <w:szCs w:val="24"/>
        </w:rPr>
        <w:t>Учет денежных обязательств осуществляется на основании:</w:t>
      </w:r>
      <w:bookmarkEnd w:id="15"/>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расчетно-платежной ведомости (</w:t>
      </w:r>
      <w:hyperlink r:id="rId16" w:history="1">
        <w:r w:rsidRPr="00D00DF2">
          <w:rPr>
            <w:sz w:val="24"/>
            <w:szCs w:val="24"/>
          </w:rPr>
          <w:t>ф. 0504401</w:t>
        </w:r>
      </w:hyperlink>
      <w:r w:rsidRPr="00D00DF2">
        <w:rPr>
          <w:sz w:val="24"/>
          <w:szCs w:val="24"/>
        </w:rPr>
        <w:t>);</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расчетной ведомости (</w:t>
      </w:r>
      <w:hyperlink r:id="rId17" w:history="1">
        <w:r w:rsidRPr="00D00DF2">
          <w:rPr>
            <w:sz w:val="24"/>
            <w:szCs w:val="24"/>
          </w:rPr>
          <w:t>ф. 0504402</w:t>
        </w:r>
      </w:hyperlink>
      <w:r w:rsidRPr="00D00DF2">
        <w:rPr>
          <w:sz w:val="24"/>
          <w:szCs w:val="24"/>
        </w:rPr>
        <w:t>);</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записки-расчета об исчислении среднего заработка при предоставлении отпуска, увольнении и других случаях (</w:t>
      </w:r>
      <w:hyperlink r:id="rId18" w:history="1">
        <w:r w:rsidRPr="00D00DF2">
          <w:rPr>
            <w:sz w:val="24"/>
            <w:szCs w:val="24"/>
          </w:rPr>
          <w:t>ф. 0504425</w:t>
        </w:r>
      </w:hyperlink>
      <w:r w:rsidRPr="00D00DF2">
        <w:rPr>
          <w:sz w:val="24"/>
          <w:szCs w:val="24"/>
        </w:rPr>
        <w:t>);</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бухгалтерской справки (</w:t>
      </w:r>
      <w:hyperlink r:id="rId19" w:history="1">
        <w:r w:rsidRPr="00D00DF2">
          <w:rPr>
            <w:sz w:val="24"/>
            <w:szCs w:val="24"/>
          </w:rPr>
          <w:t>ф. 0504833</w:t>
        </w:r>
      </w:hyperlink>
      <w:r w:rsidRPr="00D00DF2">
        <w:rPr>
          <w:sz w:val="24"/>
          <w:szCs w:val="24"/>
        </w:rPr>
        <w:t>);</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акта выполненных работ;</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акта об оказании услуг;</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акта приема-передачи;</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договора в случае осуществления авансовых платежей в соответствии с его условиями;</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отчета о расходах подотчетного лица (</w:t>
      </w:r>
      <w:hyperlink r:id="rId20" w:history="1">
        <w:r w:rsidRPr="00D00DF2">
          <w:rPr>
            <w:sz w:val="24"/>
            <w:szCs w:val="24"/>
          </w:rPr>
          <w:t>ф. 0504520</w:t>
        </w:r>
      </w:hyperlink>
      <w:r w:rsidRPr="00D00DF2">
        <w:rPr>
          <w:sz w:val="24"/>
          <w:szCs w:val="24"/>
        </w:rPr>
        <w:t>);</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справки-расчета;</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счета;</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счета-фактуры;</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товарной накладной (ТОРГ-12) (</w:t>
      </w:r>
      <w:hyperlink r:id="rId21" w:history="1">
        <w:r w:rsidRPr="00D00DF2">
          <w:rPr>
            <w:sz w:val="24"/>
            <w:szCs w:val="24"/>
          </w:rPr>
          <w:t>ф. 0330212</w:t>
        </w:r>
      </w:hyperlink>
      <w:r w:rsidRPr="00D00DF2">
        <w:rPr>
          <w:sz w:val="24"/>
          <w:szCs w:val="24"/>
        </w:rPr>
        <w:t>);</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универсального передаточного документа;</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чека;</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квитанции;</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исполнительного листа, судебного приказа;</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налоговой декларации, налогового расчета (расчета авансовых платежей), расчета по страховым взносам;</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решения налогового органа о взыскании задолженности;</w:t>
      </w:r>
    </w:p>
    <w:p w:rsidR="00D00DF2" w:rsidRPr="00D00DF2" w:rsidRDefault="00D00DF2" w:rsidP="00DD7E38">
      <w:pPr>
        <w:numPr>
          <w:ilvl w:val="1"/>
          <w:numId w:val="18"/>
        </w:numPr>
        <w:spacing w:before="120" w:after="200" w:line="360" w:lineRule="auto"/>
        <w:ind w:left="964"/>
        <w:contextualSpacing/>
        <w:jc w:val="both"/>
        <w:rPr>
          <w:sz w:val="24"/>
          <w:szCs w:val="24"/>
        </w:rPr>
      </w:pPr>
      <w:r w:rsidRPr="00D00DF2">
        <w:rPr>
          <w:sz w:val="24"/>
          <w:szCs w:val="24"/>
        </w:rPr>
        <w:t>согласованного руководителем заявления о выдаче под отчет денежных средств.</w:t>
      </w:r>
    </w:p>
    <w:p w:rsidR="003A6486" w:rsidRPr="00D00DF2" w:rsidRDefault="003A6486" w:rsidP="00BD55ED">
      <w:pPr>
        <w:spacing w:line="360" w:lineRule="auto"/>
        <w:jc w:val="both"/>
        <w:rPr>
          <w:sz w:val="24"/>
          <w:szCs w:val="24"/>
        </w:rPr>
      </w:pPr>
    </w:p>
    <w:p w:rsidR="00A00AC9" w:rsidRDefault="00A00AC9" w:rsidP="00BD55ED">
      <w:pPr>
        <w:spacing w:line="360" w:lineRule="auto"/>
        <w:jc w:val="both"/>
        <w:rPr>
          <w:b/>
          <w:sz w:val="24"/>
          <w:szCs w:val="24"/>
        </w:rPr>
      </w:pPr>
      <w:r>
        <w:rPr>
          <w:sz w:val="24"/>
          <w:szCs w:val="24"/>
        </w:rPr>
        <w:t xml:space="preserve">           </w:t>
      </w:r>
      <w:r w:rsidRPr="00A00AC9">
        <w:rPr>
          <w:b/>
          <w:sz w:val="24"/>
          <w:szCs w:val="24"/>
        </w:rPr>
        <w:t>2.12.18</w:t>
      </w:r>
      <w:r>
        <w:rPr>
          <w:b/>
          <w:sz w:val="24"/>
          <w:szCs w:val="24"/>
        </w:rPr>
        <w:t>. Представительские расходы</w:t>
      </w:r>
    </w:p>
    <w:p w:rsidR="00A00AC9" w:rsidRDefault="00A00AC9" w:rsidP="00A00AC9">
      <w:pPr>
        <w:spacing w:after="150" w:line="360" w:lineRule="auto"/>
        <w:ind w:firstLine="709"/>
        <w:jc w:val="both"/>
        <w:rPr>
          <w:color w:val="222222"/>
          <w:sz w:val="24"/>
          <w:szCs w:val="24"/>
        </w:rPr>
      </w:pPr>
      <w:r w:rsidRPr="00A00AC9">
        <w:rPr>
          <w:color w:val="222222"/>
          <w:sz w:val="24"/>
          <w:szCs w:val="24"/>
        </w:rPr>
        <w:t>К представительским расходам учреждений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расходы:</w:t>
      </w:r>
    </w:p>
    <w:p w:rsidR="00A00AC9" w:rsidRPr="00A00AC9" w:rsidRDefault="00A00AC9" w:rsidP="00E14DB9">
      <w:pPr>
        <w:spacing w:after="150" w:line="360" w:lineRule="auto"/>
        <w:ind w:firstLine="709"/>
        <w:rPr>
          <w:sz w:val="24"/>
          <w:szCs w:val="24"/>
        </w:rPr>
      </w:pPr>
      <w:r w:rsidRPr="00A00AC9">
        <w:rPr>
          <w:sz w:val="24"/>
          <w:szCs w:val="24"/>
        </w:rPr>
        <w:lastRenderedPageBreak/>
        <w:t>– на официальный прием или обслуживание: завтрак, обед или иное аналогичное мероприятие для участников мероприятия;</w:t>
      </w:r>
      <w:r w:rsidRPr="00A00AC9">
        <w:rPr>
          <w:sz w:val="24"/>
          <w:szCs w:val="24"/>
        </w:rPr>
        <w:br/>
      </w:r>
      <w:r>
        <w:rPr>
          <w:sz w:val="24"/>
          <w:szCs w:val="24"/>
        </w:rPr>
        <w:t xml:space="preserve">            </w:t>
      </w:r>
      <w:r w:rsidRPr="00A00AC9">
        <w:rPr>
          <w:sz w:val="24"/>
          <w:szCs w:val="24"/>
        </w:rPr>
        <w:t>– буфетное обслуживание во время мероприятия, в том числе обеспечение питьевой водой, напитками;</w:t>
      </w:r>
      <w:r w:rsidRPr="00A00AC9">
        <w:rPr>
          <w:sz w:val="24"/>
          <w:szCs w:val="24"/>
        </w:rPr>
        <w:br/>
      </w:r>
      <w:r w:rsidR="00E14DB9">
        <w:rPr>
          <w:sz w:val="24"/>
          <w:szCs w:val="24"/>
        </w:rPr>
        <w:t xml:space="preserve">            </w:t>
      </w:r>
      <w:r w:rsidRPr="00A00AC9">
        <w:rPr>
          <w:sz w:val="24"/>
          <w:szCs w:val="24"/>
        </w:rPr>
        <w:t>– обеспечение участников канцелярскими принадлежностями;</w:t>
      </w:r>
      <w:r w:rsidRPr="00A00AC9">
        <w:rPr>
          <w:sz w:val="24"/>
          <w:szCs w:val="24"/>
        </w:rPr>
        <w:br/>
      </w:r>
      <w:r w:rsidR="00E14DB9">
        <w:rPr>
          <w:sz w:val="24"/>
          <w:szCs w:val="24"/>
        </w:rPr>
        <w:t xml:space="preserve">            </w:t>
      </w:r>
      <w:r w:rsidRPr="00A00AC9">
        <w:rPr>
          <w:sz w:val="24"/>
          <w:szCs w:val="24"/>
        </w:rPr>
        <w:t>– транспортное обеспечение доставки участников к месту мероприятия и обратно.</w:t>
      </w:r>
    </w:p>
    <w:p w:rsidR="00A00AC9" w:rsidRDefault="00E14DB9" w:rsidP="00E14DB9">
      <w:pPr>
        <w:spacing w:after="150" w:line="360" w:lineRule="auto"/>
        <w:rPr>
          <w:sz w:val="24"/>
          <w:szCs w:val="24"/>
        </w:rPr>
      </w:pPr>
      <w:r>
        <w:rPr>
          <w:color w:val="222222"/>
          <w:sz w:val="24"/>
          <w:szCs w:val="24"/>
        </w:rPr>
        <w:t xml:space="preserve">            </w:t>
      </w:r>
      <w:r w:rsidR="00A00AC9" w:rsidRPr="00A00AC9">
        <w:rPr>
          <w:color w:val="222222"/>
          <w:sz w:val="24"/>
          <w:szCs w:val="24"/>
        </w:rPr>
        <w:t>Документами, подтверждающими обоснованность представительских расходов, являются:</w:t>
      </w:r>
      <w:r w:rsidR="00A00AC9" w:rsidRPr="00A00AC9">
        <w:rPr>
          <w:sz w:val="24"/>
          <w:szCs w:val="24"/>
        </w:rPr>
        <w:br/>
        <w:t xml:space="preserve">– приказ руководителя учреждения о проведении мероприятия и назначении </w:t>
      </w:r>
      <w:r>
        <w:rPr>
          <w:sz w:val="24"/>
          <w:szCs w:val="24"/>
        </w:rPr>
        <w:t xml:space="preserve">лица </w:t>
      </w:r>
      <w:r w:rsidR="00A00AC9" w:rsidRPr="00A00AC9">
        <w:rPr>
          <w:sz w:val="24"/>
          <w:szCs w:val="24"/>
        </w:rPr>
        <w:t>ответственного</w:t>
      </w:r>
      <w:r>
        <w:rPr>
          <w:sz w:val="24"/>
          <w:szCs w:val="24"/>
        </w:rPr>
        <w:t xml:space="preserve"> </w:t>
      </w:r>
      <w:r w:rsidR="00A00AC9" w:rsidRPr="00A00AC9">
        <w:rPr>
          <w:sz w:val="24"/>
          <w:szCs w:val="24"/>
        </w:rPr>
        <w:t>за него;</w:t>
      </w:r>
      <w:r w:rsidR="00A00AC9" w:rsidRPr="00A00AC9">
        <w:rPr>
          <w:sz w:val="24"/>
          <w:szCs w:val="24"/>
        </w:rPr>
        <w:br/>
        <w:t>– смета предстоящих расходов на мероприятие;</w:t>
      </w:r>
      <w:r w:rsidR="00A00AC9" w:rsidRPr="00A00AC9">
        <w:rPr>
          <w:sz w:val="24"/>
          <w:szCs w:val="24"/>
        </w:rPr>
        <w:br/>
        <w:t>– отчет о представительских расходах, составленный сотрудником, ответственным за мероприятие;</w:t>
      </w:r>
      <w:r w:rsidR="00A00AC9" w:rsidRPr="00A00AC9">
        <w:rPr>
          <w:sz w:val="24"/>
          <w:szCs w:val="24"/>
        </w:rPr>
        <w:br/>
        <w:t>– первичные документы о произведенных расходах.</w:t>
      </w:r>
    </w:p>
    <w:p w:rsidR="00E9332E" w:rsidRDefault="00E9332E" w:rsidP="00840153">
      <w:pPr>
        <w:spacing w:line="360" w:lineRule="auto"/>
        <w:ind w:firstLine="708"/>
        <w:jc w:val="both"/>
        <w:rPr>
          <w:b/>
          <w:sz w:val="24"/>
          <w:szCs w:val="24"/>
        </w:rPr>
      </w:pPr>
    </w:p>
    <w:p w:rsidR="00840153" w:rsidRPr="00F3099D" w:rsidRDefault="00CA3DB3" w:rsidP="00840153">
      <w:pPr>
        <w:spacing w:line="360" w:lineRule="auto"/>
        <w:ind w:firstLine="708"/>
        <w:jc w:val="both"/>
        <w:rPr>
          <w:b/>
          <w:sz w:val="24"/>
          <w:szCs w:val="24"/>
        </w:rPr>
      </w:pPr>
      <w:r>
        <w:rPr>
          <w:b/>
          <w:sz w:val="24"/>
          <w:szCs w:val="24"/>
        </w:rPr>
        <w:t>2.1</w:t>
      </w:r>
      <w:r w:rsidR="002F0603">
        <w:rPr>
          <w:b/>
          <w:sz w:val="24"/>
          <w:szCs w:val="24"/>
        </w:rPr>
        <w:t>2</w:t>
      </w:r>
      <w:r w:rsidR="003531B1">
        <w:rPr>
          <w:b/>
          <w:sz w:val="24"/>
          <w:szCs w:val="24"/>
        </w:rPr>
        <w:t>.</w:t>
      </w:r>
      <w:r w:rsidR="00303361">
        <w:rPr>
          <w:b/>
          <w:sz w:val="24"/>
          <w:szCs w:val="24"/>
        </w:rPr>
        <w:t>19</w:t>
      </w:r>
      <w:r w:rsidR="00840153" w:rsidRPr="00F3099D">
        <w:rPr>
          <w:b/>
          <w:sz w:val="24"/>
          <w:szCs w:val="24"/>
        </w:rPr>
        <w:t xml:space="preserve">. Учет на </w:t>
      </w:r>
      <w:proofErr w:type="spellStart"/>
      <w:r w:rsidR="00840153" w:rsidRPr="00F3099D">
        <w:rPr>
          <w:b/>
          <w:sz w:val="24"/>
          <w:szCs w:val="24"/>
        </w:rPr>
        <w:t>забалансовых</w:t>
      </w:r>
      <w:proofErr w:type="spellEnd"/>
      <w:r w:rsidR="00840153" w:rsidRPr="00F3099D">
        <w:rPr>
          <w:b/>
          <w:sz w:val="24"/>
          <w:szCs w:val="24"/>
        </w:rPr>
        <w:t xml:space="preserve"> счетах</w:t>
      </w:r>
    </w:p>
    <w:p w:rsidR="00840153" w:rsidRPr="009C0579" w:rsidRDefault="00840153" w:rsidP="00DD7E38">
      <w:pPr>
        <w:spacing w:line="360" w:lineRule="auto"/>
        <w:jc w:val="both"/>
        <w:rPr>
          <w:color w:val="FF0000"/>
          <w:sz w:val="24"/>
          <w:szCs w:val="24"/>
        </w:rPr>
      </w:pPr>
      <w:r w:rsidRPr="00F3099D">
        <w:rPr>
          <w:sz w:val="24"/>
          <w:szCs w:val="24"/>
        </w:rPr>
        <w:t xml:space="preserve">          Учет на </w:t>
      </w:r>
      <w:proofErr w:type="spellStart"/>
      <w:r w:rsidRPr="00F3099D">
        <w:rPr>
          <w:sz w:val="24"/>
          <w:szCs w:val="24"/>
        </w:rPr>
        <w:t>забалансовых</w:t>
      </w:r>
      <w:proofErr w:type="spellEnd"/>
      <w:r w:rsidRPr="00F3099D">
        <w:rPr>
          <w:sz w:val="24"/>
          <w:szCs w:val="24"/>
        </w:rPr>
        <w:t xml:space="preserve"> счетах ведется в соответствии с </w:t>
      </w:r>
      <w:r w:rsidR="00DD7E38" w:rsidRPr="00CD7A6E">
        <w:rPr>
          <w:sz w:val="24"/>
          <w:szCs w:val="24"/>
        </w:rPr>
        <w:t>приказам</w:t>
      </w:r>
      <w:r w:rsidR="00DD7E38">
        <w:rPr>
          <w:sz w:val="24"/>
          <w:szCs w:val="24"/>
        </w:rPr>
        <w:t>и</w:t>
      </w:r>
      <w:r w:rsidR="00DD7E38" w:rsidRPr="00CD7A6E">
        <w:rPr>
          <w:sz w:val="24"/>
          <w:szCs w:val="24"/>
        </w:rPr>
        <w:t xml:space="preserve"> Минфина РФ №</w:t>
      </w:r>
      <w:r w:rsidR="00260C5C">
        <w:rPr>
          <w:sz w:val="24"/>
          <w:szCs w:val="24"/>
        </w:rPr>
        <w:t xml:space="preserve"> </w:t>
      </w:r>
      <w:r w:rsidR="00215C0D">
        <w:rPr>
          <w:sz w:val="24"/>
          <w:szCs w:val="24"/>
        </w:rPr>
        <w:t xml:space="preserve">118-Н, 119-Н, </w:t>
      </w:r>
      <w:r w:rsidR="00260C5C">
        <w:rPr>
          <w:sz w:val="24"/>
          <w:szCs w:val="24"/>
        </w:rPr>
        <w:t>121-Н, №</w:t>
      </w:r>
      <w:r w:rsidR="00DD7E38" w:rsidRPr="00CD7A6E">
        <w:rPr>
          <w:sz w:val="24"/>
          <w:szCs w:val="24"/>
        </w:rPr>
        <w:t xml:space="preserve"> 132-Н, № 133-Н, (с учетом изменений</w:t>
      </w:r>
      <w:r w:rsidR="00DD7E38">
        <w:rPr>
          <w:sz w:val="24"/>
          <w:szCs w:val="24"/>
        </w:rPr>
        <w:t>).</w:t>
      </w:r>
    </w:p>
    <w:p w:rsidR="00840153" w:rsidRPr="00DD7E38" w:rsidRDefault="00E9694A" w:rsidP="00840153">
      <w:pPr>
        <w:spacing w:line="360" w:lineRule="auto"/>
        <w:jc w:val="both"/>
        <w:rPr>
          <w:sz w:val="24"/>
          <w:szCs w:val="24"/>
        </w:rPr>
      </w:pPr>
      <w:r>
        <w:rPr>
          <w:sz w:val="22"/>
          <w:szCs w:val="22"/>
        </w:rPr>
        <w:t xml:space="preserve">           </w:t>
      </w:r>
      <w:r w:rsidR="00DA0264" w:rsidRPr="00DD7E38">
        <w:rPr>
          <w:sz w:val="24"/>
          <w:szCs w:val="24"/>
        </w:rPr>
        <w:t xml:space="preserve">Все материальные ценности, а также иные активы и обязательства, учитываемые на </w:t>
      </w:r>
      <w:proofErr w:type="spellStart"/>
      <w:r w:rsidR="00DA0264" w:rsidRPr="00DD7E38">
        <w:rPr>
          <w:sz w:val="24"/>
          <w:szCs w:val="24"/>
        </w:rPr>
        <w:t>забалансовых</w:t>
      </w:r>
      <w:proofErr w:type="spellEnd"/>
      <w:r w:rsidR="00DA0264" w:rsidRPr="00DD7E38">
        <w:rPr>
          <w:sz w:val="24"/>
          <w:szCs w:val="24"/>
        </w:rPr>
        <w:t xml:space="preserve"> счетах, инвентаризируются в порядке и в сроки, установленные для объектов, которые учитываются на балансе.</w:t>
      </w:r>
    </w:p>
    <w:p w:rsidR="00840153" w:rsidRDefault="00840153" w:rsidP="00840153">
      <w:pPr>
        <w:spacing w:line="360" w:lineRule="auto"/>
        <w:jc w:val="both"/>
        <w:rPr>
          <w:b/>
          <w:sz w:val="22"/>
          <w:szCs w:val="22"/>
        </w:rPr>
      </w:pPr>
      <w:r w:rsidRPr="00F3099D">
        <w:rPr>
          <w:sz w:val="24"/>
          <w:szCs w:val="24"/>
        </w:rPr>
        <w:t xml:space="preserve">           </w:t>
      </w:r>
      <w:r w:rsidRPr="00F3099D">
        <w:rPr>
          <w:b/>
          <w:sz w:val="22"/>
          <w:szCs w:val="22"/>
        </w:rPr>
        <w:t xml:space="preserve">Особенности учета на отдельных </w:t>
      </w:r>
      <w:proofErr w:type="spellStart"/>
      <w:r w:rsidRPr="00F3099D">
        <w:rPr>
          <w:b/>
          <w:sz w:val="22"/>
          <w:szCs w:val="22"/>
        </w:rPr>
        <w:t>забалансовых</w:t>
      </w:r>
      <w:proofErr w:type="spellEnd"/>
      <w:r w:rsidRPr="00F3099D">
        <w:rPr>
          <w:b/>
          <w:sz w:val="22"/>
          <w:szCs w:val="22"/>
        </w:rPr>
        <w:t xml:space="preserve"> счетах:</w:t>
      </w:r>
    </w:p>
    <w:p w:rsidR="00840153" w:rsidRPr="00F3099D" w:rsidRDefault="00E9694A" w:rsidP="00840153">
      <w:pPr>
        <w:spacing w:line="360" w:lineRule="auto"/>
        <w:jc w:val="both"/>
        <w:rPr>
          <w:i/>
          <w:sz w:val="24"/>
          <w:szCs w:val="24"/>
        </w:rPr>
      </w:pPr>
      <w:r>
        <w:rPr>
          <w:b/>
          <w:sz w:val="22"/>
          <w:szCs w:val="22"/>
        </w:rPr>
        <w:t xml:space="preserve">          </w:t>
      </w:r>
      <w:r w:rsidR="00840153" w:rsidRPr="00F3099D">
        <w:rPr>
          <w:sz w:val="24"/>
          <w:szCs w:val="24"/>
        </w:rPr>
        <w:t xml:space="preserve"> </w:t>
      </w:r>
      <w:proofErr w:type="spellStart"/>
      <w:r w:rsidR="00840153" w:rsidRPr="00F3099D">
        <w:rPr>
          <w:i/>
          <w:sz w:val="24"/>
          <w:szCs w:val="24"/>
        </w:rPr>
        <w:t>Забалансовый</w:t>
      </w:r>
      <w:proofErr w:type="spellEnd"/>
      <w:r w:rsidR="00840153" w:rsidRPr="00F3099D">
        <w:rPr>
          <w:i/>
          <w:sz w:val="24"/>
          <w:szCs w:val="24"/>
        </w:rPr>
        <w:t xml:space="preserve"> счет № 1</w:t>
      </w:r>
      <w:r w:rsidR="00840153" w:rsidRPr="00F3099D">
        <w:rPr>
          <w:sz w:val="24"/>
          <w:szCs w:val="24"/>
        </w:rPr>
        <w:t xml:space="preserve"> </w:t>
      </w:r>
      <w:r w:rsidR="00840153" w:rsidRPr="00F3099D">
        <w:rPr>
          <w:i/>
          <w:sz w:val="24"/>
          <w:szCs w:val="24"/>
        </w:rPr>
        <w:t>«Имущество, полученное в пользование».</w:t>
      </w:r>
    </w:p>
    <w:p w:rsidR="00D46530" w:rsidRDefault="00840153" w:rsidP="00840153">
      <w:pPr>
        <w:spacing w:line="360" w:lineRule="auto"/>
        <w:jc w:val="both"/>
        <w:rPr>
          <w:sz w:val="24"/>
          <w:szCs w:val="24"/>
        </w:rPr>
      </w:pPr>
      <w:r w:rsidRPr="00F3099D">
        <w:rPr>
          <w:sz w:val="24"/>
          <w:szCs w:val="24"/>
        </w:rPr>
        <w:t xml:space="preserve">           Счет используется для учета</w:t>
      </w:r>
      <w:r w:rsidR="00D46530">
        <w:rPr>
          <w:sz w:val="24"/>
          <w:szCs w:val="24"/>
        </w:rPr>
        <w:t>:</w:t>
      </w:r>
    </w:p>
    <w:p w:rsidR="00D46530" w:rsidRDefault="00D46530" w:rsidP="00840153">
      <w:pPr>
        <w:spacing w:line="360" w:lineRule="auto"/>
        <w:jc w:val="both"/>
        <w:rPr>
          <w:sz w:val="24"/>
          <w:szCs w:val="24"/>
        </w:rPr>
      </w:pPr>
      <w:r>
        <w:rPr>
          <w:sz w:val="24"/>
          <w:szCs w:val="24"/>
        </w:rPr>
        <w:t>-  имущества</w:t>
      </w:r>
      <w:r w:rsidR="00860F96">
        <w:rPr>
          <w:sz w:val="24"/>
          <w:szCs w:val="24"/>
        </w:rPr>
        <w:t xml:space="preserve">, полученного учреждением в пользование, не являющегося </w:t>
      </w:r>
      <w:r w:rsidR="00F97840">
        <w:rPr>
          <w:sz w:val="24"/>
          <w:szCs w:val="24"/>
        </w:rPr>
        <w:t xml:space="preserve">объектом аренды: имущества, полученного на безвозмездной основе, как вклад собственника (учредителя); имущества, которым по решению собственника (учредителя) пользуется учреждение (орган власти) при выполнении возложенных на него функций (полномочий) без возложения на него обязанности по содержанию указанного имущества; имущества, полученного в безвозмездное пользование в силу </w:t>
      </w:r>
      <w:r w:rsidR="00030D2C">
        <w:rPr>
          <w:sz w:val="24"/>
          <w:szCs w:val="24"/>
        </w:rPr>
        <w:t>обязанности его передачи (получения), возникающей в соответствии с действующим законодательством РФ;</w:t>
      </w:r>
    </w:p>
    <w:p w:rsidR="00F97840" w:rsidRDefault="00030D2C" w:rsidP="00840153">
      <w:pPr>
        <w:spacing w:line="360" w:lineRule="auto"/>
        <w:jc w:val="both"/>
        <w:rPr>
          <w:sz w:val="24"/>
          <w:szCs w:val="24"/>
        </w:rPr>
      </w:pPr>
      <w:r>
        <w:rPr>
          <w:sz w:val="24"/>
          <w:szCs w:val="24"/>
        </w:rPr>
        <w:t>-  объектов, по которым сформированы капитальные вложения, но не получено право оперативного управления.</w:t>
      </w:r>
    </w:p>
    <w:p w:rsidR="009C0579" w:rsidRDefault="00840153" w:rsidP="00840153">
      <w:pPr>
        <w:spacing w:line="360" w:lineRule="auto"/>
        <w:jc w:val="both"/>
        <w:rPr>
          <w:sz w:val="24"/>
          <w:szCs w:val="24"/>
        </w:rPr>
      </w:pPr>
      <w:r w:rsidRPr="00F3099D">
        <w:rPr>
          <w:sz w:val="24"/>
          <w:szCs w:val="24"/>
        </w:rPr>
        <w:t xml:space="preserve">       </w:t>
      </w:r>
      <w:r w:rsidR="008A6872">
        <w:rPr>
          <w:sz w:val="24"/>
          <w:szCs w:val="24"/>
        </w:rPr>
        <w:t xml:space="preserve">   </w:t>
      </w:r>
    </w:p>
    <w:p w:rsidR="008A6872" w:rsidRDefault="008A6872" w:rsidP="00840153">
      <w:pPr>
        <w:spacing w:line="360" w:lineRule="auto"/>
        <w:jc w:val="both"/>
        <w:rPr>
          <w:i/>
          <w:sz w:val="24"/>
          <w:szCs w:val="24"/>
        </w:rPr>
      </w:pPr>
      <w:r>
        <w:rPr>
          <w:sz w:val="24"/>
          <w:szCs w:val="24"/>
        </w:rPr>
        <w:t xml:space="preserve">   </w:t>
      </w:r>
      <w:proofErr w:type="spellStart"/>
      <w:r w:rsidRPr="00CA3DB3">
        <w:rPr>
          <w:i/>
          <w:sz w:val="24"/>
          <w:szCs w:val="24"/>
        </w:rPr>
        <w:t>Забалансовый</w:t>
      </w:r>
      <w:proofErr w:type="spellEnd"/>
      <w:r w:rsidRPr="00CA3DB3">
        <w:rPr>
          <w:i/>
          <w:sz w:val="24"/>
          <w:szCs w:val="24"/>
        </w:rPr>
        <w:t xml:space="preserve"> счет № </w:t>
      </w:r>
      <w:r>
        <w:rPr>
          <w:i/>
          <w:sz w:val="24"/>
          <w:szCs w:val="24"/>
        </w:rPr>
        <w:t>2 «Материальные ценности</w:t>
      </w:r>
      <w:r w:rsidR="00D30F59">
        <w:rPr>
          <w:i/>
          <w:sz w:val="24"/>
          <w:szCs w:val="24"/>
        </w:rPr>
        <w:t xml:space="preserve"> </w:t>
      </w:r>
      <w:r>
        <w:rPr>
          <w:i/>
          <w:sz w:val="24"/>
          <w:szCs w:val="24"/>
        </w:rPr>
        <w:t xml:space="preserve"> на хранени</w:t>
      </w:r>
      <w:r w:rsidR="00D30F59">
        <w:rPr>
          <w:i/>
          <w:sz w:val="24"/>
          <w:szCs w:val="24"/>
        </w:rPr>
        <w:t>и</w:t>
      </w:r>
      <w:r>
        <w:rPr>
          <w:i/>
          <w:sz w:val="24"/>
          <w:szCs w:val="24"/>
        </w:rPr>
        <w:t>».</w:t>
      </w:r>
    </w:p>
    <w:p w:rsidR="008A6872" w:rsidRDefault="008A6872" w:rsidP="00840153">
      <w:pPr>
        <w:spacing w:line="360" w:lineRule="auto"/>
        <w:jc w:val="both"/>
        <w:rPr>
          <w:sz w:val="24"/>
          <w:szCs w:val="24"/>
        </w:rPr>
      </w:pPr>
      <w:r>
        <w:rPr>
          <w:sz w:val="24"/>
          <w:szCs w:val="24"/>
        </w:rPr>
        <w:t xml:space="preserve">         На счете учитываются:</w:t>
      </w:r>
    </w:p>
    <w:p w:rsidR="008A6872" w:rsidRDefault="008A6872" w:rsidP="00840153">
      <w:pPr>
        <w:spacing w:line="360" w:lineRule="auto"/>
        <w:jc w:val="both"/>
        <w:rPr>
          <w:sz w:val="24"/>
          <w:szCs w:val="24"/>
        </w:rPr>
      </w:pPr>
      <w:r>
        <w:rPr>
          <w:sz w:val="24"/>
          <w:szCs w:val="24"/>
        </w:rPr>
        <w:lastRenderedPageBreak/>
        <w:t>- материальные ценности</w:t>
      </w:r>
      <w:r w:rsidR="001F1455">
        <w:rPr>
          <w:sz w:val="24"/>
          <w:szCs w:val="24"/>
        </w:rPr>
        <w:t>,</w:t>
      </w:r>
      <w:r>
        <w:rPr>
          <w:sz w:val="24"/>
          <w:szCs w:val="24"/>
        </w:rPr>
        <w:t xml:space="preserve"> принятые на хранение, материальные ценности, полученные учреждением до момента обращения их в муниципальную собственность и (или) передачи указанного имущества органу, осуществляющему в отношении данного имущества полномочия собственника;</w:t>
      </w:r>
    </w:p>
    <w:p w:rsidR="00175084" w:rsidRDefault="00206A06" w:rsidP="00840153">
      <w:pPr>
        <w:spacing w:line="360" w:lineRule="auto"/>
        <w:jc w:val="both"/>
        <w:rPr>
          <w:sz w:val="24"/>
          <w:szCs w:val="24"/>
        </w:rPr>
      </w:pPr>
      <w:r>
        <w:rPr>
          <w:sz w:val="24"/>
          <w:szCs w:val="24"/>
        </w:rPr>
        <w:t>- объекты основных средств, по которым комиссией по поступлению и выбытию активов</w:t>
      </w:r>
      <w:r w:rsidR="00D30F59">
        <w:rPr>
          <w:sz w:val="24"/>
          <w:szCs w:val="24"/>
        </w:rPr>
        <w:t xml:space="preserve"> сделаны выводы о несоответствии критериям актива</w:t>
      </w:r>
      <w:r>
        <w:rPr>
          <w:sz w:val="24"/>
          <w:szCs w:val="24"/>
        </w:rPr>
        <w:t>,</w:t>
      </w:r>
      <w:r w:rsidR="001F1455">
        <w:rPr>
          <w:sz w:val="24"/>
          <w:szCs w:val="24"/>
        </w:rPr>
        <w:t xml:space="preserve"> установлена неэффективность дальнейшей эксплуатации, ремонта, восстановления</w:t>
      </w:r>
      <w:r w:rsidR="008325C1">
        <w:rPr>
          <w:sz w:val="24"/>
          <w:szCs w:val="24"/>
        </w:rPr>
        <w:t xml:space="preserve"> до момента </w:t>
      </w:r>
      <w:r w:rsidR="001F1455">
        <w:rPr>
          <w:sz w:val="24"/>
          <w:szCs w:val="24"/>
        </w:rPr>
        <w:t xml:space="preserve"> вовлечения их в хозяйственный оборот, продажи, списания, </w:t>
      </w:r>
      <w:r w:rsidR="008325C1">
        <w:rPr>
          <w:sz w:val="24"/>
          <w:szCs w:val="24"/>
        </w:rPr>
        <w:t>демонтажа (утилизации, уничтожения).</w:t>
      </w:r>
    </w:p>
    <w:p w:rsidR="00175084" w:rsidRDefault="00175084" w:rsidP="00840153">
      <w:pPr>
        <w:spacing w:line="360" w:lineRule="auto"/>
        <w:jc w:val="both"/>
        <w:rPr>
          <w:sz w:val="24"/>
          <w:szCs w:val="24"/>
        </w:rPr>
      </w:pPr>
      <w:r>
        <w:rPr>
          <w:sz w:val="24"/>
          <w:szCs w:val="24"/>
        </w:rPr>
        <w:t>Срок передачи объектов на утилизацию 11 месяцев со дня образования (принятия решения об утилизации).</w:t>
      </w:r>
    </w:p>
    <w:p w:rsidR="008A6872" w:rsidRDefault="001F1455" w:rsidP="00840153">
      <w:pPr>
        <w:spacing w:line="360" w:lineRule="auto"/>
        <w:jc w:val="both"/>
        <w:rPr>
          <w:sz w:val="24"/>
          <w:szCs w:val="24"/>
        </w:rPr>
      </w:pPr>
      <w:r>
        <w:rPr>
          <w:sz w:val="24"/>
          <w:szCs w:val="24"/>
        </w:rPr>
        <w:t xml:space="preserve"> Учет материальных ценностей ведется в К</w:t>
      </w:r>
      <w:r w:rsidR="002515C8">
        <w:rPr>
          <w:sz w:val="24"/>
          <w:szCs w:val="24"/>
        </w:rPr>
        <w:t>ниге</w:t>
      </w:r>
      <w:r>
        <w:rPr>
          <w:sz w:val="24"/>
          <w:szCs w:val="24"/>
        </w:rPr>
        <w:t xml:space="preserve"> учета материальных ценностей (ф. 050404</w:t>
      </w:r>
      <w:r w:rsidR="002515C8">
        <w:rPr>
          <w:sz w:val="24"/>
          <w:szCs w:val="24"/>
        </w:rPr>
        <w:t>2</w:t>
      </w:r>
      <w:r>
        <w:rPr>
          <w:sz w:val="24"/>
          <w:szCs w:val="24"/>
        </w:rPr>
        <w:t>) в разрезе материально-ответственных лиц по видам, сортам, местам хранения.</w:t>
      </w:r>
      <w:r w:rsidR="001523B4">
        <w:rPr>
          <w:sz w:val="24"/>
          <w:szCs w:val="24"/>
        </w:rPr>
        <w:t xml:space="preserve"> Дальнейшее начисление амортизации на указанные объекты не производится.</w:t>
      </w:r>
    </w:p>
    <w:p w:rsidR="00DC2A19" w:rsidRDefault="00DC2A19" w:rsidP="00840153">
      <w:pPr>
        <w:spacing w:line="360" w:lineRule="auto"/>
        <w:jc w:val="both"/>
        <w:rPr>
          <w:sz w:val="24"/>
          <w:szCs w:val="24"/>
        </w:rPr>
      </w:pPr>
      <w:r>
        <w:rPr>
          <w:sz w:val="24"/>
          <w:szCs w:val="24"/>
        </w:rPr>
        <w:t xml:space="preserve">Для удобства учета объектов по целевому назначению </w:t>
      </w:r>
      <w:r w:rsidR="0064087B">
        <w:rPr>
          <w:sz w:val="24"/>
          <w:szCs w:val="24"/>
        </w:rPr>
        <w:t>дополнительно используются буквенные обозначения:</w:t>
      </w:r>
    </w:p>
    <w:p w:rsidR="0064087B" w:rsidRDefault="0064087B" w:rsidP="00840153">
      <w:pPr>
        <w:spacing w:line="360" w:lineRule="auto"/>
        <w:jc w:val="both"/>
        <w:rPr>
          <w:sz w:val="24"/>
          <w:szCs w:val="24"/>
        </w:rPr>
      </w:pPr>
      <w:r>
        <w:rPr>
          <w:sz w:val="24"/>
          <w:szCs w:val="24"/>
        </w:rPr>
        <w:t>02 у – объект, подлежащий утилизации;</w:t>
      </w:r>
    </w:p>
    <w:p w:rsidR="0064087B" w:rsidRDefault="0064087B" w:rsidP="00840153">
      <w:pPr>
        <w:spacing w:line="360" w:lineRule="auto"/>
        <w:jc w:val="both"/>
        <w:rPr>
          <w:sz w:val="24"/>
          <w:szCs w:val="24"/>
        </w:rPr>
      </w:pPr>
      <w:r>
        <w:rPr>
          <w:sz w:val="24"/>
          <w:szCs w:val="24"/>
        </w:rPr>
        <w:t xml:space="preserve">02 </w:t>
      </w:r>
      <w:proofErr w:type="spellStart"/>
      <w:r>
        <w:rPr>
          <w:sz w:val="24"/>
          <w:szCs w:val="24"/>
        </w:rPr>
        <w:t>вх</w:t>
      </w:r>
      <w:proofErr w:type="spellEnd"/>
      <w:r>
        <w:rPr>
          <w:sz w:val="24"/>
          <w:szCs w:val="24"/>
        </w:rPr>
        <w:t xml:space="preserve"> – объект на временном хранении.</w:t>
      </w:r>
    </w:p>
    <w:p w:rsidR="0064087B" w:rsidRDefault="0064087B" w:rsidP="00840153">
      <w:pPr>
        <w:spacing w:line="360" w:lineRule="auto"/>
        <w:jc w:val="both"/>
        <w:rPr>
          <w:sz w:val="24"/>
          <w:szCs w:val="24"/>
        </w:rPr>
      </w:pPr>
    </w:p>
    <w:p w:rsidR="00CA3DB3" w:rsidRDefault="00CA3DB3" w:rsidP="00840153">
      <w:pPr>
        <w:spacing w:line="360" w:lineRule="auto"/>
        <w:jc w:val="both"/>
        <w:rPr>
          <w:sz w:val="24"/>
          <w:szCs w:val="24"/>
        </w:rPr>
      </w:pPr>
      <w:r>
        <w:rPr>
          <w:sz w:val="24"/>
          <w:szCs w:val="24"/>
        </w:rPr>
        <w:t xml:space="preserve">            </w:t>
      </w:r>
      <w:proofErr w:type="spellStart"/>
      <w:r w:rsidRPr="00CA3DB3">
        <w:rPr>
          <w:i/>
          <w:sz w:val="24"/>
          <w:szCs w:val="24"/>
        </w:rPr>
        <w:t>Забалансовый</w:t>
      </w:r>
      <w:proofErr w:type="spellEnd"/>
      <w:r w:rsidRPr="00CA3DB3">
        <w:rPr>
          <w:i/>
          <w:sz w:val="24"/>
          <w:szCs w:val="24"/>
        </w:rPr>
        <w:t xml:space="preserve"> счет № 3</w:t>
      </w:r>
      <w:r>
        <w:rPr>
          <w:i/>
          <w:sz w:val="24"/>
          <w:szCs w:val="24"/>
        </w:rPr>
        <w:t xml:space="preserve"> «Бланки строгой отчетности».</w:t>
      </w:r>
    </w:p>
    <w:p w:rsidR="00CA3DB3" w:rsidRDefault="00A15D4B" w:rsidP="00840153">
      <w:pPr>
        <w:spacing w:line="360" w:lineRule="auto"/>
        <w:jc w:val="both"/>
        <w:rPr>
          <w:sz w:val="24"/>
          <w:szCs w:val="24"/>
        </w:rPr>
      </w:pPr>
      <w:r>
        <w:rPr>
          <w:sz w:val="24"/>
          <w:szCs w:val="24"/>
        </w:rPr>
        <w:t xml:space="preserve">        </w:t>
      </w:r>
      <w:r w:rsidR="00F9366F">
        <w:rPr>
          <w:sz w:val="24"/>
          <w:szCs w:val="24"/>
        </w:rPr>
        <w:t>К бланкам строгой отчетности относятся документы, имеющие пять отличительных признаков:</w:t>
      </w:r>
    </w:p>
    <w:p w:rsidR="00F9366F" w:rsidRDefault="00F9366F" w:rsidP="00840153">
      <w:pPr>
        <w:spacing w:line="360" w:lineRule="auto"/>
        <w:jc w:val="both"/>
        <w:rPr>
          <w:sz w:val="24"/>
          <w:szCs w:val="24"/>
        </w:rPr>
      </w:pPr>
      <w:r>
        <w:rPr>
          <w:sz w:val="24"/>
          <w:szCs w:val="24"/>
        </w:rPr>
        <w:t xml:space="preserve"> - </w:t>
      </w:r>
      <w:proofErr w:type="gramStart"/>
      <w:r>
        <w:rPr>
          <w:sz w:val="24"/>
          <w:szCs w:val="24"/>
        </w:rPr>
        <w:t>изг</w:t>
      </w:r>
      <w:r w:rsidR="00DD7E38">
        <w:rPr>
          <w:sz w:val="24"/>
          <w:szCs w:val="24"/>
        </w:rPr>
        <w:t>о</w:t>
      </w:r>
      <w:r>
        <w:rPr>
          <w:sz w:val="24"/>
          <w:szCs w:val="24"/>
        </w:rPr>
        <w:t>товлены</w:t>
      </w:r>
      <w:proofErr w:type="gramEnd"/>
      <w:r>
        <w:rPr>
          <w:sz w:val="24"/>
          <w:szCs w:val="24"/>
        </w:rPr>
        <w:t xml:space="preserve"> типографским способом;</w:t>
      </w:r>
    </w:p>
    <w:p w:rsidR="00F9366F" w:rsidRDefault="00F9366F" w:rsidP="00840153">
      <w:pPr>
        <w:spacing w:line="360" w:lineRule="auto"/>
        <w:jc w:val="both"/>
        <w:rPr>
          <w:sz w:val="24"/>
          <w:szCs w:val="24"/>
        </w:rPr>
      </w:pPr>
      <w:r>
        <w:rPr>
          <w:sz w:val="24"/>
          <w:szCs w:val="24"/>
        </w:rPr>
        <w:t xml:space="preserve"> - изготовлены по форме, утвержденной правовым актом органа власти, учреждения, в случаях предусмотренных действующим законодательством;</w:t>
      </w:r>
    </w:p>
    <w:p w:rsidR="00F9366F" w:rsidRDefault="00F9366F" w:rsidP="00840153">
      <w:pPr>
        <w:spacing w:line="360" w:lineRule="auto"/>
        <w:jc w:val="both"/>
        <w:rPr>
          <w:sz w:val="24"/>
          <w:szCs w:val="24"/>
        </w:rPr>
      </w:pPr>
      <w:r>
        <w:rPr>
          <w:sz w:val="24"/>
          <w:szCs w:val="24"/>
        </w:rPr>
        <w:t xml:space="preserve"> - содержат номер, серию;</w:t>
      </w:r>
    </w:p>
    <w:p w:rsidR="00F9366F" w:rsidRDefault="00F9366F" w:rsidP="00840153">
      <w:pPr>
        <w:spacing w:line="360" w:lineRule="auto"/>
        <w:jc w:val="both"/>
        <w:rPr>
          <w:sz w:val="24"/>
          <w:szCs w:val="24"/>
        </w:rPr>
      </w:pPr>
      <w:r>
        <w:rPr>
          <w:sz w:val="24"/>
          <w:szCs w:val="24"/>
        </w:rPr>
        <w:t xml:space="preserve"> - имеют степень</w:t>
      </w:r>
      <w:r w:rsidR="00192F7F">
        <w:rPr>
          <w:sz w:val="24"/>
          <w:szCs w:val="24"/>
        </w:rPr>
        <w:t xml:space="preserve"> защиты;</w:t>
      </w:r>
    </w:p>
    <w:p w:rsidR="00A15D4B" w:rsidRDefault="00192F7F" w:rsidP="00840153">
      <w:pPr>
        <w:spacing w:line="360" w:lineRule="auto"/>
        <w:jc w:val="both"/>
        <w:rPr>
          <w:sz w:val="24"/>
          <w:szCs w:val="24"/>
        </w:rPr>
      </w:pPr>
      <w:r>
        <w:rPr>
          <w:sz w:val="24"/>
          <w:szCs w:val="24"/>
        </w:rPr>
        <w:t xml:space="preserve"> - имеют специальные требования по хранению, выдаче и уничтожению.</w:t>
      </w:r>
      <w:r w:rsidR="00A15D4B">
        <w:rPr>
          <w:sz w:val="24"/>
          <w:szCs w:val="24"/>
        </w:rPr>
        <w:t xml:space="preserve"> </w:t>
      </w:r>
    </w:p>
    <w:p w:rsidR="00192F7F" w:rsidRDefault="00A15D4B" w:rsidP="00840153">
      <w:pPr>
        <w:spacing w:line="360" w:lineRule="auto"/>
        <w:jc w:val="both"/>
        <w:rPr>
          <w:sz w:val="24"/>
          <w:szCs w:val="24"/>
        </w:rPr>
      </w:pPr>
      <w:r>
        <w:rPr>
          <w:sz w:val="24"/>
          <w:szCs w:val="24"/>
        </w:rPr>
        <w:t xml:space="preserve">        К бланкам строгой отчетности относить:</w:t>
      </w:r>
    </w:p>
    <w:p w:rsidR="00A15D4B" w:rsidRDefault="00A15D4B" w:rsidP="00840153">
      <w:pPr>
        <w:spacing w:line="360" w:lineRule="auto"/>
        <w:jc w:val="both"/>
        <w:rPr>
          <w:sz w:val="24"/>
          <w:szCs w:val="24"/>
        </w:rPr>
      </w:pPr>
      <w:r>
        <w:rPr>
          <w:sz w:val="24"/>
          <w:szCs w:val="24"/>
        </w:rPr>
        <w:t xml:space="preserve"> - бланки путевок:</w:t>
      </w:r>
    </w:p>
    <w:p w:rsidR="00A15D4B" w:rsidRDefault="00A15D4B" w:rsidP="00840153">
      <w:pPr>
        <w:spacing w:line="360" w:lineRule="auto"/>
        <w:jc w:val="both"/>
        <w:rPr>
          <w:sz w:val="24"/>
          <w:szCs w:val="24"/>
        </w:rPr>
      </w:pPr>
      <w:r>
        <w:rPr>
          <w:sz w:val="24"/>
          <w:szCs w:val="24"/>
        </w:rPr>
        <w:t xml:space="preserve"> - бланки путевых листов;</w:t>
      </w:r>
    </w:p>
    <w:p w:rsidR="00A15D4B" w:rsidRDefault="00A15D4B" w:rsidP="00840153">
      <w:pPr>
        <w:spacing w:line="360" w:lineRule="auto"/>
        <w:jc w:val="both"/>
        <w:rPr>
          <w:sz w:val="24"/>
          <w:szCs w:val="24"/>
        </w:rPr>
      </w:pPr>
      <w:r>
        <w:rPr>
          <w:sz w:val="24"/>
          <w:szCs w:val="24"/>
        </w:rPr>
        <w:t xml:space="preserve"> - маркированные конверты;</w:t>
      </w:r>
    </w:p>
    <w:p w:rsidR="00390B69" w:rsidRDefault="00390B69" w:rsidP="00840153">
      <w:pPr>
        <w:spacing w:line="360" w:lineRule="auto"/>
        <w:jc w:val="both"/>
        <w:rPr>
          <w:sz w:val="24"/>
          <w:szCs w:val="24"/>
        </w:rPr>
      </w:pPr>
      <w:r>
        <w:rPr>
          <w:sz w:val="24"/>
          <w:szCs w:val="24"/>
        </w:rPr>
        <w:t xml:space="preserve"> - аттестат об основном общем образовании с отличием;</w:t>
      </w:r>
    </w:p>
    <w:p w:rsidR="00390B69" w:rsidRDefault="00390B69" w:rsidP="00840153">
      <w:pPr>
        <w:spacing w:line="360" w:lineRule="auto"/>
        <w:jc w:val="both"/>
        <w:rPr>
          <w:sz w:val="24"/>
          <w:szCs w:val="24"/>
        </w:rPr>
      </w:pPr>
      <w:r>
        <w:rPr>
          <w:sz w:val="24"/>
          <w:szCs w:val="24"/>
        </w:rPr>
        <w:t xml:space="preserve"> - аттестат об основном общем образовании;</w:t>
      </w:r>
    </w:p>
    <w:p w:rsidR="00390B69" w:rsidRDefault="00390B69" w:rsidP="00840153">
      <w:pPr>
        <w:spacing w:line="360" w:lineRule="auto"/>
        <w:jc w:val="both"/>
        <w:rPr>
          <w:sz w:val="24"/>
          <w:szCs w:val="24"/>
        </w:rPr>
      </w:pPr>
      <w:r>
        <w:rPr>
          <w:sz w:val="24"/>
          <w:szCs w:val="24"/>
        </w:rPr>
        <w:t xml:space="preserve"> - приложение к аттестату об основном общем образовании;</w:t>
      </w:r>
    </w:p>
    <w:p w:rsidR="00390B69" w:rsidRDefault="00390B69" w:rsidP="00840153">
      <w:pPr>
        <w:spacing w:line="360" w:lineRule="auto"/>
        <w:jc w:val="both"/>
        <w:rPr>
          <w:sz w:val="24"/>
          <w:szCs w:val="24"/>
        </w:rPr>
      </w:pPr>
      <w:r>
        <w:rPr>
          <w:sz w:val="24"/>
          <w:szCs w:val="24"/>
        </w:rPr>
        <w:t xml:space="preserve"> - аттестат о среднем общем образовании с отличием;</w:t>
      </w:r>
    </w:p>
    <w:p w:rsidR="00390B69" w:rsidRDefault="00390B69" w:rsidP="00840153">
      <w:pPr>
        <w:spacing w:line="360" w:lineRule="auto"/>
        <w:jc w:val="both"/>
        <w:rPr>
          <w:sz w:val="24"/>
          <w:szCs w:val="24"/>
        </w:rPr>
      </w:pPr>
      <w:r>
        <w:rPr>
          <w:sz w:val="24"/>
          <w:szCs w:val="24"/>
        </w:rPr>
        <w:t xml:space="preserve"> - </w:t>
      </w:r>
      <w:r w:rsidR="009B6FAB">
        <w:rPr>
          <w:sz w:val="24"/>
          <w:szCs w:val="24"/>
        </w:rPr>
        <w:t>аттестат о среднем общем образовании;</w:t>
      </w:r>
    </w:p>
    <w:p w:rsidR="009B6FAB" w:rsidRDefault="009B6FAB" w:rsidP="00840153">
      <w:pPr>
        <w:spacing w:line="360" w:lineRule="auto"/>
        <w:jc w:val="both"/>
        <w:rPr>
          <w:sz w:val="24"/>
          <w:szCs w:val="24"/>
        </w:rPr>
      </w:pPr>
      <w:r>
        <w:rPr>
          <w:sz w:val="24"/>
          <w:szCs w:val="24"/>
        </w:rPr>
        <w:lastRenderedPageBreak/>
        <w:t xml:space="preserve"> - приложение к аттестату о среднем общем образовании.</w:t>
      </w:r>
    </w:p>
    <w:p w:rsidR="009B6FAB" w:rsidRDefault="009B6FAB" w:rsidP="00840153">
      <w:pPr>
        <w:spacing w:line="360" w:lineRule="auto"/>
        <w:jc w:val="both"/>
        <w:rPr>
          <w:sz w:val="24"/>
          <w:szCs w:val="24"/>
        </w:rPr>
      </w:pPr>
      <w:r>
        <w:rPr>
          <w:sz w:val="24"/>
          <w:szCs w:val="24"/>
        </w:rPr>
        <w:t xml:space="preserve">            Бланки строгой отчетности учитываются в разрезе ответственных за их хранение и (или) выдачу лиц, мест хранения по стоимости приобретения бланков.</w:t>
      </w:r>
    </w:p>
    <w:p w:rsidR="00EE6464" w:rsidRDefault="009B6FAB" w:rsidP="00840153">
      <w:pPr>
        <w:spacing w:line="360" w:lineRule="auto"/>
        <w:jc w:val="both"/>
        <w:rPr>
          <w:sz w:val="24"/>
          <w:szCs w:val="24"/>
        </w:rPr>
      </w:pPr>
      <w:r>
        <w:rPr>
          <w:sz w:val="24"/>
          <w:szCs w:val="24"/>
        </w:rPr>
        <w:t xml:space="preserve">      Внутреннее </w:t>
      </w:r>
      <w:r w:rsidR="00EE6464">
        <w:rPr>
          <w:sz w:val="24"/>
          <w:szCs w:val="24"/>
        </w:rPr>
        <w:t>перемещение бланков строгой отчетности в учреждении</w:t>
      </w:r>
      <w:r w:rsidR="004C748E">
        <w:rPr>
          <w:sz w:val="24"/>
          <w:szCs w:val="24"/>
        </w:rPr>
        <w:t xml:space="preserve"> о</w:t>
      </w:r>
      <w:r w:rsidR="00EE6464">
        <w:rPr>
          <w:sz w:val="24"/>
          <w:szCs w:val="24"/>
        </w:rPr>
        <w:t xml:space="preserve">тражается на основании Акта приема-передачи путем изменения </w:t>
      </w:r>
      <w:r w:rsidR="002D6B7E">
        <w:rPr>
          <w:sz w:val="24"/>
          <w:szCs w:val="24"/>
        </w:rPr>
        <w:t>ответственного лица и (или) места хранения.</w:t>
      </w:r>
    </w:p>
    <w:p w:rsidR="00FD01F8" w:rsidRDefault="002D6B7E" w:rsidP="00840153">
      <w:pPr>
        <w:spacing w:line="360" w:lineRule="auto"/>
        <w:jc w:val="both"/>
        <w:rPr>
          <w:sz w:val="24"/>
          <w:szCs w:val="24"/>
        </w:rPr>
      </w:pPr>
      <w:r>
        <w:rPr>
          <w:sz w:val="24"/>
          <w:szCs w:val="24"/>
        </w:rPr>
        <w:t xml:space="preserve">       Выбытие бланков строгой отчетности при их оформлении (выдаче), передаче иному юридическому лицу ответственному за их оформление (выдачу), а также в связи с выявлением порчи, хищений, недостачи, принятием решения о списании (уничтожении),</w:t>
      </w:r>
      <w:r w:rsidR="0007064F">
        <w:rPr>
          <w:sz w:val="24"/>
          <w:szCs w:val="24"/>
        </w:rPr>
        <w:t xml:space="preserve"> производится на основании Акта о списании. В акте оформляется соответствующее решение комиссии учреждения  по поступлению и выбытию активов. Он подписывается членами комиссии и утверждается руководителем учреждения</w:t>
      </w:r>
      <w:r w:rsidR="00FD01F8">
        <w:rPr>
          <w:sz w:val="24"/>
          <w:szCs w:val="24"/>
        </w:rPr>
        <w:t>.</w:t>
      </w:r>
    </w:p>
    <w:p w:rsidR="00192F7F" w:rsidRDefault="0007064F" w:rsidP="00840153">
      <w:pPr>
        <w:spacing w:line="360" w:lineRule="auto"/>
        <w:jc w:val="both"/>
        <w:rPr>
          <w:sz w:val="24"/>
          <w:szCs w:val="24"/>
        </w:rPr>
      </w:pPr>
      <w:r>
        <w:rPr>
          <w:sz w:val="24"/>
          <w:szCs w:val="24"/>
        </w:rPr>
        <w:t xml:space="preserve">       </w:t>
      </w:r>
      <w:proofErr w:type="gramStart"/>
      <w:r>
        <w:rPr>
          <w:sz w:val="24"/>
          <w:szCs w:val="24"/>
        </w:rPr>
        <w:t>Аналитический учет по счете ведется по каждому виду бланков строгой отчетности в разрезе  ответственных за их хранение и (или) выдачу лиц и мест хранения в Книге по учету бланков строгой отчетности.</w:t>
      </w:r>
      <w:proofErr w:type="gramEnd"/>
    </w:p>
    <w:p w:rsidR="0007064F" w:rsidRDefault="0007064F" w:rsidP="00840153">
      <w:pPr>
        <w:spacing w:line="360" w:lineRule="auto"/>
        <w:jc w:val="both"/>
        <w:rPr>
          <w:sz w:val="24"/>
          <w:szCs w:val="24"/>
        </w:rPr>
      </w:pPr>
      <w:r>
        <w:rPr>
          <w:sz w:val="24"/>
          <w:szCs w:val="24"/>
        </w:rPr>
        <w:t xml:space="preserve">        Один раз в год перед составлением годовой отчетности проводится инвентаризация бланков строгой отчетности путем сличения фактического наличия бланков строгой отчетности</w:t>
      </w:r>
      <w:r w:rsidR="00C95573">
        <w:rPr>
          <w:sz w:val="24"/>
          <w:szCs w:val="24"/>
        </w:rPr>
        <w:t xml:space="preserve"> у лиц ответственных за их хранение и (или) выдачу с данными бухгалтерского учета. По результатам составляется акт.</w:t>
      </w:r>
    </w:p>
    <w:p w:rsidR="00867EB6" w:rsidRPr="00CA3DB3" w:rsidRDefault="00867EB6" w:rsidP="00840153">
      <w:pPr>
        <w:spacing w:line="360" w:lineRule="auto"/>
        <w:jc w:val="both"/>
        <w:rPr>
          <w:sz w:val="24"/>
          <w:szCs w:val="24"/>
        </w:rPr>
      </w:pPr>
    </w:p>
    <w:p w:rsidR="00840153" w:rsidRPr="00F3099D" w:rsidRDefault="00840153" w:rsidP="00840153">
      <w:pPr>
        <w:spacing w:line="360" w:lineRule="auto"/>
        <w:jc w:val="both"/>
        <w:rPr>
          <w:sz w:val="24"/>
          <w:szCs w:val="24"/>
        </w:rPr>
      </w:pPr>
      <w:r w:rsidRPr="00F3099D">
        <w:rPr>
          <w:sz w:val="24"/>
          <w:szCs w:val="24"/>
        </w:rPr>
        <w:t xml:space="preserve">            </w:t>
      </w:r>
      <w:proofErr w:type="spellStart"/>
      <w:r w:rsidRPr="00F3099D">
        <w:rPr>
          <w:i/>
          <w:sz w:val="24"/>
          <w:szCs w:val="24"/>
        </w:rPr>
        <w:t>Забалансовый</w:t>
      </w:r>
      <w:proofErr w:type="spellEnd"/>
      <w:r w:rsidRPr="00F3099D">
        <w:rPr>
          <w:i/>
          <w:sz w:val="24"/>
          <w:szCs w:val="24"/>
        </w:rPr>
        <w:t xml:space="preserve"> счет № 4</w:t>
      </w:r>
      <w:r w:rsidRPr="00F3099D">
        <w:rPr>
          <w:sz w:val="24"/>
          <w:szCs w:val="24"/>
        </w:rPr>
        <w:t xml:space="preserve"> </w:t>
      </w:r>
      <w:r w:rsidRPr="00F3099D">
        <w:rPr>
          <w:i/>
          <w:sz w:val="24"/>
          <w:szCs w:val="24"/>
        </w:rPr>
        <w:t>«</w:t>
      </w:r>
      <w:r w:rsidR="00D30F59">
        <w:rPr>
          <w:i/>
          <w:sz w:val="24"/>
          <w:szCs w:val="24"/>
        </w:rPr>
        <w:t>Сомнительная задолженность</w:t>
      </w:r>
      <w:r w:rsidRPr="00F3099D">
        <w:rPr>
          <w:i/>
          <w:sz w:val="24"/>
          <w:szCs w:val="24"/>
        </w:rPr>
        <w:t>».</w:t>
      </w:r>
    </w:p>
    <w:p w:rsidR="00840153" w:rsidRPr="00F3099D" w:rsidRDefault="00840153" w:rsidP="00840153">
      <w:pPr>
        <w:spacing w:line="360" w:lineRule="auto"/>
        <w:jc w:val="both"/>
        <w:rPr>
          <w:sz w:val="24"/>
          <w:szCs w:val="24"/>
        </w:rPr>
      </w:pPr>
      <w:r w:rsidRPr="00F3099D">
        <w:rPr>
          <w:sz w:val="24"/>
          <w:szCs w:val="24"/>
        </w:rPr>
        <w:t xml:space="preserve">            Отнесение</w:t>
      </w:r>
      <w:r w:rsidR="006722B9">
        <w:rPr>
          <w:sz w:val="24"/>
          <w:szCs w:val="24"/>
        </w:rPr>
        <w:t xml:space="preserve"> сомнительной </w:t>
      </w:r>
      <w:r w:rsidRPr="00F3099D">
        <w:rPr>
          <w:sz w:val="24"/>
          <w:szCs w:val="24"/>
        </w:rPr>
        <w:t xml:space="preserve">дебиторской задолженности с балансового учета на </w:t>
      </w:r>
      <w:proofErr w:type="spellStart"/>
      <w:r w:rsidRPr="00F3099D">
        <w:rPr>
          <w:sz w:val="24"/>
          <w:szCs w:val="24"/>
        </w:rPr>
        <w:t>забалансовый</w:t>
      </w:r>
      <w:proofErr w:type="spellEnd"/>
      <w:r w:rsidRPr="00F3099D">
        <w:rPr>
          <w:sz w:val="24"/>
          <w:szCs w:val="24"/>
        </w:rPr>
        <w:t xml:space="preserve"> счет 04 осуществляется на основании</w:t>
      </w:r>
      <w:r w:rsidR="006722B9">
        <w:rPr>
          <w:sz w:val="24"/>
          <w:szCs w:val="24"/>
        </w:rPr>
        <w:t xml:space="preserve"> решения</w:t>
      </w:r>
      <w:r w:rsidR="006722B9" w:rsidRPr="006722B9">
        <w:rPr>
          <w:sz w:val="24"/>
          <w:szCs w:val="24"/>
        </w:rPr>
        <w:t xml:space="preserve"> </w:t>
      </w:r>
      <w:r w:rsidR="006722B9">
        <w:rPr>
          <w:sz w:val="24"/>
          <w:szCs w:val="24"/>
        </w:rPr>
        <w:t xml:space="preserve">комиссии учреждения по поступлению и выбытию активов и </w:t>
      </w:r>
      <w:r w:rsidRPr="00F3099D">
        <w:rPr>
          <w:sz w:val="24"/>
          <w:szCs w:val="24"/>
        </w:rPr>
        <w:t xml:space="preserve"> приказа директора МКУ «ЦБ УО» по результатам инвентаризации взаимных обязательств.</w:t>
      </w:r>
    </w:p>
    <w:p w:rsidR="00840153" w:rsidRPr="00F3099D" w:rsidRDefault="00840153" w:rsidP="00840153">
      <w:pPr>
        <w:spacing w:line="360" w:lineRule="auto"/>
        <w:jc w:val="both"/>
        <w:rPr>
          <w:sz w:val="24"/>
          <w:szCs w:val="24"/>
        </w:rPr>
      </w:pPr>
      <w:r w:rsidRPr="00F3099D">
        <w:rPr>
          <w:sz w:val="24"/>
          <w:szCs w:val="24"/>
        </w:rPr>
        <w:t xml:space="preserve">            Списание безнадежной задолженности производится по истечении общего срока исковой давности (</w:t>
      </w:r>
      <w:r w:rsidR="0020225C">
        <w:rPr>
          <w:sz w:val="24"/>
          <w:szCs w:val="24"/>
        </w:rPr>
        <w:t>3 года</w:t>
      </w:r>
      <w:r w:rsidRPr="00F3099D">
        <w:rPr>
          <w:sz w:val="24"/>
          <w:szCs w:val="24"/>
        </w:rPr>
        <w:t xml:space="preserve">); в связи с прекращением исполнения обязательства вследствие невозможности его исполнения; в связи с прекращением исполнения обязательства на основании акта государственного (муниципального) органа;  на основании акта о ликвидации организации с отражением ее суммы на </w:t>
      </w:r>
      <w:proofErr w:type="spellStart"/>
      <w:r w:rsidRPr="00F3099D">
        <w:rPr>
          <w:sz w:val="24"/>
          <w:szCs w:val="24"/>
        </w:rPr>
        <w:t>забалансовом</w:t>
      </w:r>
      <w:proofErr w:type="spellEnd"/>
      <w:r w:rsidRPr="00F3099D">
        <w:rPr>
          <w:sz w:val="24"/>
          <w:szCs w:val="24"/>
        </w:rPr>
        <w:t xml:space="preserve"> счете. </w:t>
      </w:r>
    </w:p>
    <w:p w:rsidR="00840153" w:rsidRPr="00F3099D" w:rsidRDefault="00840153" w:rsidP="00840153">
      <w:pPr>
        <w:spacing w:line="360" w:lineRule="auto"/>
        <w:jc w:val="both"/>
        <w:rPr>
          <w:sz w:val="24"/>
          <w:szCs w:val="24"/>
        </w:rPr>
      </w:pPr>
      <w:r w:rsidRPr="00F3099D">
        <w:rPr>
          <w:sz w:val="24"/>
          <w:szCs w:val="24"/>
        </w:rPr>
        <w:t xml:space="preserve">       Списание задолженности с </w:t>
      </w:r>
      <w:proofErr w:type="spellStart"/>
      <w:r w:rsidRPr="00F3099D">
        <w:rPr>
          <w:sz w:val="24"/>
          <w:szCs w:val="24"/>
        </w:rPr>
        <w:t>забалансового</w:t>
      </w:r>
      <w:proofErr w:type="spellEnd"/>
      <w:r w:rsidRPr="00F3099D">
        <w:rPr>
          <w:sz w:val="24"/>
          <w:szCs w:val="24"/>
        </w:rPr>
        <w:t xml:space="preserve"> учета осуществляется на основании</w:t>
      </w:r>
      <w:r w:rsidR="00005E4E">
        <w:rPr>
          <w:sz w:val="24"/>
          <w:szCs w:val="24"/>
        </w:rPr>
        <w:t xml:space="preserve"> решения комиссии учреждения по поступлению и выбытию активов по </w:t>
      </w:r>
      <w:r w:rsidRPr="00F3099D">
        <w:rPr>
          <w:sz w:val="24"/>
          <w:szCs w:val="24"/>
        </w:rPr>
        <w:t xml:space="preserve"> приказ</w:t>
      </w:r>
      <w:r w:rsidR="00005E4E">
        <w:rPr>
          <w:sz w:val="24"/>
          <w:szCs w:val="24"/>
        </w:rPr>
        <w:t>у</w:t>
      </w:r>
      <w:r w:rsidRPr="00F3099D">
        <w:rPr>
          <w:sz w:val="24"/>
          <w:szCs w:val="24"/>
        </w:rPr>
        <w:t xml:space="preserve"> директора МКУ «ЦБ УО» по результатам инвентаризации взаимных обязательств.</w:t>
      </w:r>
    </w:p>
    <w:p w:rsidR="00840153" w:rsidRPr="00F3099D" w:rsidRDefault="00840153" w:rsidP="00840153">
      <w:pPr>
        <w:spacing w:line="360" w:lineRule="auto"/>
        <w:jc w:val="both"/>
        <w:rPr>
          <w:sz w:val="24"/>
          <w:szCs w:val="24"/>
        </w:rPr>
      </w:pPr>
      <w:r w:rsidRPr="00F3099D">
        <w:rPr>
          <w:sz w:val="24"/>
          <w:szCs w:val="24"/>
        </w:rPr>
        <w:t xml:space="preserve">     Основанием для списания служат:</w:t>
      </w:r>
    </w:p>
    <w:p w:rsidR="00840153" w:rsidRPr="00F3099D" w:rsidRDefault="00840153" w:rsidP="00840153">
      <w:pPr>
        <w:spacing w:line="360" w:lineRule="auto"/>
        <w:jc w:val="both"/>
        <w:rPr>
          <w:sz w:val="24"/>
          <w:szCs w:val="24"/>
        </w:rPr>
      </w:pPr>
      <w:r w:rsidRPr="00F3099D">
        <w:rPr>
          <w:sz w:val="24"/>
          <w:szCs w:val="24"/>
        </w:rPr>
        <w:t xml:space="preserve">     - первичные документы, подтверждающие возникновение дебиторской задолженности (договоры, акты, счета, платежные документы);</w:t>
      </w:r>
    </w:p>
    <w:p w:rsidR="00840153" w:rsidRPr="00F3099D" w:rsidRDefault="00840153" w:rsidP="00840153">
      <w:pPr>
        <w:spacing w:line="360" w:lineRule="auto"/>
        <w:jc w:val="both"/>
        <w:rPr>
          <w:sz w:val="24"/>
          <w:szCs w:val="24"/>
        </w:rPr>
      </w:pPr>
      <w:r w:rsidRPr="00F3099D">
        <w:rPr>
          <w:sz w:val="24"/>
          <w:szCs w:val="24"/>
        </w:rPr>
        <w:lastRenderedPageBreak/>
        <w:t xml:space="preserve">     - акты взаиморасчетов;</w:t>
      </w:r>
    </w:p>
    <w:p w:rsidR="00840153" w:rsidRPr="00F3099D" w:rsidRDefault="00840153" w:rsidP="00840153">
      <w:pPr>
        <w:spacing w:line="360" w:lineRule="auto"/>
        <w:jc w:val="both"/>
        <w:rPr>
          <w:sz w:val="24"/>
          <w:szCs w:val="24"/>
        </w:rPr>
      </w:pPr>
      <w:r w:rsidRPr="00F3099D">
        <w:rPr>
          <w:sz w:val="24"/>
          <w:szCs w:val="24"/>
        </w:rPr>
        <w:t xml:space="preserve">    - объяснительная записка о причине образования задолженности;</w:t>
      </w:r>
    </w:p>
    <w:p w:rsidR="00840153" w:rsidRDefault="00840153" w:rsidP="00840153">
      <w:pPr>
        <w:spacing w:line="360" w:lineRule="auto"/>
        <w:jc w:val="both"/>
        <w:rPr>
          <w:sz w:val="24"/>
          <w:szCs w:val="24"/>
        </w:rPr>
      </w:pPr>
      <w:r w:rsidRPr="00F3099D">
        <w:rPr>
          <w:sz w:val="24"/>
          <w:szCs w:val="24"/>
        </w:rPr>
        <w:t xml:space="preserve">    - при наличии информации об исключении организации из Единого государственного реестра юридических лиц – выписка из ЕГРЮЛ, предоставленная </w:t>
      </w:r>
      <w:r w:rsidR="00005E4E">
        <w:rPr>
          <w:sz w:val="24"/>
          <w:szCs w:val="24"/>
        </w:rPr>
        <w:t>по запросу налоговой инспекцией;</w:t>
      </w:r>
    </w:p>
    <w:p w:rsidR="00005E4E" w:rsidRDefault="00005E4E" w:rsidP="00840153">
      <w:pPr>
        <w:spacing w:line="360" w:lineRule="auto"/>
        <w:jc w:val="both"/>
        <w:rPr>
          <w:sz w:val="24"/>
          <w:szCs w:val="24"/>
        </w:rPr>
      </w:pPr>
      <w:r>
        <w:rPr>
          <w:sz w:val="24"/>
          <w:szCs w:val="24"/>
        </w:rPr>
        <w:t xml:space="preserve">    - завершение </w:t>
      </w:r>
      <w:proofErr w:type="gramStart"/>
      <w:r>
        <w:rPr>
          <w:sz w:val="24"/>
          <w:szCs w:val="24"/>
        </w:rPr>
        <w:t>срока возможного возобновления процедуры взыскания задолженности</w:t>
      </w:r>
      <w:proofErr w:type="gramEnd"/>
      <w:r>
        <w:rPr>
          <w:sz w:val="24"/>
          <w:szCs w:val="24"/>
        </w:rPr>
        <w:t xml:space="preserve">  согласно действующему законодательству РФ.</w:t>
      </w:r>
    </w:p>
    <w:p w:rsidR="0020225C" w:rsidRDefault="0020225C" w:rsidP="00840153">
      <w:pPr>
        <w:spacing w:line="360" w:lineRule="auto"/>
        <w:jc w:val="both"/>
        <w:rPr>
          <w:sz w:val="24"/>
          <w:szCs w:val="24"/>
        </w:rPr>
      </w:pPr>
    </w:p>
    <w:p w:rsidR="00B9413E" w:rsidRDefault="00716521" w:rsidP="00840153">
      <w:pPr>
        <w:spacing w:line="360" w:lineRule="auto"/>
        <w:jc w:val="both"/>
        <w:rPr>
          <w:sz w:val="24"/>
          <w:szCs w:val="24"/>
        </w:rPr>
      </w:pPr>
      <w:r>
        <w:rPr>
          <w:sz w:val="24"/>
          <w:szCs w:val="24"/>
        </w:rPr>
        <w:t xml:space="preserve">      </w:t>
      </w:r>
      <w:proofErr w:type="spellStart"/>
      <w:r w:rsidRPr="00716521">
        <w:rPr>
          <w:i/>
          <w:sz w:val="24"/>
          <w:szCs w:val="24"/>
        </w:rPr>
        <w:t>Забалансовый</w:t>
      </w:r>
      <w:proofErr w:type="spellEnd"/>
      <w:r w:rsidRPr="00716521">
        <w:rPr>
          <w:i/>
          <w:sz w:val="24"/>
          <w:szCs w:val="24"/>
        </w:rPr>
        <w:t xml:space="preserve"> счет № 7</w:t>
      </w:r>
      <w:r>
        <w:rPr>
          <w:i/>
          <w:sz w:val="24"/>
          <w:szCs w:val="24"/>
        </w:rPr>
        <w:t xml:space="preserve"> «</w:t>
      </w:r>
      <w:r w:rsidR="00B9413E">
        <w:rPr>
          <w:i/>
          <w:sz w:val="24"/>
          <w:szCs w:val="24"/>
        </w:rPr>
        <w:t>Награды, призы, кубки и ценные подарки, сувениры».</w:t>
      </w:r>
      <w:r w:rsidR="00D54DEA">
        <w:rPr>
          <w:sz w:val="24"/>
          <w:szCs w:val="24"/>
        </w:rPr>
        <w:t xml:space="preserve">       Счет предназначен для учета: призов, кубков, медалей, грамот, вымпелов, материальных ценностей, приобретаемых учреждениями</w:t>
      </w:r>
      <w:r w:rsidR="00FD01F8">
        <w:rPr>
          <w:sz w:val="24"/>
          <w:szCs w:val="24"/>
        </w:rPr>
        <w:t xml:space="preserve"> </w:t>
      </w:r>
      <w:r w:rsidR="00D54DEA">
        <w:rPr>
          <w:sz w:val="24"/>
          <w:szCs w:val="24"/>
        </w:rPr>
        <w:t xml:space="preserve"> в целях награждения (дарения), в том числе ценных подарков и сувениров.</w:t>
      </w:r>
    </w:p>
    <w:p w:rsidR="00D54DEA" w:rsidRDefault="00D54DEA" w:rsidP="00840153">
      <w:pPr>
        <w:spacing w:line="360" w:lineRule="auto"/>
        <w:jc w:val="both"/>
        <w:rPr>
          <w:sz w:val="24"/>
          <w:szCs w:val="24"/>
        </w:rPr>
      </w:pPr>
      <w:r>
        <w:rPr>
          <w:sz w:val="24"/>
          <w:szCs w:val="24"/>
        </w:rPr>
        <w:t xml:space="preserve">       Учет товарно-материальных ценностей ведется по стоимости их приобретения в разрезе материально-ответственных лиц,  подотчетных лиц, мест хранения, по каждому предмету имущества.</w:t>
      </w:r>
    </w:p>
    <w:p w:rsidR="00867EB6" w:rsidRPr="00B9413E" w:rsidRDefault="00867EB6" w:rsidP="00840153">
      <w:pPr>
        <w:spacing w:line="360" w:lineRule="auto"/>
        <w:jc w:val="both"/>
        <w:rPr>
          <w:sz w:val="24"/>
          <w:szCs w:val="24"/>
        </w:rPr>
      </w:pPr>
    </w:p>
    <w:p w:rsidR="00840153" w:rsidRPr="00F3099D" w:rsidRDefault="00840153" w:rsidP="00840153">
      <w:pPr>
        <w:spacing w:line="360" w:lineRule="auto"/>
        <w:jc w:val="both"/>
        <w:rPr>
          <w:i/>
          <w:sz w:val="24"/>
          <w:szCs w:val="24"/>
        </w:rPr>
      </w:pPr>
      <w:r w:rsidRPr="00F3099D">
        <w:rPr>
          <w:sz w:val="24"/>
          <w:szCs w:val="24"/>
        </w:rPr>
        <w:t xml:space="preserve">       </w:t>
      </w:r>
      <w:proofErr w:type="spellStart"/>
      <w:r w:rsidRPr="00F3099D">
        <w:rPr>
          <w:i/>
          <w:sz w:val="24"/>
          <w:szCs w:val="24"/>
        </w:rPr>
        <w:t>Забалансовый</w:t>
      </w:r>
      <w:proofErr w:type="spellEnd"/>
      <w:r w:rsidRPr="00F3099D">
        <w:rPr>
          <w:i/>
          <w:sz w:val="24"/>
          <w:szCs w:val="24"/>
        </w:rPr>
        <w:t xml:space="preserve"> счет № 9</w:t>
      </w:r>
      <w:r w:rsidRPr="00F3099D">
        <w:rPr>
          <w:sz w:val="24"/>
          <w:szCs w:val="24"/>
        </w:rPr>
        <w:t xml:space="preserve"> </w:t>
      </w:r>
      <w:r w:rsidRPr="00F3099D">
        <w:rPr>
          <w:i/>
          <w:sz w:val="24"/>
          <w:szCs w:val="24"/>
        </w:rPr>
        <w:t xml:space="preserve">«Запасные части к транспортным средствам, выданные взамен </w:t>
      </w:r>
      <w:proofErr w:type="gramStart"/>
      <w:r w:rsidRPr="00F3099D">
        <w:rPr>
          <w:i/>
          <w:sz w:val="24"/>
          <w:szCs w:val="24"/>
        </w:rPr>
        <w:t>изношенных</w:t>
      </w:r>
      <w:proofErr w:type="gramEnd"/>
      <w:r w:rsidRPr="00F3099D">
        <w:rPr>
          <w:i/>
          <w:sz w:val="24"/>
          <w:szCs w:val="24"/>
        </w:rPr>
        <w:t>».</w:t>
      </w:r>
    </w:p>
    <w:p w:rsidR="00840153" w:rsidRPr="00F3099D" w:rsidRDefault="00840153" w:rsidP="00840153">
      <w:pPr>
        <w:spacing w:line="360" w:lineRule="auto"/>
        <w:jc w:val="both"/>
        <w:rPr>
          <w:sz w:val="24"/>
          <w:szCs w:val="24"/>
        </w:rPr>
      </w:pPr>
      <w:r w:rsidRPr="00F3099D">
        <w:rPr>
          <w:sz w:val="24"/>
          <w:szCs w:val="24"/>
        </w:rPr>
        <w:t xml:space="preserve">        На данном счете подлежат учету крупные, не типизированные по марке автотранспорта съемные узлы и детали:</w:t>
      </w:r>
    </w:p>
    <w:p w:rsidR="00840153" w:rsidRPr="00F3099D" w:rsidRDefault="00840153" w:rsidP="00840153">
      <w:pPr>
        <w:spacing w:line="360" w:lineRule="auto"/>
        <w:jc w:val="both"/>
        <w:rPr>
          <w:sz w:val="24"/>
          <w:szCs w:val="24"/>
        </w:rPr>
      </w:pPr>
      <w:r w:rsidRPr="00F3099D">
        <w:rPr>
          <w:sz w:val="24"/>
          <w:szCs w:val="24"/>
        </w:rPr>
        <w:t xml:space="preserve">        - двигатели;</w:t>
      </w:r>
    </w:p>
    <w:p w:rsidR="00840153" w:rsidRDefault="00840153" w:rsidP="00840153">
      <w:pPr>
        <w:spacing w:line="360" w:lineRule="auto"/>
        <w:jc w:val="both"/>
        <w:rPr>
          <w:sz w:val="24"/>
          <w:szCs w:val="24"/>
        </w:rPr>
      </w:pPr>
      <w:r w:rsidRPr="00F3099D">
        <w:rPr>
          <w:sz w:val="24"/>
          <w:szCs w:val="24"/>
        </w:rPr>
        <w:t xml:space="preserve">        - автошины;</w:t>
      </w:r>
    </w:p>
    <w:p w:rsidR="008A636D" w:rsidRPr="00F3099D" w:rsidRDefault="008A636D" w:rsidP="00840153">
      <w:pPr>
        <w:spacing w:line="360" w:lineRule="auto"/>
        <w:jc w:val="both"/>
        <w:rPr>
          <w:sz w:val="24"/>
          <w:szCs w:val="24"/>
        </w:rPr>
      </w:pPr>
      <w:r>
        <w:rPr>
          <w:sz w:val="24"/>
          <w:szCs w:val="24"/>
        </w:rPr>
        <w:t xml:space="preserve">        - диски колесные;</w:t>
      </w:r>
    </w:p>
    <w:p w:rsidR="00840153" w:rsidRDefault="00840153" w:rsidP="00840153">
      <w:pPr>
        <w:spacing w:line="360" w:lineRule="auto"/>
        <w:jc w:val="both"/>
        <w:rPr>
          <w:sz w:val="24"/>
          <w:szCs w:val="24"/>
        </w:rPr>
      </w:pPr>
      <w:r w:rsidRPr="00F3099D">
        <w:rPr>
          <w:sz w:val="24"/>
          <w:szCs w:val="24"/>
        </w:rPr>
        <w:t xml:space="preserve">        - аккумуляторы.</w:t>
      </w:r>
    </w:p>
    <w:p w:rsidR="008A636D" w:rsidRDefault="008A636D" w:rsidP="008A636D">
      <w:pPr>
        <w:spacing w:after="150" w:line="360" w:lineRule="auto"/>
        <w:jc w:val="both"/>
        <w:rPr>
          <w:color w:val="222222"/>
          <w:sz w:val="24"/>
          <w:szCs w:val="24"/>
        </w:rPr>
      </w:pPr>
      <w:r>
        <w:rPr>
          <w:color w:val="222222"/>
          <w:sz w:val="24"/>
          <w:szCs w:val="24"/>
        </w:rPr>
        <w:t xml:space="preserve">        А</w:t>
      </w:r>
      <w:r w:rsidRPr="008A636D">
        <w:rPr>
          <w:color w:val="222222"/>
          <w:sz w:val="24"/>
          <w:szCs w:val="24"/>
        </w:rPr>
        <w:t>налитический учет по счету ведите в разрезе:</w:t>
      </w:r>
    </w:p>
    <w:p w:rsidR="008A636D" w:rsidRPr="008A636D" w:rsidRDefault="008A636D" w:rsidP="008A636D">
      <w:pPr>
        <w:spacing w:after="150" w:line="360" w:lineRule="auto"/>
        <w:jc w:val="both"/>
        <w:rPr>
          <w:color w:val="222222"/>
          <w:sz w:val="24"/>
          <w:szCs w:val="24"/>
        </w:rPr>
      </w:pPr>
      <w:r>
        <w:rPr>
          <w:color w:val="222222"/>
          <w:sz w:val="24"/>
          <w:szCs w:val="24"/>
        </w:rPr>
        <w:t xml:space="preserve">         - </w:t>
      </w:r>
      <w:r w:rsidRPr="008A636D">
        <w:rPr>
          <w:color w:val="222222"/>
          <w:sz w:val="24"/>
          <w:szCs w:val="24"/>
        </w:rPr>
        <w:t>ответственных лиц, которые получили запчасти: должность, Ф. И. О., табельный номер; </w:t>
      </w:r>
    </w:p>
    <w:p w:rsidR="008A636D" w:rsidRPr="008A636D" w:rsidRDefault="008A636D" w:rsidP="008A636D">
      <w:pPr>
        <w:spacing w:line="360" w:lineRule="auto"/>
        <w:ind w:left="270"/>
        <w:jc w:val="both"/>
        <w:rPr>
          <w:color w:val="222222"/>
          <w:sz w:val="24"/>
          <w:szCs w:val="24"/>
        </w:rPr>
      </w:pPr>
      <w:r>
        <w:rPr>
          <w:color w:val="222222"/>
          <w:sz w:val="24"/>
          <w:szCs w:val="24"/>
        </w:rPr>
        <w:t xml:space="preserve">     - </w:t>
      </w:r>
      <w:r w:rsidRPr="008A636D">
        <w:rPr>
          <w:color w:val="222222"/>
          <w:sz w:val="24"/>
          <w:szCs w:val="24"/>
        </w:rPr>
        <w:t>транспортных средств;</w:t>
      </w:r>
    </w:p>
    <w:p w:rsidR="008A636D" w:rsidRPr="008A636D" w:rsidRDefault="008A636D" w:rsidP="008A636D">
      <w:pPr>
        <w:spacing w:line="360" w:lineRule="auto"/>
        <w:ind w:left="270"/>
        <w:jc w:val="both"/>
        <w:rPr>
          <w:color w:val="222222"/>
          <w:sz w:val="24"/>
          <w:szCs w:val="24"/>
        </w:rPr>
      </w:pPr>
      <w:r>
        <w:rPr>
          <w:color w:val="222222"/>
          <w:sz w:val="24"/>
          <w:szCs w:val="24"/>
        </w:rPr>
        <w:t xml:space="preserve">     - </w:t>
      </w:r>
      <w:r w:rsidRPr="008A636D">
        <w:rPr>
          <w:color w:val="222222"/>
          <w:sz w:val="24"/>
          <w:szCs w:val="24"/>
        </w:rPr>
        <w:t>номенклатуры – видов запчастей с указанием производственных номеров при наличии и количества.</w:t>
      </w:r>
    </w:p>
    <w:p w:rsidR="00840153" w:rsidRPr="00F3099D" w:rsidRDefault="00840153" w:rsidP="00840153">
      <w:pPr>
        <w:spacing w:line="360" w:lineRule="auto"/>
        <w:jc w:val="both"/>
        <w:rPr>
          <w:sz w:val="24"/>
          <w:szCs w:val="24"/>
        </w:rPr>
      </w:pPr>
      <w:r w:rsidRPr="00F3099D">
        <w:rPr>
          <w:sz w:val="24"/>
          <w:szCs w:val="24"/>
        </w:rPr>
        <w:t xml:space="preserve">            Учет запасных частей, установленных на автотранспорт, ведется по фактической цене, по которой запасные части были списаны со счета 010536000 «Прочие материальные запасы - иное движимое имущество учреждения».</w:t>
      </w:r>
    </w:p>
    <w:p w:rsidR="00840153" w:rsidRPr="00F3099D" w:rsidRDefault="00840153" w:rsidP="00840153">
      <w:pPr>
        <w:spacing w:line="360" w:lineRule="auto"/>
        <w:jc w:val="both"/>
        <w:rPr>
          <w:sz w:val="24"/>
          <w:szCs w:val="24"/>
        </w:rPr>
      </w:pPr>
      <w:r w:rsidRPr="00F3099D">
        <w:rPr>
          <w:sz w:val="24"/>
          <w:szCs w:val="24"/>
        </w:rPr>
        <w:t xml:space="preserve">      Запасные части, выявленные излишками в результате инвентаризации, а также полученные безвозмездно от организаций (кроме государственных (муниципальных)) или </w:t>
      </w:r>
      <w:r w:rsidRPr="00F3099D">
        <w:rPr>
          <w:sz w:val="24"/>
          <w:szCs w:val="24"/>
        </w:rPr>
        <w:lastRenderedPageBreak/>
        <w:t xml:space="preserve">физических лиц, принимаются к учету по </w:t>
      </w:r>
      <w:r w:rsidR="00D54DEA">
        <w:rPr>
          <w:sz w:val="24"/>
          <w:szCs w:val="24"/>
        </w:rPr>
        <w:t>оценочной стоимости</w:t>
      </w:r>
      <w:r w:rsidRPr="00F3099D">
        <w:rPr>
          <w:sz w:val="24"/>
          <w:szCs w:val="24"/>
        </w:rPr>
        <w:t xml:space="preserve">, определенной в порядке установления </w:t>
      </w:r>
      <w:r w:rsidR="00D54DEA">
        <w:rPr>
          <w:sz w:val="24"/>
          <w:szCs w:val="24"/>
        </w:rPr>
        <w:t>оценочной стоимости</w:t>
      </w:r>
      <w:r w:rsidRPr="00F3099D">
        <w:rPr>
          <w:sz w:val="24"/>
          <w:szCs w:val="24"/>
        </w:rPr>
        <w:t xml:space="preserve"> бывших в употреблении материальных запасов. </w:t>
      </w:r>
    </w:p>
    <w:p w:rsidR="00840153" w:rsidRPr="00F3099D" w:rsidRDefault="00840153" w:rsidP="00840153">
      <w:pPr>
        <w:spacing w:line="360" w:lineRule="auto"/>
        <w:jc w:val="both"/>
        <w:rPr>
          <w:sz w:val="24"/>
          <w:szCs w:val="24"/>
        </w:rPr>
      </w:pPr>
      <w:r w:rsidRPr="00F3099D">
        <w:rPr>
          <w:sz w:val="24"/>
          <w:szCs w:val="24"/>
        </w:rPr>
        <w:t xml:space="preserve">      В случае получения автотранспортного средства безвозмездно от государственных (муниципальных) учреждений с указанным перечнем запасных частей </w:t>
      </w:r>
      <w:proofErr w:type="gramStart"/>
      <w:r w:rsidRPr="00F3099D">
        <w:rPr>
          <w:sz w:val="24"/>
          <w:szCs w:val="24"/>
        </w:rPr>
        <w:t>в</w:t>
      </w:r>
      <w:proofErr w:type="gramEnd"/>
      <w:r w:rsidRPr="00F3099D">
        <w:rPr>
          <w:sz w:val="24"/>
          <w:szCs w:val="24"/>
        </w:rPr>
        <w:t xml:space="preserve"> </w:t>
      </w:r>
      <w:proofErr w:type="gramStart"/>
      <w:r w:rsidRPr="00F3099D">
        <w:rPr>
          <w:sz w:val="24"/>
          <w:szCs w:val="24"/>
        </w:rPr>
        <w:t>состава</w:t>
      </w:r>
      <w:proofErr w:type="gramEnd"/>
      <w:r w:rsidRPr="00F3099D">
        <w:rPr>
          <w:sz w:val="24"/>
          <w:szCs w:val="24"/>
        </w:rPr>
        <w:t xml:space="preserve"> </w:t>
      </w:r>
      <w:proofErr w:type="spellStart"/>
      <w:r w:rsidRPr="00F3099D">
        <w:rPr>
          <w:sz w:val="24"/>
          <w:szCs w:val="24"/>
        </w:rPr>
        <w:t>забалансового</w:t>
      </w:r>
      <w:proofErr w:type="spellEnd"/>
      <w:r w:rsidRPr="00F3099D">
        <w:rPr>
          <w:sz w:val="24"/>
          <w:szCs w:val="24"/>
        </w:rPr>
        <w:t xml:space="preserve"> счета 09, с указанием цен запасные части отражаются в учете по указанному </w:t>
      </w:r>
      <w:proofErr w:type="spellStart"/>
      <w:r w:rsidRPr="00F3099D">
        <w:rPr>
          <w:sz w:val="24"/>
          <w:szCs w:val="24"/>
        </w:rPr>
        <w:t>забалансовому</w:t>
      </w:r>
      <w:proofErr w:type="spellEnd"/>
      <w:r w:rsidRPr="00F3099D">
        <w:rPr>
          <w:sz w:val="24"/>
          <w:szCs w:val="24"/>
        </w:rPr>
        <w:t xml:space="preserve"> счету по цене, указанной во входящих документах.</w:t>
      </w:r>
    </w:p>
    <w:p w:rsidR="00840153" w:rsidRDefault="00840153" w:rsidP="00840153">
      <w:pPr>
        <w:spacing w:line="360" w:lineRule="auto"/>
        <w:jc w:val="both"/>
        <w:rPr>
          <w:sz w:val="24"/>
          <w:szCs w:val="24"/>
        </w:rPr>
      </w:pPr>
      <w:r w:rsidRPr="00F3099D">
        <w:rPr>
          <w:sz w:val="24"/>
          <w:szCs w:val="24"/>
        </w:rPr>
        <w:t xml:space="preserve">       Автомобильные шины списываются в случае недопустимости их дальнейшего использования в соответствии с действующими нормативами эксплуатации автотранспорта (остаточная высота протектора, наличие порезов и других повреждений и т.д.). Временные нормы эксплуатационного пробега шин автотранспортных средств (РД 3112199-1085-02) утверждены Минтрансом России 04.04.2002 года.</w:t>
      </w:r>
    </w:p>
    <w:p w:rsidR="00D54DEA" w:rsidRDefault="00D54DEA" w:rsidP="00840153">
      <w:pPr>
        <w:spacing w:line="360" w:lineRule="auto"/>
        <w:jc w:val="both"/>
        <w:rPr>
          <w:sz w:val="24"/>
          <w:szCs w:val="24"/>
        </w:rPr>
      </w:pPr>
      <w:r>
        <w:rPr>
          <w:sz w:val="24"/>
          <w:szCs w:val="24"/>
        </w:rPr>
        <w:t xml:space="preserve">        При выбытии транспортного средства </w:t>
      </w:r>
      <w:r w:rsidR="00B00C93">
        <w:rPr>
          <w:sz w:val="24"/>
          <w:szCs w:val="24"/>
        </w:rPr>
        <w:t xml:space="preserve">запасные части, установленные на нем и учитываемые на </w:t>
      </w:r>
      <w:proofErr w:type="spellStart"/>
      <w:r w:rsidR="00B00C93">
        <w:rPr>
          <w:sz w:val="24"/>
          <w:szCs w:val="24"/>
        </w:rPr>
        <w:t>забалансовом</w:t>
      </w:r>
      <w:proofErr w:type="spellEnd"/>
      <w:r w:rsidR="00B00C93">
        <w:rPr>
          <w:sz w:val="24"/>
          <w:szCs w:val="24"/>
        </w:rPr>
        <w:t xml:space="preserve"> счете, списываются с </w:t>
      </w:r>
      <w:proofErr w:type="spellStart"/>
      <w:r w:rsidR="00B00C93">
        <w:rPr>
          <w:sz w:val="24"/>
          <w:szCs w:val="24"/>
        </w:rPr>
        <w:t>забалансового</w:t>
      </w:r>
      <w:proofErr w:type="spellEnd"/>
      <w:r w:rsidR="00B00C93">
        <w:rPr>
          <w:sz w:val="24"/>
          <w:szCs w:val="24"/>
        </w:rPr>
        <w:t xml:space="preserve"> учета.</w:t>
      </w:r>
    </w:p>
    <w:p w:rsidR="00867EB6" w:rsidRDefault="00867EB6" w:rsidP="00840153">
      <w:pPr>
        <w:spacing w:line="360" w:lineRule="auto"/>
        <w:jc w:val="both"/>
        <w:rPr>
          <w:sz w:val="24"/>
          <w:szCs w:val="24"/>
        </w:rPr>
      </w:pPr>
    </w:p>
    <w:p w:rsidR="00B00C93" w:rsidRDefault="00B00C93" w:rsidP="00840153">
      <w:pPr>
        <w:spacing w:line="360" w:lineRule="auto"/>
        <w:jc w:val="both"/>
        <w:rPr>
          <w:i/>
          <w:sz w:val="24"/>
          <w:szCs w:val="24"/>
        </w:rPr>
      </w:pPr>
      <w:r>
        <w:rPr>
          <w:sz w:val="24"/>
          <w:szCs w:val="24"/>
        </w:rPr>
        <w:t xml:space="preserve">       </w:t>
      </w:r>
      <w:proofErr w:type="spellStart"/>
      <w:r w:rsidRPr="00B00C93">
        <w:rPr>
          <w:i/>
          <w:sz w:val="24"/>
          <w:szCs w:val="24"/>
        </w:rPr>
        <w:t>Забалансовый</w:t>
      </w:r>
      <w:proofErr w:type="spellEnd"/>
      <w:r w:rsidRPr="00B00C93">
        <w:rPr>
          <w:i/>
          <w:sz w:val="24"/>
          <w:szCs w:val="24"/>
        </w:rPr>
        <w:t xml:space="preserve"> счет № 10 «Обеспечение исполнения обязательств».</w:t>
      </w:r>
    </w:p>
    <w:p w:rsidR="00B00C93" w:rsidRDefault="00B00C93" w:rsidP="00840153">
      <w:pPr>
        <w:spacing w:line="360" w:lineRule="auto"/>
        <w:jc w:val="both"/>
        <w:rPr>
          <w:sz w:val="24"/>
          <w:szCs w:val="24"/>
        </w:rPr>
      </w:pPr>
      <w:r>
        <w:rPr>
          <w:sz w:val="24"/>
          <w:szCs w:val="24"/>
        </w:rPr>
        <w:t xml:space="preserve">       </w:t>
      </w:r>
      <w:r w:rsidR="00D04C26">
        <w:rPr>
          <w:sz w:val="24"/>
          <w:szCs w:val="24"/>
        </w:rPr>
        <w:t xml:space="preserve">Учитывается имущество, за исключением денежных средств, полученное учреждением  в качестве обеспечения обязательств (залог), а также иных видов обеспечения исполнения обязательств (поручительство, банковская гарантия и т.д.). Принятие к </w:t>
      </w:r>
      <w:proofErr w:type="spellStart"/>
      <w:r w:rsidR="00D04C26">
        <w:rPr>
          <w:sz w:val="24"/>
          <w:szCs w:val="24"/>
        </w:rPr>
        <w:t>забалансовому</w:t>
      </w:r>
      <w:proofErr w:type="spellEnd"/>
      <w:r w:rsidR="00D04C26">
        <w:rPr>
          <w:sz w:val="24"/>
          <w:szCs w:val="24"/>
        </w:rPr>
        <w:t xml:space="preserve"> учету имущества осуществляется на основании оправдательных первичных учетных документов</w:t>
      </w:r>
      <w:r w:rsidR="008A636D">
        <w:rPr>
          <w:sz w:val="24"/>
          <w:szCs w:val="24"/>
        </w:rPr>
        <w:t xml:space="preserve"> в сумме обязательств</w:t>
      </w:r>
      <w:r w:rsidR="00D04C26">
        <w:rPr>
          <w:sz w:val="24"/>
          <w:szCs w:val="24"/>
        </w:rPr>
        <w:t>.</w:t>
      </w:r>
    </w:p>
    <w:p w:rsidR="008A636D" w:rsidRDefault="008A636D" w:rsidP="00840153">
      <w:pPr>
        <w:spacing w:line="360" w:lineRule="auto"/>
        <w:jc w:val="both"/>
        <w:rPr>
          <w:color w:val="222222"/>
          <w:sz w:val="24"/>
          <w:szCs w:val="24"/>
          <w:shd w:val="clear" w:color="auto" w:fill="FFFFFF"/>
        </w:rPr>
      </w:pPr>
      <w:r w:rsidRPr="008A636D">
        <w:rPr>
          <w:color w:val="222222"/>
          <w:sz w:val="24"/>
          <w:szCs w:val="24"/>
          <w:shd w:val="clear" w:color="auto" w:fill="FFFFFF"/>
        </w:rPr>
        <w:t>Спи</w:t>
      </w:r>
      <w:r>
        <w:rPr>
          <w:color w:val="222222"/>
          <w:sz w:val="24"/>
          <w:szCs w:val="24"/>
          <w:shd w:val="clear" w:color="auto" w:fill="FFFFFF"/>
        </w:rPr>
        <w:t>сывается</w:t>
      </w:r>
      <w:r w:rsidRPr="008A636D">
        <w:rPr>
          <w:color w:val="222222"/>
          <w:sz w:val="24"/>
          <w:szCs w:val="24"/>
          <w:shd w:val="clear" w:color="auto" w:fill="FFFFFF"/>
        </w:rPr>
        <w:t xml:space="preserve"> обеспечение, когда обязательства исполнены.</w:t>
      </w:r>
    </w:p>
    <w:p w:rsidR="00867EB6" w:rsidRDefault="00867EB6" w:rsidP="00840153">
      <w:pPr>
        <w:spacing w:line="360" w:lineRule="auto"/>
        <w:jc w:val="both"/>
        <w:rPr>
          <w:color w:val="222222"/>
          <w:sz w:val="24"/>
          <w:szCs w:val="24"/>
          <w:shd w:val="clear" w:color="auto" w:fill="FFFFFF"/>
        </w:rPr>
      </w:pPr>
    </w:p>
    <w:p w:rsidR="00D04C26" w:rsidRDefault="00D04C26" w:rsidP="00840153">
      <w:pPr>
        <w:spacing w:line="360" w:lineRule="auto"/>
        <w:jc w:val="both"/>
        <w:rPr>
          <w:i/>
          <w:sz w:val="24"/>
          <w:szCs w:val="24"/>
        </w:rPr>
      </w:pPr>
      <w:r>
        <w:rPr>
          <w:sz w:val="24"/>
          <w:szCs w:val="24"/>
        </w:rPr>
        <w:t xml:space="preserve">        </w:t>
      </w:r>
      <w:proofErr w:type="spellStart"/>
      <w:r>
        <w:rPr>
          <w:i/>
          <w:sz w:val="24"/>
          <w:szCs w:val="24"/>
        </w:rPr>
        <w:t>Забалансовый</w:t>
      </w:r>
      <w:proofErr w:type="spellEnd"/>
      <w:r>
        <w:rPr>
          <w:i/>
          <w:sz w:val="24"/>
          <w:szCs w:val="24"/>
        </w:rPr>
        <w:t xml:space="preserve"> счет № 1</w:t>
      </w:r>
      <w:r w:rsidR="00094A9E">
        <w:rPr>
          <w:i/>
          <w:sz w:val="24"/>
          <w:szCs w:val="24"/>
        </w:rPr>
        <w:t>7 «Поступление денежных средств</w:t>
      </w:r>
      <w:r>
        <w:rPr>
          <w:i/>
          <w:sz w:val="24"/>
          <w:szCs w:val="24"/>
        </w:rPr>
        <w:t>»</w:t>
      </w:r>
    </w:p>
    <w:p w:rsidR="00A7269D" w:rsidRDefault="00A7269D" w:rsidP="00A7269D">
      <w:pPr>
        <w:spacing w:line="360" w:lineRule="auto"/>
        <w:jc w:val="both"/>
        <w:rPr>
          <w:bCs/>
          <w:color w:val="000000"/>
          <w:sz w:val="24"/>
          <w:szCs w:val="24"/>
        </w:rPr>
      </w:pPr>
      <w:r>
        <w:rPr>
          <w:bCs/>
          <w:color w:val="000000"/>
          <w:sz w:val="24"/>
          <w:szCs w:val="24"/>
        </w:rPr>
        <w:t xml:space="preserve">        </w:t>
      </w:r>
      <w:proofErr w:type="gramStart"/>
      <w:r w:rsidRPr="00A7269D">
        <w:rPr>
          <w:bCs/>
          <w:color w:val="000000"/>
          <w:sz w:val="24"/>
          <w:szCs w:val="24"/>
        </w:rPr>
        <w:t>Счет открывается к счетам 020100000 "Денежные средства учреждения", 021003000 "Расчеты с финансовым органом по наличным денежным средствам", 030406000 "Расчеты с прочими кредиторами" (в части денежных расчетов), и предназначен для аналитического учета поступлений денежных средств (за исключением поступлений от возвратов расходов текущего финансового года), а также для учета возврата излишне полученных доходов (доходов от авансов) (за исключением возврата субъектом учета остатков</w:t>
      </w:r>
      <w:proofErr w:type="gramEnd"/>
      <w:r w:rsidRPr="00A7269D">
        <w:rPr>
          <w:bCs/>
          <w:color w:val="000000"/>
          <w:sz w:val="24"/>
          <w:szCs w:val="24"/>
        </w:rPr>
        <w:t xml:space="preserve"> неиспользованных им субсидий (грантов) прошлых лет) на банковские счета субъекта учета, на лицевой счет, открытый ему органом Федерального казначейства, на счет операций с наличными денежными средствами, а также в кассу</w:t>
      </w:r>
      <w:r>
        <w:rPr>
          <w:bCs/>
          <w:color w:val="000000"/>
          <w:sz w:val="24"/>
          <w:szCs w:val="24"/>
        </w:rPr>
        <w:t>.</w:t>
      </w:r>
    </w:p>
    <w:p w:rsidR="00AD04F4" w:rsidRDefault="00A7269D" w:rsidP="00AD04F4">
      <w:pPr>
        <w:spacing w:line="360" w:lineRule="auto"/>
        <w:jc w:val="both"/>
        <w:rPr>
          <w:bCs/>
          <w:color w:val="000000"/>
          <w:sz w:val="24"/>
          <w:szCs w:val="24"/>
        </w:rPr>
      </w:pPr>
      <w:r w:rsidRPr="00A7269D">
        <w:rPr>
          <w:rFonts w:ascii="Arial" w:hAnsi="Arial" w:cs="Arial"/>
          <w:b/>
          <w:bCs/>
          <w:color w:val="000000"/>
          <w:sz w:val="18"/>
          <w:szCs w:val="18"/>
        </w:rPr>
        <w:t xml:space="preserve"> </w:t>
      </w:r>
      <w:r w:rsidRPr="00A7269D">
        <w:rPr>
          <w:bCs/>
          <w:color w:val="000000"/>
          <w:sz w:val="24"/>
          <w:szCs w:val="24"/>
        </w:rPr>
        <w:t>Операции по перечислению возвратов поступлений, учитываемых на соответствующих счетах аналитического учета счета 17 "Поступления денежных средств</w:t>
      </w:r>
      <w:r>
        <w:rPr>
          <w:bCs/>
          <w:color w:val="000000"/>
          <w:sz w:val="24"/>
          <w:szCs w:val="24"/>
        </w:rPr>
        <w:t>", отражаются со знаком</w:t>
      </w:r>
      <w:r w:rsidR="00164E95">
        <w:rPr>
          <w:bCs/>
          <w:color w:val="000000"/>
          <w:sz w:val="24"/>
          <w:szCs w:val="24"/>
        </w:rPr>
        <w:t xml:space="preserve"> </w:t>
      </w:r>
      <w:r>
        <w:rPr>
          <w:bCs/>
          <w:color w:val="000000"/>
          <w:sz w:val="24"/>
          <w:szCs w:val="24"/>
        </w:rPr>
        <w:t>"минус".</w:t>
      </w:r>
    </w:p>
    <w:p w:rsidR="00A24F6C" w:rsidRDefault="00A24F6C" w:rsidP="00AD04F4">
      <w:pPr>
        <w:spacing w:line="360" w:lineRule="auto"/>
        <w:jc w:val="both"/>
        <w:rPr>
          <w:bCs/>
          <w:color w:val="000000"/>
          <w:sz w:val="24"/>
          <w:szCs w:val="24"/>
        </w:rPr>
      </w:pPr>
      <w:r>
        <w:rPr>
          <w:bCs/>
          <w:color w:val="000000"/>
          <w:sz w:val="24"/>
          <w:szCs w:val="24"/>
        </w:rPr>
        <w:lastRenderedPageBreak/>
        <w:t xml:space="preserve">        Аналитический учет по субсидиям на иные цели осуществляется в разрезе кодов цели.</w:t>
      </w:r>
    </w:p>
    <w:p w:rsidR="00867EB6" w:rsidRDefault="00AD04F4" w:rsidP="00AD04F4">
      <w:pPr>
        <w:spacing w:line="360" w:lineRule="auto"/>
        <w:jc w:val="both"/>
        <w:rPr>
          <w:bCs/>
          <w:color w:val="000000"/>
          <w:sz w:val="24"/>
          <w:szCs w:val="24"/>
        </w:rPr>
      </w:pPr>
      <w:r>
        <w:rPr>
          <w:bCs/>
          <w:color w:val="000000"/>
          <w:sz w:val="24"/>
          <w:szCs w:val="24"/>
        </w:rPr>
        <w:t xml:space="preserve">         </w:t>
      </w:r>
      <w:r w:rsidRPr="00A7269D">
        <w:rPr>
          <w:bCs/>
          <w:color w:val="000000"/>
          <w:sz w:val="24"/>
          <w:szCs w:val="24"/>
        </w:rPr>
        <w:t>По завершении текущего финансового года показатели (остатки) счета по соответствующим видам выплат на следующий финансовый год не переносятся.</w:t>
      </w:r>
    </w:p>
    <w:p w:rsidR="00094A9E" w:rsidRDefault="00A7269D" w:rsidP="00AD04F4">
      <w:pPr>
        <w:spacing w:line="360" w:lineRule="auto"/>
        <w:jc w:val="both"/>
        <w:rPr>
          <w:sz w:val="24"/>
          <w:szCs w:val="24"/>
        </w:rPr>
      </w:pPr>
      <w:r w:rsidRPr="00A7269D">
        <w:rPr>
          <w:rFonts w:ascii="Arial" w:hAnsi="Arial" w:cs="Arial"/>
          <w:b/>
          <w:bCs/>
          <w:color w:val="000000"/>
          <w:sz w:val="18"/>
          <w:szCs w:val="18"/>
        </w:rPr>
        <w:br/>
      </w:r>
      <w:r w:rsidR="00DA0264">
        <w:rPr>
          <w:sz w:val="24"/>
          <w:szCs w:val="24"/>
        </w:rPr>
        <w:t xml:space="preserve">       </w:t>
      </w:r>
      <w:r w:rsidR="00DA0264">
        <w:rPr>
          <w:i/>
          <w:sz w:val="24"/>
          <w:szCs w:val="24"/>
        </w:rPr>
        <w:t xml:space="preserve"> </w:t>
      </w:r>
      <w:proofErr w:type="spellStart"/>
      <w:r w:rsidR="00DA0264">
        <w:rPr>
          <w:i/>
          <w:sz w:val="24"/>
          <w:szCs w:val="24"/>
        </w:rPr>
        <w:t>Забалансовый</w:t>
      </w:r>
      <w:proofErr w:type="spellEnd"/>
      <w:r w:rsidR="00DA0264">
        <w:rPr>
          <w:i/>
          <w:sz w:val="24"/>
          <w:szCs w:val="24"/>
        </w:rPr>
        <w:t xml:space="preserve"> счет № 18 «Выбытие денежных средств».</w:t>
      </w:r>
      <w:r w:rsidR="00DA0264">
        <w:rPr>
          <w:sz w:val="24"/>
          <w:szCs w:val="24"/>
        </w:rPr>
        <w:t xml:space="preserve">        </w:t>
      </w:r>
    </w:p>
    <w:p w:rsidR="00AD04F4" w:rsidRDefault="00A7269D" w:rsidP="00AD04F4">
      <w:pPr>
        <w:spacing w:line="360" w:lineRule="auto"/>
        <w:jc w:val="both"/>
        <w:rPr>
          <w:bCs/>
          <w:color w:val="000000"/>
          <w:sz w:val="24"/>
          <w:szCs w:val="24"/>
        </w:rPr>
      </w:pPr>
      <w:r>
        <w:rPr>
          <w:sz w:val="24"/>
          <w:szCs w:val="24"/>
        </w:rPr>
        <w:t xml:space="preserve">         </w:t>
      </w:r>
      <w:proofErr w:type="gramStart"/>
      <w:r w:rsidRPr="00A7269D">
        <w:rPr>
          <w:bCs/>
          <w:color w:val="000000"/>
          <w:sz w:val="24"/>
          <w:szCs w:val="24"/>
        </w:rPr>
        <w:t>Счет открывается к счетам 020100000 "Денежные средства учреждения", 021003000 "Расчеты с финансовым органом по наличным денежным средствам", 030406000 "Расчеты с прочими кредиторами" (в части денежных расчетов) и предназначен для аналитического учета выбытий денежных средств, а также возвратов расходов (излишне произведенных перечислений) текущего года с банковских счетов субъекта учета, с лицевого счета, открытого ему органом Федерального казначейства, со счета операций с</w:t>
      </w:r>
      <w:proofErr w:type="gramEnd"/>
      <w:r w:rsidRPr="00A7269D">
        <w:rPr>
          <w:bCs/>
          <w:color w:val="000000"/>
          <w:sz w:val="24"/>
          <w:szCs w:val="24"/>
        </w:rPr>
        <w:t xml:space="preserve"> наличными денежными средствами, а также из кассы субъекта учета.</w:t>
      </w:r>
    </w:p>
    <w:p w:rsidR="00AD04F4" w:rsidRDefault="00A7269D" w:rsidP="00AD04F4">
      <w:pPr>
        <w:spacing w:line="360" w:lineRule="auto"/>
        <w:jc w:val="both"/>
        <w:rPr>
          <w:bCs/>
          <w:color w:val="000000"/>
          <w:sz w:val="24"/>
          <w:szCs w:val="24"/>
        </w:rPr>
      </w:pPr>
      <w:r w:rsidRPr="00A7269D">
        <w:rPr>
          <w:bCs/>
          <w:color w:val="000000"/>
          <w:sz w:val="24"/>
          <w:szCs w:val="24"/>
        </w:rPr>
        <w:t>Операции по возврату расходов (выплат источников финансирования дефицита бюджета, за исключением денежных средств) текущего года, учтенных на соответствующих счетах аналитического учета счета 18 "Выбытия денежных средств", отражаются со знаком "минус".</w:t>
      </w:r>
    </w:p>
    <w:p w:rsidR="00A24F6C" w:rsidRDefault="00A24F6C" w:rsidP="00A24F6C">
      <w:pPr>
        <w:spacing w:line="360" w:lineRule="auto"/>
        <w:jc w:val="both"/>
        <w:rPr>
          <w:bCs/>
          <w:color w:val="000000"/>
          <w:sz w:val="24"/>
          <w:szCs w:val="24"/>
        </w:rPr>
      </w:pPr>
      <w:r>
        <w:rPr>
          <w:bCs/>
          <w:color w:val="000000"/>
          <w:sz w:val="24"/>
          <w:szCs w:val="24"/>
        </w:rPr>
        <w:t xml:space="preserve">      Аналитический учет по субсидиям на иные цели осуществляется в разрезе кодов цели.</w:t>
      </w:r>
    </w:p>
    <w:p w:rsidR="00A7269D" w:rsidRDefault="00AD04F4" w:rsidP="00AD04F4">
      <w:pPr>
        <w:spacing w:line="360" w:lineRule="auto"/>
        <w:jc w:val="both"/>
        <w:rPr>
          <w:bCs/>
          <w:color w:val="000000"/>
          <w:sz w:val="24"/>
          <w:szCs w:val="24"/>
        </w:rPr>
      </w:pPr>
      <w:r>
        <w:rPr>
          <w:bCs/>
          <w:color w:val="000000"/>
          <w:sz w:val="24"/>
          <w:szCs w:val="24"/>
        </w:rPr>
        <w:t xml:space="preserve">       </w:t>
      </w:r>
      <w:r w:rsidR="00A7269D" w:rsidRPr="00A7269D">
        <w:rPr>
          <w:bCs/>
          <w:color w:val="000000"/>
          <w:sz w:val="24"/>
          <w:szCs w:val="24"/>
        </w:rPr>
        <w:t>По завершении текущего финансового года показатели (остатки) счета по соответствующим видам выплат на следующий финансовый год не переносятся.</w:t>
      </w:r>
    </w:p>
    <w:p w:rsidR="00164E95" w:rsidRPr="00A7269D" w:rsidRDefault="00164E95" w:rsidP="00AD04F4">
      <w:pPr>
        <w:spacing w:line="360" w:lineRule="auto"/>
        <w:jc w:val="both"/>
        <w:rPr>
          <w:bCs/>
          <w:color w:val="000000"/>
          <w:sz w:val="24"/>
          <w:szCs w:val="24"/>
        </w:rPr>
      </w:pPr>
    </w:p>
    <w:p w:rsidR="00840153" w:rsidRPr="00F3099D" w:rsidRDefault="00840153" w:rsidP="00840153">
      <w:pPr>
        <w:spacing w:line="360" w:lineRule="auto"/>
        <w:jc w:val="both"/>
        <w:rPr>
          <w:sz w:val="24"/>
          <w:szCs w:val="24"/>
        </w:rPr>
      </w:pPr>
      <w:r w:rsidRPr="00F3099D">
        <w:rPr>
          <w:i/>
          <w:sz w:val="24"/>
          <w:szCs w:val="24"/>
        </w:rPr>
        <w:t xml:space="preserve">       </w:t>
      </w:r>
      <w:proofErr w:type="spellStart"/>
      <w:r w:rsidRPr="00F3099D">
        <w:rPr>
          <w:i/>
          <w:sz w:val="24"/>
          <w:szCs w:val="24"/>
        </w:rPr>
        <w:t>Забалансовый</w:t>
      </w:r>
      <w:proofErr w:type="spellEnd"/>
      <w:r w:rsidRPr="00F3099D">
        <w:rPr>
          <w:i/>
          <w:sz w:val="24"/>
          <w:szCs w:val="24"/>
        </w:rPr>
        <w:t xml:space="preserve"> счет № 20</w:t>
      </w:r>
      <w:r w:rsidRPr="00F3099D">
        <w:rPr>
          <w:sz w:val="24"/>
          <w:szCs w:val="24"/>
        </w:rPr>
        <w:t xml:space="preserve"> </w:t>
      </w:r>
      <w:r w:rsidRPr="00F3099D">
        <w:rPr>
          <w:i/>
          <w:sz w:val="24"/>
          <w:szCs w:val="24"/>
        </w:rPr>
        <w:t>«Задолженность, не востребованная кредиторами».</w:t>
      </w:r>
    </w:p>
    <w:p w:rsidR="00840153" w:rsidRPr="00F3099D" w:rsidRDefault="00840153" w:rsidP="00840153">
      <w:pPr>
        <w:spacing w:line="360" w:lineRule="auto"/>
        <w:jc w:val="both"/>
        <w:rPr>
          <w:sz w:val="24"/>
          <w:szCs w:val="24"/>
        </w:rPr>
      </w:pPr>
      <w:r w:rsidRPr="00F3099D">
        <w:rPr>
          <w:sz w:val="24"/>
          <w:szCs w:val="24"/>
        </w:rPr>
        <w:t xml:space="preserve">       На указанном </w:t>
      </w:r>
      <w:proofErr w:type="spellStart"/>
      <w:r w:rsidRPr="00F3099D">
        <w:rPr>
          <w:sz w:val="24"/>
          <w:szCs w:val="24"/>
        </w:rPr>
        <w:t>забалансовом</w:t>
      </w:r>
      <w:proofErr w:type="spellEnd"/>
      <w:r w:rsidRPr="00F3099D">
        <w:rPr>
          <w:sz w:val="24"/>
          <w:szCs w:val="24"/>
        </w:rPr>
        <w:t xml:space="preserve"> счете учитываются суммы кредиторской задолженности, не востребованной кредиторами (в том числе суммы задолженности, не подтвержденные кредиторами по результатам инвентаризации), списанные с балансового учета в течение срока исковой давности (</w:t>
      </w:r>
      <w:r w:rsidR="000C3B03">
        <w:rPr>
          <w:sz w:val="24"/>
          <w:szCs w:val="24"/>
        </w:rPr>
        <w:t>3</w:t>
      </w:r>
      <w:r w:rsidRPr="00F3099D">
        <w:rPr>
          <w:sz w:val="24"/>
          <w:szCs w:val="24"/>
        </w:rPr>
        <w:t xml:space="preserve"> лет). </w:t>
      </w:r>
    </w:p>
    <w:p w:rsidR="00840153" w:rsidRPr="00F3099D" w:rsidRDefault="00840153" w:rsidP="00840153">
      <w:pPr>
        <w:spacing w:line="360" w:lineRule="auto"/>
        <w:jc w:val="both"/>
        <w:rPr>
          <w:sz w:val="24"/>
          <w:szCs w:val="24"/>
        </w:rPr>
      </w:pPr>
      <w:r w:rsidRPr="00F3099D">
        <w:rPr>
          <w:sz w:val="24"/>
          <w:szCs w:val="24"/>
        </w:rPr>
        <w:t xml:space="preserve">            Списание задолженности, не востребованной кредиторами, с </w:t>
      </w:r>
      <w:proofErr w:type="spellStart"/>
      <w:r w:rsidRPr="00F3099D">
        <w:rPr>
          <w:sz w:val="24"/>
          <w:szCs w:val="24"/>
        </w:rPr>
        <w:t>забалансового</w:t>
      </w:r>
      <w:proofErr w:type="spellEnd"/>
      <w:r w:rsidRPr="00F3099D">
        <w:rPr>
          <w:sz w:val="24"/>
          <w:szCs w:val="24"/>
        </w:rPr>
        <w:t xml:space="preserve"> учета списывается на основании</w:t>
      </w:r>
      <w:r w:rsidR="006722B9">
        <w:rPr>
          <w:sz w:val="24"/>
          <w:szCs w:val="24"/>
        </w:rPr>
        <w:t xml:space="preserve"> решения инвентаризационной комиссии и </w:t>
      </w:r>
      <w:r w:rsidRPr="00F3099D">
        <w:rPr>
          <w:sz w:val="24"/>
          <w:szCs w:val="24"/>
        </w:rPr>
        <w:t xml:space="preserve"> приказа директора МКУ «ЦБ УО» по результатам инвентаризации взаимных обязательств.</w:t>
      </w:r>
    </w:p>
    <w:p w:rsidR="00840153" w:rsidRPr="00F3099D" w:rsidRDefault="00840153" w:rsidP="00840153">
      <w:pPr>
        <w:spacing w:line="360" w:lineRule="auto"/>
        <w:jc w:val="both"/>
        <w:rPr>
          <w:sz w:val="24"/>
          <w:szCs w:val="24"/>
        </w:rPr>
      </w:pPr>
      <w:r w:rsidRPr="00F3099D">
        <w:rPr>
          <w:sz w:val="24"/>
          <w:szCs w:val="24"/>
        </w:rPr>
        <w:t xml:space="preserve">       Основанием для списания служат:</w:t>
      </w:r>
    </w:p>
    <w:p w:rsidR="00840153" w:rsidRPr="00F3099D" w:rsidRDefault="00840153" w:rsidP="00840153">
      <w:pPr>
        <w:spacing w:line="360" w:lineRule="auto"/>
        <w:jc w:val="both"/>
        <w:rPr>
          <w:sz w:val="24"/>
          <w:szCs w:val="24"/>
        </w:rPr>
      </w:pPr>
      <w:r w:rsidRPr="00F3099D">
        <w:rPr>
          <w:sz w:val="24"/>
          <w:szCs w:val="24"/>
        </w:rPr>
        <w:t xml:space="preserve">     - первичные документы, подтверждающие возникновение кредиторской задолженности (договоры, акты, счета, платежные документы);</w:t>
      </w:r>
    </w:p>
    <w:p w:rsidR="00840153" w:rsidRPr="00F3099D" w:rsidRDefault="00840153" w:rsidP="00840153">
      <w:pPr>
        <w:spacing w:line="360" w:lineRule="auto"/>
        <w:jc w:val="both"/>
        <w:rPr>
          <w:sz w:val="24"/>
          <w:szCs w:val="24"/>
        </w:rPr>
      </w:pPr>
      <w:r w:rsidRPr="00F3099D">
        <w:rPr>
          <w:sz w:val="24"/>
          <w:szCs w:val="24"/>
        </w:rPr>
        <w:t xml:space="preserve">    - акты взаиморасчетов;</w:t>
      </w:r>
    </w:p>
    <w:p w:rsidR="00840153" w:rsidRPr="00F3099D" w:rsidRDefault="00840153" w:rsidP="00840153">
      <w:pPr>
        <w:spacing w:line="360" w:lineRule="auto"/>
        <w:jc w:val="both"/>
        <w:rPr>
          <w:sz w:val="24"/>
          <w:szCs w:val="24"/>
        </w:rPr>
      </w:pPr>
      <w:r w:rsidRPr="00F3099D">
        <w:rPr>
          <w:sz w:val="24"/>
          <w:szCs w:val="24"/>
        </w:rPr>
        <w:t xml:space="preserve">    - объяснительная записка о причине образования задолженности;</w:t>
      </w:r>
    </w:p>
    <w:p w:rsidR="00840153" w:rsidRPr="00F3099D" w:rsidRDefault="00840153" w:rsidP="00840153">
      <w:pPr>
        <w:spacing w:line="360" w:lineRule="auto"/>
        <w:jc w:val="both"/>
        <w:rPr>
          <w:sz w:val="24"/>
          <w:szCs w:val="24"/>
        </w:rPr>
      </w:pPr>
      <w:r w:rsidRPr="00F3099D">
        <w:rPr>
          <w:sz w:val="24"/>
          <w:szCs w:val="24"/>
        </w:rPr>
        <w:t xml:space="preserve">    - при наличии информации об исключении организации из Единого государственного реестра юридических лиц – выписка из ЕГРЮЛ, предоставленная по запросу налоговой инспекцией. </w:t>
      </w:r>
    </w:p>
    <w:p w:rsidR="00840153" w:rsidRDefault="00840153" w:rsidP="00840153">
      <w:pPr>
        <w:spacing w:line="360" w:lineRule="auto"/>
        <w:jc w:val="both"/>
        <w:rPr>
          <w:sz w:val="24"/>
          <w:szCs w:val="24"/>
        </w:rPr>
      </w:pPr>
      <w:r w:rsidRPr="00F3099D">
        <w:rPr>
          <w:sz w:val="24"/>
          <w:szCs w:val="24"/>
        </w:rPr>
        <w:lastRenderedPageBreak/>
        <w:t xml:space="preserve">       Списанная кредиторская задолженность в связи с ликвидацией организации на </w:t>
      </w:r>
      <w:proofErr w:type="spellStart"/>
      <w:r w:rsidRPr="00F3099D">
        <w:rPr>
          <w:sz w:val="24"/>
          <w:szCs w:val="24"/>
        </w:rPr>
        <w:t>забалансовом</w:t>
      </w:r>
      <w:proofErr w:type="spellEnd"/>
      <w:r w:rsidRPr="00F3099D">
        <w:rPr>
          <w:sz w:val="24"/>
          <w:szCs w:val="24"/>
        </w:rPr>
        <w:t xml:space="preserve"> счете не учитывается.</w:t>
      </w:r>
    </w:p>
    <w:p w:rsidR="0032630B" w:rsidRDefault="00840153" w:rsidP="00840153">
      <w:pPr>
        <w:spacing w:line="360" w:lineRule="auto"/>
        <w:jc w:val="both"/>
        <w:rPr>
          <w:i/>
          <w:sz w:val="24"/>
          <w:szCs w:val="24"/>
        </w:rPr>
      </w:pPr>
      <w:r w:rsidRPr="00F3099D">
        <w:rPr>
          <w:i/>
          <w:sz w:val="24"/>
          <w:szCs w:val="24"/>
        </w:rPr>
        <w:t xml:space="preserve">            </w:t>
      </w:r>
    </w:p>
    <w:p w:rsidR="00840153" w:rsidRDefault="00DD7E38" w:rsidP="00840153">
      <w:pPr>
        <w:spacing w:line="360" w:lineRule="auto"/>
        <w:jc w:val="both"/>
        <w:rPr>
          <w:i/>
          <w:sz w:val="24"/>
          <w:szCs w:val="24"/>
        </w:rPr>
      </w:pPr>
      <w:r>
        <w:rPr>
          <w:i/>
          <w:sz w:val="24"/>
          <w:szCs w:val="24"/>
        </w:rPr>
        <w:t xml:space="preserve">    </w:t>
      </w:r>
      <w:proofErr w:type="spellStart"/>
      <w:r w:rsidR="00840153" w:rsidRPr="00F3099D">
        <w:rPr>
          <w:i/>
          <w:sz w:val="24"/>
          <w:szCs w:val="24"/>
        </w:rPr>
        <w:t>Забалансовый</w:t>
      </w:r>
      <w:proofErr w:type="spellEnd"/>
      <w:r w:rsidR="00840153" w:rsidRPr="00F3099D">
        <w:rPr>
          <w:i/>
          <w:sz w:val="24"/>
          <w:szCs w:val="24"/>
        </w:rPr>
        <w:t xml:space="preserve"> счет 21 «Основные средства  в эксплуатации».</w:t>
      </w:r>
    </w:p>
    <w:p w:rsidR="000C3B03" w:rsidRPr="000C3B03" w:rsidRDefault="000C3B03" w:rsidP="00840153">
      <w:pPr>
        <w:spacing w:line="360" w:lineRule="auto"/>
        <w:jc w:val="both"/>
        <w:rPr>
          <w:i/>
          <w:sz w:val="24"/>
          <w:szCs w:val="24"/>
        </w:rPr>
      </w:pPr>
      <w:r>
        <w:rPr>
          <w:color w:val="222222"/>
          <w:sz w:val="24"/>
          <w:szCs w:val="24"/>
          <w:shd w:val="clear" w:color="auto" w:fill="FFFFFF"/>
        </w:rPr>
        <w:t xml:space="preserve">         </w:t>
      </w:r>
      <w:r w:rsidRPr="000C3B03">
        <w:rPr>
          <w:color w:val="222222"/>
          <w:sz w:val="24"/>
          <w:szCs w:val="24"/>
          <w:shd w:val="clear" w:color="auto" w:fill="FFFFFF"/>
        </w:rPr>
        <w:t xml:space="preserve">Назначение счета – </w:t>
      </w:r>
      <w:proofErr w:type="gramStart"/>
      <w:r w:rsidRPr="000C3B03">
        <w:rPr>
          <w:color w:val="222222"/>
          <w:sz w:val="24"/>
          <w:szCs w:val="24"/>
          <w:shd w:val="clear" w:color="auto" w:fill="FFFFFF"/>
        </w:rPr>
        <w:t>контроль за</w:t>
      </w:r>
      <w:proofErr w:type="gramEnd"/>
      <w:r w:rsidRPr="000C3B03">
        <w:rPr>
          <w:color w:val="222222"/>
          <w:sz w:val="24"/>
          <w:szCs w:val="24"/>
          <w:shd w:val="clear" w:color="auto" w:fill="FFFFFF"/>
        </w:rPr>
        <w:t xml:space="preserve"> движением малоценного имущества.</w:t>
      </w:r>
    </w:p>
    <w:p w:rsidR="00D25FD8" w:rsidRDefault="00840153" w:rsidP="00840153">
      <w:pPr>
        <w:spacing w:line="360" w:lineRule="auto"/>
        <w:jc w:val="both"/>
        <w:rPr>
          <w:sz w:val="24"/>
          <w:szCs w:val="24"/>
        </w:rPr>
      </w:pPr>
      <w:r w:rsidRPr="00F3099D">
        <w:rPr>
          <w:sz w:val="24"/>
          <w:szCs w:val="24"/>
        </w:rPr>
        <w:t xml:space="preserve">         Учет основных средств до </w:t>
      </w:r>
      <w:r w:rsidR="00314F61">
        <w:rPr>
          <w:sz w:val="24"/>
          <w:szCs w:val="24"/>
        </w:rPr>
        <w:t>10</w:t>
      </w:r>
      <w:r w:rsidRPr="00F3099D">
        <w:rPr>
          <w:sz w:val="24"/>
          <w:szCs w:val="24"/>
        </w:rPr>
        <w:t xml:space="preserve">000 рублей включительно в эксплуатации на </w:t>
      </w:r>
      <w:proofErr w:type="spellStart"/>
      <w:r w:rsidRPr="00F3099D">
        <w:rPr>
          <w:sz w:val="24"/>
          <w:szCs w:val="24"/>
        </w:rPr>
        <w:t>забалансовом</w:t>
      </w:r>
      <w:proofErr w:type="spellEnd"/>
      <w:r w:rsidRPr="00F3099D">
        <w:rPr>
          <w:sz w:val="24"/>
          <w:szCs w:val="24"/>
        </w:rPr>
        <w:t xml:space="preserve"> счете 21 ведется по фактической цене, по которой указанные основные средства были списаны со счета 0 101 00 000 «Основные средства».</w:t>
      </w:r>
    </w:p>
    <w:p w:rsidR="00840153" w:rsidRPr="00F3099D" w:rsidRDefault="00D25FD8" w:rsidP="00840153">
      <w:pPr>
        <w:spacing w:line="360" w:lineRule="auto"/>
        <w:jc w:val="both"/>
        <w:rPr>
          <w:sz w:val="24"/>
          <w:szCs w:val="24"/>
        </w:rPr>
      </w:pPr>
      <w:r>
        <w:rPr>
          <w:sz w:val="24"/>
          <w:szCs w:val="24"/>
        </w:rPr>
        <w:t xml:space="preserve">        </w:t>
      </w:r>
      <w:r w:rsidR="00840153" w:rsidRPr="00F3099D">
        <w:rPr>
          <w:sz w:val="24"/>
          <w:szCs w:val="24"/>
        </w:rPr>
        <w:t xml:space="preserve"> В случае получения безвозмездно от государственных (муниципальных) учреждений</w:t>
      </w:r>
      <w:r>
        <w:rPr>
          <w:sz w:val="24"/>
          <w:szCs w:val="24"/>
        </w:rPr>
        <w:t xml:space="preserve"> </w:t>
      </w:r>
      <w:r w:rsidR="00840153" w:rsidRPr="00F3099D">
        <w:rPr>
          <w:sz w:val="24"/>
          <w:szCs w:val="24"/>
        </w:rPr>
        <w:t xml:space="preserve"> основных сре</w:t>
      </w:r>
      <w:proofErr w:type="gramStart"/>
      <w:r w:rsidR="00840153" w:rsidRPr="00F3099D">
        <w:rPr>
          <w:sz w:val="24"/>
          <w:szCs w:val="24"/>
        </w:rPr>
        <w:t>дств ст</w:t>
      </w:r>
      <w:proofErr w:type="gramEnd"/>
      <w:r w:rsidR="00840153" w:rsidRPr="00F3099D">
        <w:rPr>
          <w:sz w:val="24"/>
          <w:szCs w:val="24"/>
        </w:rPr>
        <w:t xml:space="preserve">оимостью до </w:t>
      </w:r>
      <w:r w:rsidR="00314F61">
        <w:rPr>
          <w:sz w:val="24"/>
          <w:szCs w:val="24"/>
        </w:rPr>
        <w:t>10</w:t>
      </w:r>
      <w:r w:rsidR="00840153" w:rsidRPr="00F3099D">
        <w:rPr>
          <w:sz w:val="24"/>
          <w:szCs w:val="24"/>
        </w:rPr>
        <w:t>000 рублей включительно в эксплуатации основные средства отражаются в учете по цене, указанной во входящих документах.</w:t>
      </w:r>
    </w:p>
    <w:p w:rsidR="00840153" w:rsidRPr="00F3099D" w:rsidRDefault="00840153" w:rsidP="00840153">
      <w:pPr>
        <w:spacing w:line="360" w:lineRule="auto"/>
        <w:jc w:val="both"/>
        <w:rPr>
          <w:sz w:val="24"/>
          <w:szCs w:val="24"/>
        </w:rPr>
      </w:pPr>
      <w:r w:rsidRPr="00F3099D">
        <w:rPr>
          <w:sz w:val="24"/>
          <w:szCs w:val="24"/>
        </w:rPr>
        <w:t xml:space="preserve">        В случае проведения дооборудования основного средства стоимостью до </w:t>
      </w:r>
      <w:r w:rsidR="00314F61">
        <w:rPr>
          <w:sz w:val="24"/>
          <w:szCs w:val="24"/>
        </w:rPr>
        <w:t>10</w:t>
      </w:r>
      <w:r w:rsidRPr="00F3099D">
        <w:rPr>
          <w:sz w:val="24"/>
          <w:szCs w:val="24"/>
        </w:rPr>
        <w:t xml:space="preserve">000 рублей, учитываемого в рамках </w:t>
      </w:r>
      <w:proofErr w:type="spellStart"/>
      <w:r w:rsidRPr="00F3099D">
        <w:rPr>
          <w:sz w:val="24"/>
          <w:szCs w:val="24"/>
        </w:rPr>
        <w:t>забалансового</w:t>
      </w:r>
      <w:proofErr w:type="spellEnd"/>
      <w:r w:rsidRPr="00F3099D">
        <w:rPr>
          <w:sz w:val="24"/>
          <w:szCs w:val="24"/>
        </w:rPr>
        <w:t xml:space="preserve"> счета 21:</w:t>
      </w:r>
    </w:p>
    <w:p w:rsidR="00840153" w:rsidRPr="00F3099D" w:rsidRDefault="00840153" w:rsidP="00840153">
      <w:pPr>
        <w:spacing w:line="360" w:lineRule="auto"/>
        <w:jc w:val="both"/>
        <w:rPr>
          <w:sz w:val="24"/>
          <w:szCs w:val="24"/>
        </w:rPr>
      </w:pPr>
      <w:r w:rsidRPr="00F3099D">
        <w:rPr>
          <w:sz w:val="24"/>
          <w:szCs w:val="24"/>
        </w:rPr>
        <w:t xml:space="preserve">     - если в результате дооборудования стоимость не превысит </w:t>
      </w:r>
      <w:r w:rsidR="00314F61">
        <w:rPr>
          <w:sz w:val="24"/>
          <w:szCs w:val="24"/>
        </w:rPr>
        <w:t>10</w:t>
      </w:r>
      <w:r w:rsidRPr="00F3099D">
        <w:rPr>
          <w:sz w:val="24"/>
          <w:szCs w:val="24"/>
        </w:rPr>
        <w:t xml:space="preserve">000 рублей, расходы на дооборудование списываются на текущие расходы учреждения, стоимость основного средства на </w:t>
      </w:r>
      <w:proofErr w:type="spellStart"/>
      <w:r w:rsidRPr="00F3099D">
        <w:rPr>
          <w:sz w:val="24"/>
          <w:szCs w:val="24"/>
        </w:rPr>
        <w:t>забалансовом</w:t>
      </w:r>
      <w:proofErr w:type="spellEnd"/>
      <w:r w:rsidRPr="00F3099D">
        <w:rPr>
          <w:sz w:val="24"/>
          <w:szCs w:val="24"/>
        </w:rPr>
        <w:t xml:space="preserve"> счете 21 увеличивается;</w:t>
      </w:r>
    </w:p>
    <w:p w:rsidR="00314F61" w:rsidRDefault="00840153" w:rsidP="00840153">
      <w:pPr>
        <w:spacing w:line="360" w:lineRule="auto"/>
        <w:jc w:val="both"/>
        <w:rPr>
          <w:sz w:val="24"/>
          <w:szCs w:val="24"/>
        </w:rPr>
      </w:pPr>
      <w:r w:rsidRPr="00F3099D">
        <w:rPr>
          <w:sz w:val="24"/>
          <w:szCs w:val="24"/>
        </w:rPr>
        <w:t xml:space="preserve">    -  если в результате доо</w:t>
      </w:r>
      <w:r w:rsidR="00314F61">
        <w:rPr>
          <w:sz w:val="24"/>
          <w:szCs w:val="24"/>
        </w:rPr>
        <w:t>борудования стоимость превысит 10</w:t>
      </w:r>
      <w:r w:rsidRPr="00F3099D">
        <w:rPr>
          <w:sz w:val="24"/>
          <w:szCs w:val="24"/>
        </w:rPr>
        <w:t xml:space="preserve">000 рублей, основное средство списывается с </w:t>
      </w:r>
      <w:proofErr w:type="spellStart"/>
      <w:r w:rsidRPr="00F3099D">
        <w:rPr>
          <w:sz w:val="24"/>
          <w:szCs w:val="24"/>
        </w:rPr>
        <w:t>забалансового</w:t>
      </w:r>
      <w:proofErr w:type="spellEnd"/>
      <w:r w:rsidRPr="00F3099D">
        <w:rPr>
          <w:sz w:val="24"/>
          <w:szCs w:val="24"/>
        </w:rPr>
        <w:t xml:space="preserve"> счета 21, восстанавливается на счете 0 106 01 000 «Вложения в основные средства», расходы на дооборудование также относятся на счет 0 106 01 000 «Вложения в основные средства», основное средство принимается к учету по сформированной фактической стоимости.</w:t>
      </w:r>
    </w:p>
    <w:p w:rsidR="00FF2D09" w:rsidRDefault="000C3B03" w:rsidP="00DC2A19">
      <w:pPr>
        <w:spacing w:line="360" w:lineRule="auto"/>
        <w:jc w:val="both"/>
        <w:rPr>
          <w:color w:val="222222"/>
          <w:sz w:val="24"/>
          <w:szCs w:val="24"/>
          <w:shd w:val="clear" w:color="auto" w:fill="FFFFFF"/>
        </w:rPr>
      </w:pPr>
      <w:r>
        <w:rPr>
          <w:color w:val="222222"/>
          <w:sz w:val="24"/>
          <w:szCs w:val="24"/>
          <w:shd w:val="clear" w:color="auto" w:fill="FFFFFF"/>
        </w:rPr>
        <w:t xml:space="preserve">   </w:t>
      </w:r>
      <w:r w:rsidR="00DC2A19">
        <w:rPr>
          <w:color w:val="222222"/>
          <w:sz w:val="24"/>
          <w:szCs w:val="24"/>
          <w:shd w:val="clear" w:color="auto" w:fill="FFFFFF"/>
        </w:rPr>
        <w:t xml:space="preserve">     </w:t>
      </w:r>
      <w:r>
        <w:rPr>
          <w:color w:val="222222"/>
          <w:sz w:val="24"/>
          <w:szCs w:val="24"/>
          <w:shd w:val="clear" w:color="auto" w:fill="FFFFFF"/>
        </w:rPr>
        <w:t xml:space="preserve">   </w:t>
      </w:r>
      <w:r w:rsidRPr="000C3B03">
        <w:rPr>
          <w:sz w:val="24"/>
          <w:szCs w:val="24"/>
          <w:shd w:val="clear" w:color="auto" w:fill="FFFFFF"/>
        </w:rPr>
        <w:t>В случае принятия решения безвозмездно передать объект другому правообладателю,  его</w:t>
      </w:r>
      <w:r>
        <w:rPr>
          <w:sz w:val="24"/>
          <w:szCs w:val="24"/>
          <w:shd w:val="clear" w:color="auto" w:fill="FFFFFF"/>
        </w:rPr>
        <w:t xml:space="preserve"> списывают</w:t>
      </w:r>
      <w:r w:rsidRPr="000C3B03">
        <w:rPr>
          <w:sz w:val="24"/>
          <w:szCs w:val="24"/>
          <w:shd w:val="clear" w:color="auto" w:fill="FFFFFF"/>
        </w:rPr>
        <w:t xml:space="preserve"> со </w:t>
      </w:r>
      <w:hyperlink r:id="rId22" w:anchor="/document/99/902249301/XA00M8M2N2/" w:tooltip="Счет 21 &quot;Основные средства стоимостью до 10000 рублей включительно в эксплуатации&quot;" w:history="1">
        <w:r w:rsidRPr="000C3B03">
          <w:rPr>
            <w:sz w:val="24"/>
            <w:szCs w:val="24"/>
          </w:rPr>
          <w:t>счета 21</w:t>
        </w:r>
      </w:hyperlink>
      <w:r w:rsidRPr="000C3B03">
        <w:rPr>
          <w:sz w:val="24"/>
          <w:szCs w:val="24"/>
          <w:shd w:val="clear" w:color="auto" w:fill="FFFFFF"/>
        </w:rPr>
        <w:t> и восстан</w:t>
      </w:r>
      <w:r>
        <w:rPr>
          <w:sz w:val="24"/>
          <w:szCs w:val="24"/>
          <w:shd w:val="clear" w:color="auto" w:fill="FFFFFF"/>
        </w:rPr>
        <w:t>а</w:t>
      </w:r>
      <w:r w:rsidRPr="000C3B03">
        <w:rPr>
          <w:sz w:val="24"/>
          <w:szCs w:val="24"/>
          <w:shd w:val="clear" w:color="auto" w:fill="FFFFFF"/>
        </w:rPr>
        <w:t>в</w:t>
      </w:r>
      <w:r>
        <w:rPr>
          <w:sz w:val="24"/>
          <w:szCs w:val="24"/>
          <w:shd w:val="clear" w:color="auto" w:fill="FFFFFF"/>
        </w:rPr>
        <w:t>ливают на балансе. В учете делаются</w:t>
      </w:r>
      <w:r w:rsidRPr="000C3B03">
        <w:rPr>
          <w:sz w:val="24"/>
          <w:szCs w:val="24"/>
          <w:shd w:val="clear" w:color="auto" w:fill="FFFFFF"/>
        </w:rPr>
        <w:t xml:space="preserve"> проводки: Дебет 0101ХХ310 Кредит 040110172 – и одновременно уменьшение </w:t>
      </w:r>
      <w:proofErr w:type="spellStart"/>
      <w:r w:rsidRPr="000C3B03">
        <w:rPr>
          <w:sz w:val="24"/>
          <w:szCs w:val="24"/>
        </w:rPr>
        <w:fldChar w:fldCharType="begin"/>
      </w:r>
      <w:r w:rsidRPr="000C3B03">
        <w:rPr>
          <w:sz w:val="24"/>
          <w:szCs w:val="24"/>
        </w:rPr>
        <w:instrText xml:space="preserve"> HYPERLINK "https://www.gosfinansy.ru/" \l "/document/99/902249301/XA00M8M2N2/" \o "Счет 21 \"Основные средства стоимостью до 10000 рублей включительно в эксплуатации\"" </w:instrText>
      </w:r>
      <w:r w:rsidRPr="000C3B03">
        <w:rPr>
          <w:sz w:val="24"/>
          <w:szCs w:val="24"/>
        </w:rPr>
        <w:fldChar w:fldCharType="separate"/>
      </w:r>
      <w:r w:rsidRPr="000C3B03">
        <w:rPr>
          <w:sz w:val="24"/>
          <w:szCs w:val="24"/>
        </w:rPr>
        <w:t>забалансового</w:t>
      </w:r>
      <w:proofErr w:type="spellEnd"/>
      <w:r w:rsidRPr="000C3B03">
        <w:rPr>
          <w:sz w:val="24"/>
          <w:szCs w:val="24"/>
        </w:rPr>
        <w:t xml:space="preserve"> счета 21</w:t>
      </w:r>
      <w:r w:rsidRPr="000C3B03">
        <w:rPr>
          <w:sz w:val="24"/>
          <w:szCs w:val="24"/>
        </w:rPr>
        <w:fldChar w:fldCharType="end"/>
      </w:r>
      <w:r w:rsidRPr="000C3B03">
        <w:rPr>
          <w:sz w:val="24"/>
          <w:szCs w:val="24"/>
          <w:shd w:val="clear" w:color="auto" w:fill="FFFFFF"/>
        </w:rPr>
        <w:t>. Объект учитывайте на балансе по той же стоимости, что и на </w:t>
      </w:r>
      <w:hyperlink r:id="rId23" w:anchor="/document/99/902249301/XA00M8M2N2/" w:tooltip="Счет 21 &quot;Основные средства стоимостью до 10000 рублей включительно в эксплуатации&quot;" w:history="1">
        <w:r w:rsidRPr="000C3B03">
          <w:rPr>
            <w:sz w:val="24"/>
            <w:szCs w:val="24"/>
          </w:rPr>
          <w:t>счете 21</w:t>
        </w:r>
      </w:hyperlink>
      <w:r w:rsidRPr="000C3B03">
        <w:rPr>
          <w:color w:val="222222"/>
          <w:sz w:val="24"/>
          <w:szCs w:val="24"/>
          <w:shd w:val="clear" w:color="auto" w:fill="FFFFFF"/>
        </w:rPr>
        <w:t>. </w:t>
      </w:r>
    </w:p>
    <w:p w:rsidR="00FF2D09" w:rsidRPr="00DC2A19" w:rsidRDefault="00DC2A19" w:rsidP="00DC2A19">
      <w:pPr>
        <w:spacing w:line="360" w:lineRule="auto"/>
        <w:jc w:val="both"/>
        <w:rPr>
          <w:color w:val="222222"/>
          <w:sz w:val="24"/>
          <w:szCs w:val="24"/>
          <w:shd w:val="clear" w:color="auto" w:fill="FFFFFF"/>
        </w:rPr>
      </w:pPr>
      <w:r>
        <w:rPr>
          <w:color w:val="222222"/>
          <w:sz w:val="24"/>
          <w:szCs w:val="24"/>
          <w:shd w:val="clear" w:color="auto" w:fill="FFFFFF"/>
        </w:rPr>
        <w:t xml:space="preserve">           </w:t>
      </w:r>
      <w:r w:rsidR="00FF2D09" w:rsidRPr="00DC2A19">
        <w:rPr>
          <w:color w:val="222222"/>
          <w:sz w:val="24"/>
          <w:szCs w:val="24"/>
          <w:shd w:val="clear" w:color="auto" w:fill="FFFFFF"/>
        </w:rPr>
        <w:t xml:space="preserve">Списание объектов со счета 21 осуществляется по стоимости ранее отраженной в учете. Решение принимает комиссия по поступлению и выбытию активов (порча, хищения, недостачи, безвозмездная передача, объект сломался и не подлежит ремонту). </w:t>
      </w:r>
    </w:p>
    <w:p w:rsidR="00FF2D09" w:rsidRPr="00DC2A19" w:rsidRDefault="00FF2D09" w:rsidP="00DC2A19">
      <w:pPr>
        <w:spacing w:line="360" w:lineRule="auto"/>
        <w:jc w:val="both"/>
        <w:rPr>
          <w:color w:val="222222"/>
          <w:sz w:val="24"/>
          <w:szCs w:val="24"/>
          <w:shd w:val="clear" w:color="auto" w:fill="FFFFFF"/>
        </w:rPr>
      </w:pPr>
      <w:r w:rsidRPr="00DC2A19">
        <w:rPr>
          <w:color w:val="222222"/>
          <w:sz w:val="24"/>
          <w:szCs w:val="24"/>
          <w:shd w:val="clear" w:color="auto" w:fill="FFFFFF"/>
        </w:rPr>
        <w:t>Выбытие оформ</w:t>
      </w:r>
      <w:r w:rsidR="00DC2A19">
        <w:rPr>
          <w:color w:val="222222"/>
          <w:sz w:val="24"/>
          <w:szCs w:val="24"/>
          <w:shd w:val="clear" w:color="auto" w:fill="FFFFFF"/>
        </w:rPr>
        <w:t>ляется</w:t>
      </w:r>
      <w:r w:rsidRPr="00DC2A19">
        <w:rPr>
          <w:color w:val="222222"/>
          <w:sz w:val="24"/>
          <w:szCs w:val="24"/>
          <w:shd w:val="clear" w:color="auto" w:fill="FFFFFF"/>
        </w:rPr>
        <w:t xml:space="preserve"> первичными документами: актом о списании, актом о приеме-передаче объекта и др.</w:t>
      </w:r>
    </w:p>
    <w:p w:rsidR="000C3B03" w:rsidRPr="000C3B03" w:rsidRDefault="00FF2D09" w:rsidP="000C3B03">
      <w:pPr>
        <w:spacing w:line="360" w:lineRule="auto"/>
        <w:jc w:val="both"/>
        <w:rPr>
          <w:sz w:val="24"/>
          <w:szCs w:val="24"/>
        </w:rPr>
      </w:pPr>
      <w:r w:rsidRPr="00DC2A19">
        <w:rPr>
          <w:color w:val="222222"/>
          <w:sz w:val="24"/>
          <w:szCs w:val="24"/>
          <w:shd w:val="clear" w:color="auto" w:fill="FFFFFF"/>
        </w:rPr>
        <w:t xml:space="preserve"> </w:t>
      </w:r>
      <w:r w:rsidR="00DC2A19">
        <w:rPr>
          <w:color w:val="222222"/>
          <w:sz w:val="24"/>
          <w:szCs w:val="24"/>
          <w:shd w:val="clear" w:color="auto" w:fill="FFFFFF"/>
        </w:rPr>
        <w:t xml:space="preserve">          </w:t>
      </w:r>
      <w:r w:rsidRPr="00DC2A19">
        <w:rPr>
          <w:color w:val="222222"/>
          <w:sz w:val="24"/>
          <w:szCs w:val="24"/>
          <w:shd w:val="clear" w:color="auto" w:fill="FFFFFF"/>
        </w:rPr>
        <w:t xml:space="preserve">Если объект подлежит демонтажу, утилизации, до завершения этих мероприятий </w:t>
      </w:r>
      <w:r w:rsidR="00DC2A19" w:rsidRPr="00DC2A19">
        <w:rPr>
          <w:color w:val="222222"/>
          <w:sz w:val="24"/>
          <w:szCs w:val="24"/>
          <w:shd w:val="clear" w:color="auto" w:fill="FFFFFF"/>
        </w:rPr>
        <w:t>учет</w:t>
      </w:r>
      <w:r w:rsidR="00DC2A19">
        <w:rPr>
          <w:color w:val="222222"/>
          <w:sz w:val="24"/>
          <w:szCs w:val="24"/>
          <w:shd w:val="clear" w:color="auto" w:fill="FFFFFF"/>
        </w:rPr>
        <w:t> </w:t>
      </w:r>
      <w:r w:rsidR="00DC2A19" w:rsidRPr="00DC2A19">
        <w:rPr>
          <w:color w:val="222222"/>
          <w:sz w:val="24"/>
          <w:szCs w:val="24"/>
          <w:shd w:val="clear" w:color="auto" w:fill="FFFFFF"/>
        </w:rPr>
        <w:t>его</w:t>
      </w:r>
      <w:r w:rsidR="00DC2A19">
        <w:rPr>
          <w:color w:val="222222"/>
          <w:sz w:val="24"/>
          <w:szCs w:val="24"/>
          <w:shd w:val="clear" w:color="auto" w:fill="FFFFFF"/>
        </w:rPr>
        <w:t>  </w:t>
      </w:r>
      <w:r w:rsidR="00DC2A19" w:rsidRPr="00DC2A19">
        <w:rPr>
          <w:color w:val="222222"/>
          <w:sz w:val="24"/>
          <w:szCs w:val="24"/>
          <w:shd w:val="clear" w:color="auto" w:fill="FFFFFF"/>
        </w:rPr>
        <w:t>осуществляется</w:t>
      </w:r>
      <w:r w:rsidR="00DC2A19">
        <w:rPr>
          <w:color w:val="222222"/>
          <w:sz w:val="24"/>
          <w:szCs w:val="24"/>
          <w:shd w:val="clear" w:color="auto" w:fill="FFFFFF"/>
        </w:rPr>
        <w:t> </w:t>
      </w:r>
      <w:r w:rsidRPr="00DC2A19">
        <w:rPr>
          <w:color w:val="222222"/>
          <w:sz w:val="24"/>
          <w:szCs w:val="24"/>
          <w:shd w:val="clear" w:color="auto" w:fill="FFFFFF"/>
        </w:rPr>
        <w:t>на </w:t>
      </w:r>
      <w:r w:rsidR="00DC2A19">
        <w:rPr>
          <w:color w:val="222222"/>
          <w:sz w:val="24"/>
          <w:szCs w:val="24"/>
          <w:shd w:val="clear" w:color="auto" w:fill="FFFFFF"/>
        </w:rPr>
        <w:t> </w:t>
      </w:r>
      <w:proofErr w:type="spellStart"/>
      <w:r w:rsidRPr="00DC2A19">
        <w:rPr>
          <w:sz w:val="24"/>
          <w:szCs w:val="24"/>
        </w:rPr>
        <w:fldChar w:fldCharType="begin"/>
      </w:r>
      <w:r w:rsidRPr="00DC2A19">
        <w:rPr>
          <w:sz w:val="24"/>
          <w:szCs w:val="24"/>
        </w:rPr>
        <w:instrText xml:space="preserve"> HYPERLINK "https://www.gosfinansy.ru/" \l "/document/99/902249301/XA00M1Q2LV/" \o "" \t "_self" </w:instrText>
      </w:r>
      <w:r w:rsidRPr="00DC2A19">
        <w:rPr>
          <w:sz w:val="24"/>
          <w:szCs w:val="24"/>
        </w:rPr>
        <w:fldChar w:fldCharType="separate"/>
      </w:r>
      <w:r w:rsidRPr="00DC2A19">
        <w:rPr>
          <w:sz w:val="24"/>
          <w:szCs w:val="24"/>
        </w:rPr>
        <w:t>забалансовом</w:t>
      </w:r>
      <w:proofErr w:type="spellEnd"/>
      <w:r w:rsidR="00DC2A19">
        <w:rPr>
          <w:sz w:val="24"/>
          <w:szCs w:val="24"/>
        </w:rPr>
        <w:t> </w:t>
      </w:r>
      <w:r w:rsidRPr="00DC2A19">
        <w:rPr>
          <w:sz w:val="24"/>
          <w:szCs w:val="24"/>
        </w:rPr>
        <w:t>счете</w:t>
      </w:r>
      <w:r w:rsidR="00DC2A19">
        <w:rPr>
          <w:sz w:val="24"/>
          <w:szCs w:val="24"/>
        </w:rPr>
        <w:t> </w:t>
      </w:r>
      <w:r w:rsidRPr="00DC2A19">
        <w:rPr>
          <w:sz w:val="24"/>
          <w:szCs w:val="24"/>
        </w:rPr>
        <w:t>02</w:t>
      </w:r>
      <w:r w:rsidRPr="00DC2A19">
        <w:rPr>
          <w:sz w:val="24"/>
          <w:szCs w:val="24"/>
        </w:rPr>
        <w:fldChar w:fldCharType="end"/>
      </w:r>
      <w:r w:rsidRPr="00DC2A19">
        <w:rPr>
          <w:sz w:val="24"/>
          <w:szCs w:val="24"/>
          <w:shd w:val="clear" w:color="auto" w:fill="FFFFFF"/>
        </w:rPr>
        <w:t> </w:t>
      </w:r>
      <w:r w:rsidR="00DC2A19" w:rsidRPr="00DC2A19">
        <w:rPr>
          <w:sz w:val="24"/>
          <w:szCs w:val="24"/>
          <w:shd w:val="clear" w:color="auto" w:fill="FFFFFF"/>
        </w:rPr>
        <w:t>.</w:t>
      </w:r>
      <w:r w:rsidRPr="00DC2A19">
        <w:rPr>
          <w:color w:val="222222"/>
          <w:sz w:val="24"/>
          <w:szCs w:val="24"/>
        </w:rPr>
        <w:br/>
      </w:r>
    </w:p>
    <w:p w:rsidR="009D6978" w:rsidRPr="009D6978" w:rsidRDefault="009D6978" w:rsidP="009D6978">
      <w:pPr>
        <w:rPr>
          <w:i/>
          <w:sz w:val="24"/>
          <w:szCs w:val="24"/>
        </w:rPr>
      </w:pPr>
      <w:r>
        <w:rPr>
          <w:i/>
          <w:sz w:val="24"/>
          <w:szCs w:val="24"/>
        </w:rPr>
        <w:t xml:space="preserve">           Забалансовый счет 25 «Имущество,</w:t>
      </w:r>
      <w:r w:rsidR="00164E95">
        <w:rPr>
          <w:i/>
          <w:sz w:val="24"/>
          <w:szCs w:val="24"/>
        </w:rPr>
        <w:t xml:space="preserve"> </w:t>
      </w:r>
      <w:r>
        <w:rPr>
          <w:i/>
          <w:sz w:val="24"/>
          <w:szCs w:val="24"/>
        </w:rPr>
        <w:t>переданное в возмездное пользование (аренду)»</w:t>
      </w:r>
    </w:p>
    <w:p w:rsidR="009D6978" w:rsidRDefault="009D6978" w:rsidP="009D6978">
      <w:pPr>
        <w:spacing w:after="150" w:line="360" w:lineRule="auto"/>
        <w:jc w:val="both"/>
        <w:rPr>
          <w:color w:val="222222"/>
          <w:sz w:val="24"/>
          <w:szCs w:val="24"/>
        </w:rPr>
      </w:pPr>
      <w:r>
        <w:rPr>
          <w:rFonts w:ascii="Arial" w:hAnsi="Arial" w:cs="Arial"/>
          <w:color w:val="222222"/>
          <w:sz w:val="21"/>
          <w:szCs w:val="21"/>
        </w:rPr>
        <w:t xml:space="preserve">           </w:t>
      </w:r>
      <w:r w:rsidRPr="009D6978">
        <w:rPr>
          <w:color w:val="222222"/>
          <w:sz w:val="24"/>
          <w:szCs w:val="24"/>
        </w:rPr>
        <w:t>Учет объектов операционной и финансовой аренды,</w:t>
      </w:r>
      <w:r>
        <w:rPr>
          <w:color w:val="222222"/>
          <w:sz w:val="24"/>
          <w:szCs w:val="24"/>
        </w:rPr>
        <w:t xml:space="preserve"> </w:t>
      </w:r>
      <w:r w:rsidRPr="009D6978">
        <w:rPr>
          <w:color w:val="222222"/>
          <w:sz w:val="24"/>
          <w:szCs w:val="24"/>
        </w:rPr>
        <w:t>которые передаются в возмездное пользование по договору аренды</w:t>
      </w:r>
    </w:p>
    <w:p w:rsidR="00164E95" w:rsidRDefault="00164E95" w:rsidP="00164E95">
      <w:pPr>
        <w:spacing w:line="360" w:lineRule="auto"/>
        <w:ind w:firstLine="709"/>
        <w:jc w:val="both"/>
        <w:rPr>
          <w:sz w:val="24"/>
          <w:szCs w:val="24"/>
          <w:shd w:val="clear" w:color="auto" w:fill="FFFFFF"/>
        </w:rPr>
      </w:pPr>
      <w:r w:rsidRPr="00164E95">
        <w:rPr>
          <w:sz w:val="24"/>
          <w:szCs w:val="24"/>
          <w:shd w:val="clear" w:color="auto" w:fill="FFFFFF"/>
        </w:rPr>
        <w:lastRenderedPageBreak/>
        <w:t>Имущество, к</w:t>
      </w:r>
      <w:r>
        <w:rPr>
          <w:sz w:val="24"/>
          <w:szCs w:val="24"/>
          <w:shd w:val="clear" w:color="auto" w:fill="FFFFFF"/>
        </w:rPr>
        <w:t>оторое сдаете в аренду, отражается</w:t>
      </w:r>
      <w:r w:rsidRPr="00164E95">
        <w:rPr>
          <w:sz w:val="24"/>
          <w:szCs w:val="24"/>
          <w:shd w:val="clear" w:color="auto" w:fill="FFFFFF"/>
        </w:rPr>
        <w:t xml:space="preserve"> на </w:t>
      </w:r>
      <w:hyperlink r:id="rId24" w:anchor="/document/99/902249301/XA00MAS2ND/" w:tooltip="Счет 25 Имущество, переданное в возмездное пользование (аренду)" w:history="1">
        <w:r w:rsidRPr="00164E95">
          <w:rPr>
            <w:sz w:val="24"/>
            <w:szCs w:val="24"/>
          </w:rPr>
          <w:t>счете 25</w:t>
        </w:r>
      </w:hyperlink>
      <w:r w:rsidRPr="00164E95">
        <w:rPr>
          <w:sz w:val="24"/>
          <w:szCs w:val="24"/>
          <w:shd w:val="clear" w:color="auto" w:fill="FFFFFF"/>
        </w:rPr>
        <w:t> на основании </w:t>
      </w:r>
      <w:hyperlink r:id="rId25" w:anchor="/document/118/80764/" w:history="1">
        <w:r w:rsidRPr="00164E95">
          <w:rPr>
            <w:sz w:val="24"/>
            <w:szCs w:val="24"/>
          </w:rPr>
          <w:t>акта приема-передачи</w:t>
        </w:r>
      </w:hyperlink>
      <w:r w:rsidRPr="00164E95">
        <w:rPr>
          <w:sz w:val="24"/>
          <w:szCs w:val="24"/>
          <w:shd w:val="clear" w:color="auto" w:fill="FFFFFF"/>
        </w:rPr>
        <w:t> по указанной в нем стоимости. Спи</w:t>
      </w:r>
      <w:r>
        <w:rPr>
          <w:sz w:val="24"/>
          <w:szCs w:val="24"/>
          <w:shd w:val="clear" w:color="auto" w:fill="FFFFFF"/>
        </w:rPr>
        <w:t>сание</w:t>
      </w:r>
      <w:r w:rsidRPr="00164E95">
        <w:rPr>
          <w:sz w:val="24"/>
          <w:szCs w:val="24"/>
          <w:shd w:val="clear" w:color="auto" w:fill="FFFFFF"/>
        </w:rPr>
        <w:t xml:space="preserve"> объект</w:t>
      </w:r>
      <w:r>
        <w:rPr>
          <w:sz w:val="24"/>
          <w:szCs w:val="24"/>
          <w:shd w:val="clear" w:color="auto" w:fill="FFFFFF"/>
        </w:rPr>
        <w:t>а</w:t>
      </w:r>
      <w:r w:rsidRPr="00164E95">
        <w:rPr>
          <w:sz w:val="24"/>
          <w:szCs w:val="24"/>
          <w:shd w:val="clear" w:color="auto" w:fill="FFFFFF"/>
        </w:rPr>
        <w:t xml:space="preserve"> с учета</w:t>
      </w:r>
      <w:r>
        <w:rPr>
          <w:sz w:val="24"/>
          <w:szCs w:val="24"/>
          <w:shd w:val="clear" w:color="auto" w:fill="FFFFFF"/>
        </w:rPr>
        <w:t xml:space="preserve"> осуществляется</w:t>
      </w:r>
      <w:r w:rsidRPr="00164E95">
        <w:rPr>
          <w:sz w:val="24"/>
          <w:szCs w:val="24"/>
          <w:shd w:val="clear" w:color="auto" w:fill="FFFFFF"/>
        </w:rPr>
        <w:t xml:space="preserve"> при его возврате арендатором по ранее учтенной стоимости. </w:t>
      </w:r>
    </w:p>
    <w:p w:rsidR="0064087B" w:rsidRPr="009D6978" w:rsidRDefault="00164E95" w:rsidP="00164E95">
      <w:pPr>
        <w:spacing w:line="360" w:lineRule="auto"/>
        <w:ind w:firstLine="709"/>
        <w:rPr>
          <w:color w:val="222222"/>
          <w:sz w:val="24"/>
          <w:szCs w:val="24"/>
        </w:rPr>
      </w:pPr>
      <w:r w:rsidRPr="00164E95">
        <w:rPr>
          <w:sz w:val="24"/>
          <w:szCs w:val="24"/>
          <w:shd w:val="clear" w:color="auto" w:fill="FFFFFF"/>
        </w:rPr>
        <w:t>Основание – акт приема-передачи. </w:t>
      </w:r>
      <w:r w:rsidRPr="00164E95">
        <w:rPr>
          <w:color w:val="222222"/>
          <w:sz w:val="24"/>
          <w:szCs w:val="24"/>
        </w:rPr>
        <w:br/>
      </w:r>
    </w:p>
    <w:p w:rsidR="008325C1" w:rsidRDefault="008325C1" w:rsidP="00840153">
      <w:pPr>
        <w:spacing w:line="360" w:lineRule="auto"/>
        <w:jc w:val="both"/>
        <w:rPr>
          <w:i/>
          <w:sz w:val="24"/>
          <w:szCs w:val="24"/>
        </w:rPr>
      </w:pPr>
      <w:r>
        <w:rPr>
          <w:sz w:val="24"/>
          <w:szCs w:val="24"/>
        </w:rPr>
        <w:t xml:space="preserve">            </w:t>
      </w:r>
      <w:r w:rsidRPr="00D372E7">
        <w:rPr>
          <w:i/>
          <w:sz w:val="24"/>
          <w:szCs w:val="24"/>
        </w:rPr>
        <w:t>Забалансовый счет 2</w:t>
      </w:r>
      <w:r w:rsidR="00B57A02">
        <w:rPr>
          <w:i/>
          <w:sz w:val="24"/>
          <w:szCs w:val="24"/>
        </w:rPr>
        <w:t>6 « Имущество, переданное в безвозмездное пользование»</w:t>
      </w:r>
    </w:p>
    <w:p w:rsidR="003A4DA8" w:rsidRDefault="003A4DA8" w:rsidP="003A4DA8">
      <w:pPr>
        <w:widowControl w:val="0"/>
        <w:autoSpaceDE w:val="0"/>
        <w:autoSpaceDN w:val="0"/>
        <w:adjustRightInd w:val="0"/>
        <w:spacing w:line="360" w:lineRule="auto"/>
        <w:ind w:firstLine="720"/>
        <w:jc w:val="both"/>
        <w:rPr>
          <w:sz w:val="24"/>
          <w:szCs w:val="24"/>
        </w:rPr>
      </w:pPr>
      <w:proofErr w:type="gramStart"/>
      <w:r w:rsidRPr="009D6978">
        <w:rPr>
          <w:sz w:val="24"/>
          <w:szCs w:val="24"/>
        </w:rPr>
        <w:t>Учет данных об объектах аренды на льготных условиях, а также о предоставленном (переданном) 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имуществе, для обеспечения надлежащего контроля за его сохранностью, целевым использованием и движением.</w:t>
      </w:r>
      <w:proofErr w:type="gramEnd"/>
    </w:p>
    <w:p w:rsidR="00DD7E38" w:rsidRDefault="00DD7E38" w:rsidP="003A4DA8">
      <w:pPr>
        <w:widowControl w:val="0"/>
        <w:autoSpaceDE w:val="0"/>
        <w:autoSpaceDN w:val="0"/>
        <w:adjustRightInd w:val="0"/>
        <w:spacing w:line="360" w:lineRule="auto"/>
        <w:ind w:firstLine="720"/>
        <w:jc w:val="both"/>
        <w:rPr>
          <w:sz w:val="24"/>
          <w:szCs w:val="24"/>
        </w:rPr>
      </w:pPr>
    </w:p>
    <w:p w:rsidR="002515C8" w:rsidRDefault="00D25FD8" w:rsidP="002515C8">
      <w:pPr>
        <w:spacing w:line="360" w:lineRule="auto"/>
        <w:jc w:val="both"/>
        <w:rPr>
          <w:sz w:val="24"/>
          <w:szCs w:val="24"/>
        </w:rPr>
      </w:pPr>
      <w:r>
        <w:rPr>
          <w:sz w:val="24"/>
          <w:szCs w:val="24"/>
        </w:rPr>
        <w:t xml:space="preserve">            </w:t>
      </w:r>
      <w:proofErr w:type="spellStart"/>
      <w:r w:rsidR="002515C8" w:rsidRPr="00D372E7">
        <w:rPr>
          <w:i/>
          <w:sz w:val="24"/>
          <w:szCs w:val="24"/>
        </w:rPr>
        <w:t>Забалансовый</w:t>
      </w:r>
      <w:proofErr w:type="spellEnd"/>
      <w:r w:rsidR="002515C8" w:rsidRPr="00D372E7">
        <w:rPr>
          <w:i/>
          <w:sz w:val="24"/>
          <w:szCs w:val="24"/>
        </w:rPr>
        <w:t xml:space="preserve"> счет 27 «Материальные ценности, выданные в личное пользование работникам (сотрудникам).</w:t>
      </w:r>
    </w:p>
    <w:p w:rsidR="002515C8" w:rsidRDefault="002515C8" w:rsidP="002515C8">
      <w:pPr>
        <w:spacing w:line="360" w:lineRule="auto"/>
        <w:jc w:val="both"/>
        <w:rPr>
          <w:sz w:val="24"/>
          <w:szCs w:val="24"/>
        </w:rPr>
      </w:pPr>
      <w:r>
        <w:rPr>
          <w:sz w:val="24"/>
          <w:szCs w:val="24"/>
        </w:rPr>
        <w:t xml:space="preserve">            Для учета материальных запасов, имеющих нормативный срок эксплуатации (носки), выданных в личное (индивидуальное) пользование работникам учреждений  для выполнения ими должностных обязанностей: специальная одежда, специальная обувь.</w:t>
      </w:r>
    </w:p>
    <w:p w:rsidR="002515C8" w:rsidRDefault="002515C8" w:rsidP="002515C8">
      <w:pPr>
        <w:spacing w:line="360" w:lineRule="auto"/>
        <w:jc w:val="both"/>
        <w:rPr>
          <w:sz w:val="24"/>
          <w:szCs w:val="24"/>
        </w:rPr>
      </w:pPr>
      <w:r>
        <w:rPr>
          <w:sz w:val="24"/>
          <w:szCs w:val="24"/>
        </w:rPr>
        <w:t xml:space="preserve">           Принятие к </w:t>
      </w:r>
      <w:proofErr w:type="spellStart"/>
      <w:r>
        <w:rPr>
          <w:sz w:val="24"/>
          <w:szCs w:val="24"/>
        </w:rPr>
        <w:t>забалансовому</w:t>
      </w:r>
      <w:proofErr w:type="spellEnd"/>
      <w:r>
        <w:rPr>
          <w:sz w:val="24"/>
          <w:szCs w:val="24"/>
        </w:rPr>
        <w:t xml:space="preserve"> учету объектов имущества осуществляется по балансовой стоимости.</w:t>
      </w:r>
    </w:p>
    <w:p w:rsidR="002515C8" w:rsidRDefault="002515C8" w:rsidP="002515C8">
      <w:pPr>
        <w:spacing w:line="360" w:lineRule="auto"/>
        <w:jc w:val="both"/>
        <w:rPr>
          <w:sz w:val="24"/>
          <w:szCs w:val="24"/>
        </w:rPr>
      </w:pPr>
      <w:r>
        <w:rPr>
          <w:sz w:val="24"/>
          <w:szCs w:val="24"/>
        </w:rPr>
        <w:t xml:space="preserve">             Регистром для отражения фактов хозяйственной жизни по передаче в эксплуатацию (пользование) имущества является Акт приема-передачи объектов, полученных в личное пользование (ф.0510434). Факт выдачи отражается следующими записями:</w:t>
      </w:r>
    </w:p>
    <w:p w:rsidR="002515C8" w:rsidRDefault="002515C8" w:rsidP="002515C8">
      <w:pPr>
        <w:spacing w:line="360" w:lineRule="auto"/>
        <w:jc w:val="both"/>
        <w:rPr>
          <w:sz w:val="24"/>
          <w:szCs w:val="24"/>
        </w:rPr>
      </w:pPr>
      <w:r>
        <w:rPr>
          <w:sz w:val="24"/>
          <w:szCs w:val="24"/>
        </w:rPr>
        <w:t xml:space="preserve">             </w:t>
      </w:r>
      <w:proofErr w:type="spellStart"/>
      <w:r>
        <w:rPr>
          <w:sz w:val="24"/>
          <w:szCs w:val="24"/>
        </w:rPr>
        <w:t>Дт</w:t>
      </w:r>
      <w:proofErr w:type="spellEnd"/>
      <w:r>
        <w:rPr>
          <w:sz w:val="24"/>
          <w:szCs w:val="24"/>
        </w:rPr>
        <w:t xml:space="preserve"> 040120272           </w:t>
      </w:r>
      <w:proofErr w:type="spellStart"/>
      <w:r>
        <w:rPr>
          <w:sz w:val="24"/>
          <w:szCs w:val="24"/>
        </w:rPr>
        <w:t>Кт</w:t>
      </w:r>
      <w:proofErr w:type="spellEnd"/>
      <w:r>
        <w:rPr>
          <w:sz w:val="24"/>
          <w:szCs w:val="24"/>
        </w:rPr>
        <w:t xml:space="preserve"> 010535440</w:t>
      </w:r>
    </w:p>
    <w:p w:rsidR="002515C8" w:rsidRDefault="002515C8" w:rsidP="002515C8">
      <w:pPr>
        <w:spacing w:line="360" w:lineRule="auto"/>
        <w:jc w:val="both"/>
        <w:rPr>
          <w:sz w:val="24"/>
          <w:szCs w:val="24"/>
        </w:rPr>
      </w:pPr>
      <w:r>
        <w:rPr>
          <w:sz w:val="24"/>
          <w:szCs w:val="24"/>
        </w:rPr>
        <w:t xml:space="preserve">                  010900272</w:t>
      </w:r>
    </w:p>
    <w:p w:rsidR="002515C8" w:rsidRDefault="002515C8" w:rsidP="002515C8">
      <w:pPr>
        <w:spacing w:line="360" w:lineRule="auto"/>
        <w:jc w:val="both"/>
        <w:rPr>
          <w:sz w:val="24"/>
          <w:szCs w:val="24"/>
        </w:rPr>
      </w:pPr>
      <w:r>
        <w:rPr>
          <w:sz w:val="24"/>
          <w:szCs w:val="24"/>
        </w:rPr>
        <w:t xml:space="preserve">И одновременно отражается по </w:t>
      </w:r>
      <w:proofErr w:type="spellStart"/>
      <w:r>
        <w:rPr>
          <w:sz w:val="24"/>
          <w:szCs w:val="24"/>
        </w:rPr>
        <w:t>Дт</w:t>
      </w:r>
      <w:proofErr w:type="spellEnd"/>
      <w:r>
        <w:rPr>
          <w:sz w:val="24"/>
          <w:szCs w:val="24"/>
        </w:rPr>
        <w:t xml:space="preserve"> 27.</w:t>
      </w:r>
    </w:p>
    <w:p w:rsidR="002515C8" w:rsidRDefault="002515C8" w:rsidP="002515C8">
      <w:pPr>
        <w:spacing w:line="360" w:lineRule="auto"/>
        <w:jc w:val="both"/>
        <w:rPr>
          <w:sz w:val="24"/>
          <w:szCs w:val="24"/>
        </w:rPr>
      </w:pPr>
      <w:r>
        <w:rPr>
          <w:sz w:val="24"/>
          <w:szCs w:val="24"/>
        </w:rPr>
        <w:t xml:space="preserve">               Аналитический учет по счету ведется в Карточке учета имущества в личном пользовании (ф.0509097) в разрезе пользователей имущества, с указанием вида имущества, его количества, балансовой стоимости и нормативного срока носки.</w:t>
      </w:r>
    </w:p>
    <w:p w:rsidR="002515C8" w:rsidRDefault="002515C8" w:rsidP="002515C8">
      <w:pPr>
        <w:spacing w:line="360" w:lineRule="auto"/>
        <w:jc w:val="both"/>
        <w:rPr>
          <w:sz w:val="24"/>
          <w:szCs w:val="24"/>
        </w:rPr>
      </w:pPr>
      <w:r>
        <w:rPr>
          <w:sz w:val="24"/>
          <w:szCs w:val="24"/>
        </w:rPr>
        <w:t xml:space="preserve">            Списание имущества происходит по окончании срока его носки или порчи по Акту о списании материальных запасов (ф.0510460). При этом делается запись </w:t>
      </w:r>
      <w:proofErr w:type="spellStart"/>
      <w:r>
        <w:rPr>
          <w:sz w:val="24"/>
          <w:szCs w:val="24"/>
        </w:rPr>
        <w:t>Кт</w:t>
      </w:r>
      <w:proofErr w:type="spellEnd"/>
      <w:r>
        <w:rPr>
          <w:sz w:val="24"/>
          <w:szCs w:val="24"/>
        </w:rPr>
        <w:t xml:space="preserve"> 27.</w:t>
      </w:r>
    </w:p>
    <w:p w:rsidR="002515C8" w:rsidRDefault="002515C8" w:rsidP="002515C8">
      <w:pPr>
        <w:spacing w:line="360" w:lineRule="auto"/>
        <w:jc w:val="both"/>
        <w:rPr>
          <w:sz w:val="24"/>
          <w:szCs w:val="24"/>
        </w:rPr>
      </w:pPr>
      <w:r>
        <w:rPr>
          <w:sz w:val="24"/>
          <w:szCs w:val="24"/>
        </w:rPr>
        <w:t xml:space="preserve">            Имущество, возвращенное работником по истечении сроков носки, но пригодное для дальнейшей эксплуатации, используется по назначению после проведения мероприятий по уходу за ним (стирка, чистка, дезинфекция, ремонт и др.).</w:t>
      </w:r>
    </w:p>
    <w:p w:rsidR="002515C8" w:rsidRDefault="002515C8" w:rsidP="002515C8">
      <w:pPr>
        <w:spacing w:line="360" w:lineRule="auto"/>
        <w:jc w:val="both"/>
        <w:rPr>
          <w:sz w:val="24"/>
          <w:szCs w:val="24"/>
        </w:rPr>
      </w:pPr>
      <w:r>
        <w:rPr>
          <w:sz w:val="24"/>
          <w:szCs w:val="24"/>
        </w:rPr>
        <w:t xml:space="preserve">Пригодность имущества к дальнейшему использованию, состав мероприятий по уходу за ним, а также процент износа устанавливается </w:t>
      </w:r>
      <w:r w:rsidRPr="004B553D">
        <w:rPr>
          <w:sz w:val="24"/>
          <w:szCs w:val="24"/>
        </w:rPr>
        <w:t>комисси</w:t>
      </w:r>
      <w:r>
        <w:rPr>
          <w:sz w:val="24"/>
          <w:szCs w:val="24"/>
        </w:rPr>
        <w:t>ей</w:t>
      </w:r>
      <w:r w:rsidRPr="004B553D">
        <w:rPr>
          <w:sz w:val="24"/>
          <w:szCs w:val="24"/>
        </w:rPr>
        <w:t xml:space="preserve"> по приемке и выбытию основных </w:t>
      </w:r>
      <w:r w:rsidRPr="004B553D">
        <w:rPr>
          <w:sz w:val="24"/>
          <w:szCs w:val="24"/>
        </w:rPr>
        <w:lastRenderedPageBreak/>
        <w:t>средств, нематериальных активов</w:t>
      </w:r>
      <w:r>
        <w:rPr>
          <w:sz w:val="24"/>
          <w:szCs w:val="24"/>
        </w:rPr>
        <w:t>, списанию материальных запасов. Отметка о возврате выданного ранее имущества производится в Карточке учета имущества в личном пользовании (0509097). При повторной выдаче имущества, срок его использования исчисляется с учетом установленного процента износа.</w:t>
      </w:r>
    </w:p>
    <w:p w:rsidR="007E5827" w:rsidRDefault="007E5827" w:rsidP="002515C8">
      <w:pPr>
        <w:spacing w:line="360" w:lineRule="auto"/>
        <w:jc w:val="both"/>
        <w:rPr>
          <w:sz w:val="24"/>
          <w:szCs w:val="24"/>
        </w:rPr>
      </w:pPr>
    </w:p>
    <w:p w:rsidR="00840153" w:rsidRPr="00F3099D" w:rsidRDefault="008935BB" w:rsidP="005E039D">
      <w:pPr>
        <w:spacing w:line="360" w:lineRule="auto"/>
        <w:jc w:val="both"/>
        <w:rPr>
          <w:sz w:val="24"/>
          <w:szCs w:val="24"/>
        </w:rPr>
      </w:pPr>
      <w:r>
        <w:rPr>
          <w:sz w:val="24"/>
          <w:szCs w:val="24"/>
        </w:rPr>
        <w:t xml:space="preserve">           </w:t>
      </w:r>
      <w:proofErr w:type="spellStart"/>
      <w:r w:rsidR="00840153" w:rsidRPr="00F3099D">
        <w:rPr>
          <w:i/>
          <w:sz w:val="24"/>
          <w:szCs w:val="24"/>
        </w:rPr>
        <w:t>Забалансовый</w:t>
      </w:r>
      <w:proofErr w:type="spellEnd"/>
      <w:r w:rsidR="00840153" w:rsidRPr="00F3099D">
        <w:rPr>
          <w:i/>
          <w:sz w:val="24"/>
          <w:szCs w:val="24"/>
        </w:rPr>
        <w:t xml:space="preserve"> счет 90 у «Доходы учреждения, полученные в виде безвозмездно оказанных услуг, выполненных работ». </w:t>
      </w:r>
    </w:p>
    <w:p w:rsidR="00840153" w:rsidRPr="00F3099D" w:rsidRDefault="00840153" w:rsidP="00840153">
      <w:pPr>
        <w:spacing w:line="360" w:lineRule="auto"/>
        <w:ind w:firstLine="708"/>
        <w:jc w:val="both"/>
        <w:rPr>
          <w:sz w:val="24"/>
          <w:szCs w:val="24"/>
        </w:rPr>
      </w:pPr>
      <w:r w:rsidRPr="00F3099D">
        <w:rPr>
          <w:sz w:val="24"/>
          <w:szCs w:val="24"/>
        </w:rPr>
        <w:t>Для учета доходов учреждений</w:t>
      </w:r>
      <w:r w:rsidR="00D372E7">
        <w:rPr>
          <w:sz w:val="24"/>
          <w:szCs w:val="24"/>
        </w:rPr>
        <w:t xml:space="preserve"> </w:t>
      </w:r>
      <w:r w:rsidRPr="00F3099D">
        <w:rPr>
          <w:sz w:val="24"/>
          <w:szCs w:val="24"/>
        </w:rPr>
        <w:t xml:space="preserve"> системы образования, полученных в виде безвозмездно оказанных услуг, выполненных работ используется забалансовый счет 90 у «Доходы учреждения, полученные в виде безвозмездно оказанных услуг, выполненных работ». </w:t>
      </w:r>
    </w:p>
    <w:p w:rsidR="00840153" w:rsidRPr="00F3099D" w:rsidRDefault="00840153" w:rsidP="00840153">
      <w:pPr>
        <w:spacing w:line="360" w:lineRule="auto"/>
        <w:ind w:firstLine="708"/>
        <w:jc w:val="both"/>
        <w:rPr>
          <w:sz w:val="24"/>
          <w:szCs w:val="24"/>
        </w:rPr>
      </w:pPr>
      <w:r w:rsidRPr="00F3099D">
        <w:rPr>
          <w:sz w:val="24"/>
          <w:szCs w:val="24"/>
        </w:rPr>
        <w:t>Доходы учитываются на забалансовом счете на основании оправдательных первичных документов (акта приема-передачи, иного документа, подтверждающего факт оказания услуги, выполнения работы) по стоимости, указанной в документе передающей стороной, а в случаях одностороннего оформления акта учреждением, в условной оценке: один рубль.</w:t>
      </w:r>
    </w:p>
    <w:p w:rsidR="00840153" w:rsidRPr="00F3099D" w:rsidRDefault="00840153" w:rsidP="00840153">
      <w:pPr>
        <w:spacing w:line="360" w:lineRule="auto"/>
        <w:ind w:firstLine="708"/>
        <w:jc w:val="both"/>
        <w:rPr>
          <w:sz w:val="24"/>
          <w:szCs w:val="24"/>
        </w:rPr>
      </w:pPr>
      <w:r w:rsidRPr="00F3099D">
        <w:rPr>
          <w:sz w:val="24"/>
          <w:szCs w:val="24"/>
        </w:rPr>
        <w:t>Аналитический учет по счету ведется в Карточке учета средств и расчетов (форма 0504051) в разрезе лиц (физических,  юридических) оказывающих услуги, выполняющих работы.</w:t>
      </w:r>
    </w:p>
    <w:p w:rsidR="00840153" w:rsidRDefault="00840153" w:rsidP="00840153">
      <w:pPr>
        <w:spacing w:line="360" w:lineRule="auto"/>
        <w:ind w:firstLine="708"/>
        <w:jc w:val="both"/>
        <w:rPr>
          <w:sz w:val="24"/>
          <w:szCs w:val="24"/>
        </w:rPr>
      </w:pPr>
      <w:r w:rsidRPr="00F3099D">
        <w:rPr>
          <w:sz w:val="24"/>
          <w:szCs w:val="24"/>
        </w:rPr>
        <w:t>Учет на счете ведется по простой системе: нарастающим итогом в течение финансового года в Дт счета 90 у относятся все полученные учреждением доходы в виде безвозмездно оказанных услуг; в конце года в последний рабочий день в Кт счета 90 у списывается сумма полученных за год доходов.</w:t>
      </w:r>
    </w:p>
    <w:p w:rsidR="00BB6E97" w:rsidRDefault="00BB6E97" w:rsidP="00840153">
      <w:pPr>
        <w:spacing w:line="360" w:lineRule="auto"/>
        <w:ind w:firstLine="708"/>
        <w:jc w:val="both"/>
        <w:rPr>
          <w:sz w:val="24"/>
          <w:szCs w:val="24"/>
        </w:rPr>
      </w:pPr>
    </w:p>
    <w:p w:rsidR="000C3B03" w:rsidRDefault="000C3B03" w:rsidP="00840153">
      <w:pPr>
        <w:spacing w:line="360" w:lineRule="auto"/>
        <w:ind w:firstLine="708"/>
        <w:jc w:val="both"/>
        <w:rPr>
          <w:i/>
          <w:sz w:val="24"/>
          <w:szCs w:val="24"/>
        </w:rPr>
      </w:pPr>
      <w:r>
        <w:rPr>
          <w:i/>
          <w:sz w:val="24"/>
          <w:szCs w:val="24"/>
        </w:rPr>
        <w:t>Забалансовый счет 91</w:t>
      </w:r>
      <w:r w:rsidR="00950E39">
        <w:rPr>
          <w:i/>
          <w:sz w:val="24"/>
          <w:szCs w:val="24"/>
        </w:rPr>
        <w:t>д</w:t>
      </w:r>
      <w:r>
        <w:rPr>
          <w:i/>
          <w:sz w:val="24"/>
          <w:szCs w:val="24"/>
        </w:rPr>
        <w:t xml:space="preserve"> «Учет</w:t>
      </w:r>
      <w:r w:rsidR="00950E39">
        <w:rPr>
          <w:i/>
          <w:sz w:val="24"/>
          <w:szCs w:val="24"/>
        </w:rPr>
        <w:t xml:space="preserve"> банковских</w:t>
      </w:r>
      <w:r>
        <w:rPr>
          <w:i/>
          <w:sz w:val="24"/>
          <w:szCs w:val="24"/>
        </w:rPr>
        <w:t xml:space="preserve"> дебетовых карт для осуществления расчетных операций в интересах учреждений»</w:t>
      </w:r>
    </w:p>
    <w:p w:rsidR="000C3B03" w:rsidRDefault="000C3B03" w:rsidP="00840153">
      <w:pPr>
        <w:spacing w:line="360" w:lineRule="auto"/>
        <w:ind w:firstLine="708"/>
        <w:jc w:val="both"/>
        <w:rPr>
          <w:sz w:val="24"/>
          <w:szCs w:val="24"/>
        </w:rPr>
      </w:pPr>
      <w:r>
        <w:rPr>
          <w:sz w:val="24"/>
          <w:szCs w:val="24"/>
        </w:rPr>
        <w:t xml:space="preserve">Учет карт ведется в </w:t>
      </w:r>
      <w:r w:rsidR="00950E39">
        <w:rPr>
          <w:sz w:val="24"/>
          <w:szCs w:val="24"/>
        </w:rPr>
        <w:t xml:space="preserve">журнале в </w:t>
      </w:r>
      <w:r>
        <w:rPr>
          <w:sz w:val="24"/>
          <w:szCs w:val="24"/>
        </w:rPr>
        <w:t>разрезе учреждений</w:t>
      </w:r>
      <w:r w:rsidR="00950E39">
        <w:rPr>
          <w:sz w:val="24"/>
          <w:szCs w:val="24"/>
        </w:rPr>
        <w:t xml:space="preserve"> и</w:t>
      </w:r>
      <w:r>
        <w:rPr>
          <w:sz w:val="24"/>
          <w:szCs w:val="24"/>
        </w:rPr>
        <w:t xml:space="preserve"> физических лиц, на которых оформлены карты по приказам руководителей учреждений, </w:t>
      </w:r>
      <w:r w:rsidR="00952235">
        <w:rPr>
          <w:sz w:val="24"/>
          <w:szCs w:val="24"/>
        </w:rPr>
        <w:t>в условной оценке</w:t>
      </w:r>
      <w:r>
        <w:rPr>
          <w:sz w:val="24"/>
          <w:szCs w:val="24"/>
        </w:rPr>
        <w:t xml:space="preserve"> 1 рубль за карту.</w:t>
      </w:r>
    </w:p>
    <w:p w:rsidR="00324A99" w:rsidRDefault="00324A99" w:rsidP="00840153">
      <w:pPr>
        <w:spacing w:line="360" w:lineRule="auto"/>
        <w:ind w:firstLine="708"/>
        <w:jc w:val="both"/>
        <w:rPr>
          <w:sz w:val="24"/>
          <w:szCs w:val="24"/>
        </w:rPr>
      </w:pPr>
    </w:p>
    <w:p w:rsidR="00950E39" w:rsidRPr="00950E39" w:rsidRDefault="00950E39" w:rsidP="00840153">
      <w:pPr>
        <w:spacing w:line="360" w:lineRule="auto"/>
        <w:ind w:firstLine="708"/>
        <w:jc w:val="both"/>
        <w:rPr>
          <w:i/>
          <w:sz w:val="24"/>
          <w:szCs w:val="24"/>
        </w:rPr>
      </w:pPr>
      <w:r>
        <w:rPr>
          <w:i/>
          <w:sz w:val="24"/>
          <w:szCs w:val="24"/>
        </w:rPr>
        <w:t>Забалансовый счет 91з «Учет банковских карт в рамках зарплатного проекта для осуществления расчетных операций в интересах учреждений»</w:t>
      </w:r>
    </w:p>
    <w:p w:rsidR="00BB6E97" w:rsidRDefault="00950E39" w:rsidP="00840153">
      <w:pPr>
        <w:spacing w:line="360" w:lineRule="auto"/>
        <w:ind w:firstLine="708"/>
        <w:jc w:val="both"/>
        <w:rPr>
          <w:sz w:val="24"/>
          <w:szCs w:val="24"/>
        </w:rPr>
      </w:pPr>
      <w:r>
        <w:rPr>
          <w:sz w:val="24"/>
          <w:szCs w:val="24"/>
        </w:rPr>
        <w:t xml:space="preserve">Учет карт ведется в журнале в разрезе учреждений и физических лиц, на которых оформлены карты по приказам руководителей учреждений, </w:t>
      </w:r>
      <w:r w:rsidR="00952235">
        <w:rPr>
          <w:sz w:val="24"/>
          <w:szCs w:val="24"/>
        </w:rPr>
        <w:t xml:space="preserve">в условной оценке </w:t>
      </w:r>
      <w:r>
        <w:rPr>
          <w:sz w:val="24"/>
          <w:szCs w:val="24"/>
        </w:rPr>
        <w:t xml:space="preserve"> 1 рубль за карту.</w:t>
      </w:r>
    </w:p>
    <w:p w:rsidR="00324A99" w:rsidRDefault="00324A99" w:rsidP="00840153">
      <w:pPr>
        <w:spacing w:line="360" w:lineRule="auto"/>
        <w:ind w:firstLine="708"/>
        <w:jc w:val="both"/>
        <w:rPr>
          <w:sz w:val="24"/>
          <w:szCs w:val="24"/>
        </w:rPr>
      </w:pPr>
    </w:p>
    <w:p w:rsidR="004D1D11" w:rsidRDefault="004D1D11" w:rsidP="00840153">
      <w:pPr>
        <w:spacing w:line="360" w:lineRule="auto"/>
        <w:ind w:firstLine="708"/>
        <w:jc w:val="both"/>
        <w:rPr>
          <w:i/>
          <w:sz w:val="24"/>
          <w:szCs w:val="24"/>
        </w:rPr>
      </w:pPr>
      <w:r>
        <w:rPr>
          <w:i/>
          <w:sz w:val="24"/>
          <w:szCs w:val="24"/>
        </w:rPr>
        <w:lastRenderedPageBreak/>
        <w:t>Забалансовый счет 92 «Учет нематериальных активов со сроком эксплуатации менее 12 месяцев и нематериальных активов для извлечения архивных данных»</w:t>
      </w:r>
    </w:p>
    <w:p w:rsidR="004D1D11" w:rsidRDefault="004D1D11" w:rsidP="00840153">
      <w:pPr>
        <w:spacing w:line="360" w:lineRule="auto"/>
        <w:ind w:firstLine="708"/>
        <w:jc w:val="both"/>
        <w:rPr>
          <w:sz w:val="24"/>
          <w:szCs w:val="24"/>
        </w:rPr>
      </w:pPr>
      <w:r>
        <w:rPr>
          <w:sz w:val="24"/>
          <w:szCs w:val="24"/>
        </w:rPr>
        <w:t>Учет объектов ведется в условной оценке 1 рубль.</w:t>
      </w:r>
    </w:p>
    <w:p w:rsidR="009C0579" w:rsidRDefault="009C0579" w:rsidP="00840153">
      <w:pPr>
        <w:spacing w:line="360" w:lineRule="auto"/>
        <w:ind w:firstLine="708"/>
        <w:jc w:val="both"/>
        <w:rPr>
          <w:sz w:val="24"/>
          <w:szCs w:val="24"/>
        </w:rPr>
      </w:pPr>
    </w:p>
    <w:p w:rsidR="004D1D11" w:rsidRDefault="004D1D11" w:rsidP="00840153">
      <w:pPr>
        <w:spacing w:line="360" w:lineRule="auto"/>
        <w:ind w:firstLine="708"/>
        <w:jc w:val="both"/>
        <w:rPr>
          <w:i/>
          <w:sz w:val="24"/>
          <w:szCs w:val="24"/>
        </w:rPr>
      </w:pPr>
      <w:proofErr w:type="spellStart"/>
      <w:r w:rsidRPr="004D1D11">
        <w:rPr>
          <w:i/>
          <w:sz w:val="24"/>
          <w:szCs w:val="24"/>
        </w:rPr>
        <w:t>Забалансовый</w:t>
      </w:r>
      <w:proofErr w:type="spellEnd"/>
      <w:r w:rsidRPr="004D1D11">
        <w:rPr>
          <w:i/>
          <w:sz w:val="24"/>
          <w:szCs w:val="24"/>
        </w:rPr>
        <w:t xml:space="preserve"> счет 93 «Учет личных вещей работников</w:t>
      </w:r>
      <w:r w:rsidR="004C7E6E">
        <w:rPr>
          <w:i/>
          <w:sz w:val="24"/>
          <w:szCs w:val="24"/>
        </w:rPr>
        <w:t xml:space="preserve"> учреждений и иных физических лиц</w:t>
      </w:r>
      <w:r w:rsidRPr="004D1D11">
        <w:rPr>
          <w:i/>
          <w:sz w:val="24"/>
          <w:szCs w:val="24"/>
        </w:rPr>
        <w:t>, используемых в течение конкретного периода»</w:t>
      </w:r>
      <w:r>
        <w:rPr>
          <w:i/>
          <w:sz w:val="24"/>
          <w:szCs w:val="24"/>
        </w:rPr>
        <w:t>.</w:t>
      </w:r>
    </w:p>
    <w:p w:rsidR="004D1D11" w:rsidRDefault="004D1D11" w:rsidP="00840153">
      <w:pPr>
        <w:spacing w:line="360" w:lineRule="auto"/>
        <w:ind w:firstLine="708"/>
        <w:jc w:val="both"/>
        <w:rPr>
          <w:sz w:val="24"/>
          <w:szCs w:val="24"/>
        </w:rPr>
      </w:pPr>
      <w:r>
        <w:rPr>
          <w:sz w:val="24"/>
          <w:szCs w:val="24"/>
        </w:rPr>
        <w:t>Основанием для постановки на учет и списание с учета является заявление работника</w:t>
      </w:r>
      <w:r w:rsidR="00F72984">
        <w:rPr>
          <w:sz w:val="24"/>
          <w:szCs w:val="24"/>
        </w:rPr>
        <w:t>, иного физического лица (родителя (законного представителя) воспитанника, и др.)</w:t>
      </w:r>
      <w:r>
        <w:rPr>
          <w:sz w:val="24"/>
          <w:szCs w:val="24"/>
        </w:rPr>
        <w:t xml:space="preserve"> о передаче в учреждение объекта</w:t>
      </w:r>
      <w:r w:rsidR="003066E7">
        <w:rPr>
          <w:sz w:val="24"/>
          <w:szCs w:val="24"/>
        </w:rPr>
        <w:t xml:space="preserve"> на определенное время</w:t>
      </w:r>
      <w:r w:rsidR="000F6982">
        <w:rPr>
          <w:sz w:val="24"/>
          <w:szCs w:val="24"/>
        </w:rPr>
        <w:t>, акт приема-передачи,</w:t>
      </w:r>
      <w:r w:rsidR="003066E7">
        <w:rPr>
          <w:sz w:val="24"/>
          <w:szCs w:val="24"/>
        </w:rPr>
        <w:t xml:space="preserve"> приказ руководителя учреждения.</w:t>
      </w:r>
    </w:p>
    <w:p w:rsidR="007C18F5" w:rsidRDefault="007C18F5" w:rsidP="007C18F5">
      <w:pPr>
        <w:spacing w:line="360" w:lineRule="auto"/>
        <w:ind w:firstLine="708"/>
        <w:jc w:val="both"/>
        <w:rPr>
          <w:sz w:val="24"/>
          <w:szCs w:val="24"/>
        </w:rPr>
      </w:pPr>
      <w:r>
        <w:rPr>
          <w:sz w:val="24"/>
          <w:szCs w:val="24"/>
        </w:rPr>
        <w:t>Материальные ценности учитываются в условной оценке 1 рубль за объект.</w:t>
      </w:r>
    </w:p>
    <w:p w:rsidR="00BB6E97" w:rsidRPr="004D1D11" w:rsidRDefault="00BB6E97" w:rsidP="007C18F5">
      <w:pPr>
        <w:spacing w:line="360" w:lineRule="auto"/>
        <w:ind w:firstLine="708"/>
        <w:jc w:val="both"/>
        <w:rPr>
          <w:sz w:val="24"/>
          <w:szCs w:val="24"/>
        </w:rPr>
      </w:pPr>
    </w:p>
    <w:p w:rsidR="007C18F5" w:rsidRDefault="007C18F5" w:rsidP="00840153">
      <w:pPr>
        <w:spacing w:line="360" w:lineRule="auto"/>
        <w:ind w:firstLine="708"/>
        <w:jc w:val="both"/>
        <w:rPr>
          <w:i/>
          <w:sz w:val="24"/>
          <w:szCs w:val="24"/>
        </w:rPr>
      </w:pPr>
      <w:r w:rsidRPr="004D1D11">
        <w:rPr>
          <w:i/>
          <w:sz w:val="24"/>
          <w:szCs w:val="24"/>
        </w:rPr>
        <w:t>Забалансовый счет</w:t>
      </w:r>
      <w:r>
        <w:rPr>
          <w:i/>
          <w:sz w:val="24"/>
          <w:szCs w:val="24"/>
        </w:rPr>
        <w:t xml:space="preserve"> 94 «Учет материальных запасов, переданных подрядчику, исполнителю работ</w:t>
      </w:r>
      <w:r w:rsidR="00BB6E97">
        <w:rPr>
          <w:i/>
          <w:sz w:val="24"/>
          <w:szCs w:val="24"/>
        </w:rPr>
        <w:t xml:space="preserve"> (услуг)</w:t>
      </w:r>
      <w:r>
        <w:rPr>
          <w:i/>
          <w:sz w:val="24"/>
          <w:szCs w:val="24"/>
        </w:rPr>
        <w:t>»</w:t>
      </w:r>
    </w:p>
    <w:p w:rsidR="007C18F5" w:rsidRDefault="007C18F5" w:rsidP="00840153">
      <w:pPr>
        <w:spacing w:line="360" w:lineRule="auto"/>
        <w:ind w:firstLine="708"/>
        <w:jc w:val="both"/>
        <w:rPr>
          <w:sz w:val="24"/>
          <w:szCs w:val="24"/>
        </w:rPr>
      </w:pPr>
      <w:r>
        <w:rPr>
          <w:sz w:val="24"/>
          <w:szCs w:val="24"/>
        </w:rPr>
        <w:t>Счет предназначен для учета материальных запасов учреждений, переданных физическому или юридическому лицу для выполнения ремонтных</w:t>
      </w:r>
      <w:r w:rsidR="00BB6E97">
        <w:rPr>
          <w:sz w:val="24"/>
          <w:szCs w:val="24"/>
        </w:rPr>
        <w:t xml:space="preserve"> (иных)</w:t>
      </w:r>
      <w:r>
        <w:rPr>
          <w:sz w:val="24"/>
          <w:szCs w:val="24"/>
        </w:rPr>
        <w:t xml:space="preserve"> работ</w:t>
      </w:r>
      <w:r w:rsidR="00BB6E97">
        <w:rPr>
          <w:sz w:val="24"/>
          <w:szCs w:val="24"/>
        </w:rPr>
        <w:t>,</w:t>
      </w:r>
      <w:r>
        <w:rPr>
          <w:sz w:val="24"/>
          <w:szCs w:val="24"/>
        </w:rPr>
        <w:t xml:space="preserve"> </w:t>
      </w:r>
      <w:r w:rsidR="00BB6E97">
        <w:rPr>
          <w:sz w:val="24"/>
          <w:szCs w:val="24"/>
        </w:rPr>
        <w:t xml:space="preserve">оказания услуг для </w:t>
      </w:r>
      <w:r>
        <w:rPr>
          <w:sz w:val="24"/>
          <w:szCs w:val="24"/>
        </w:rPr>
        <w:t xml:space="preserve">учреждений системы  управления образования. </w:t>
      </w:r>
    </w:p>
    <w:p w:rsidR="00867EB6" w:rsidRDefault="00867EB6" w:rsidP="00840153">
      <w:pPr>
        <w:spacing w:line="360" w:lineRule="auto"/>
        <w:ind w:firstLine="708"/>
        <w:jc w:val="both"/>
        <w:rPr>
          <w:color w:val="000000"/>
          <w:sz w:val="24"/>
          <w:szCs w:val="24"/>
          <w:shd w:val="clear" w:color="auto" w:fill="FFFFFF"/>
        </w:rPr>
      </w:pPr>
      <w:r w:rsidRPr="00867EB6">
        <w:rPr>
          <w:color w:val="000000"/>
          <w:sz w:val="24"/>
          <w:szCs w:val="24"/>
          <w:shd w:val="clear" w:color="auto" w:fill="FFFFFF"/>
        </w:rPr>
        <w:t>Передача (возврат) материальных запасов подрядчикам, исполнителям работ  оформляется первичным (сводным) учетным документом (накладной, актом приемки-передачи и т.п.)</w:t>
      </w:r>
      <w:r>
        <w:rPr>
          <w:color w:val="000000"/>
          <w:sz w:val="24"/>
          <w:szCs w:val="24"/>
          <w:shd w:val="clear" w:color="auto" w:fill="FFFFFF"/>
        </w:rPr>
        <w:t>.</w:t>
      </w:r>
      <w:r w:rsidRPr="00867EB6">
        <w:rPr>
          <w:color w:val="000000"/>
          <w:sz w:val="24"/>
          <w:szCs w:val="24"/>
          <w:shd w:val="clear" w:color="auto" w:fill="FFFFFF"/>
        </w:rPr>
        <w:t xml:space="preserve"> </w:t>
      </w:r>
    </w:p>
    <w:p w:rsidR="004D1D11" w:rsidRDefault="004D1D11" w:rsidP="00840153">
      <w:pPr>
        <w:spacing w:line="360" w:lineRule="auto"/>
        <w:ind w:firstLine="708"/>
        <w:jc w:val="both"/>
        <w:rPr>
          <w:sz w:val="24"/>
          <w:szCs w:val="24"/>
        </w:rPr>
      </w:pPr>
      <w:r>
        <w:rPr>
          <w:sz w:val="24"/>
          <w:szCs w:val="24"/>
        </w:rPr>
        <w:t>Материальные ценности учитываются</w:t>
      </w:r>
      <w:r w:rsidR="007C18F5">
        <w:rPr>
          <w:sz w:val="24"/>
          <w:szCs w:val="24"/>
        </w:rPr>
        <w:t xml:space="preserve"> по стоимости приобретения</w:t>
      </w:r>
      <w:r>
        <w:rPr>
          <w:sz w:val="24"/>
          <w:szCs w:val="24"/>
        </w:rPr>
        <w:t>.</w:t>
      </w:r>
    </w:p>
    <w:p w:rsidR="007C18F5" w:rsidRDefault="007C18F5" w:rsidP="00840153">
      <w:pPr>
        <w:spacing w:line="360" w:lineRule="auto"/>
        <w:ind w:firstLine="708"/>
        <w:jc w:val="both"/>
        <w:rPr>
          <w:sz w:val="24"/>
          <w:szCs w:val="24"/>
        </w:rPr>
      </w:pPr>
      <w:r>
        <w:rPr>
          <w:sz w:val="24"/>
          <w:szCs w:val="24"/>
        </w:rPr>
        <w:t xml:space="preserve">Списание материальных запасов </w:t>
      </w:r>
      <w:r w:rsidR="00BB6E97">
        <w:rPr>
          <w:sz w:val="24"/>
          <w:szCs w:val="24"/>
        </w:rPr>
        <w:t>осуществляется после подписания актов выполненных работ, оказанных услуг.</w:t>
      </w:r>
    </w:p>
    <w:p w:rsidR="004E4F8A" w:rsidRDefault="004E4F8A" w:rsidP="00840153">
      <w:pPr>
        <w:spacing w:line="360" w:lineRule="auto"/>
        <w:ind w:firstLine="708"/>
        <w:jc w:val="both"/>
        <w:rPr>
          <w:sz w:val="24"/>
          <w:szCs w:val="24"/>
        </w:rPr>
      </w:pPr>
    </w:p>
    <w:p w:rsidR="004E4F8A" w:rsidRDefault="004E4F8A" w:rsidP="00840153">
      <w:pPr>
        <w:spacing w:line="360" w:lineRule="auto"/>
        <w:ind w:firstLine="708"/>
        <w:jc w:val="both"/>
        <w:rPr>
          <w:i/>
          <w:sz w:val="24"/>
          <w:szCs w:val="24"/>
        </w:rPr>
      </w:pPr>
      <w:proofErr w:type="spellStart"/>
      <w:r w:rsidRPr="004D1D11">
        <w:rPr>
          <w:i/>
          <w:sz w:val="24"/>
          <w:szCs w:val="24"/>
        </w:rPr>
        <w:t>Забалансовый</w:t>
      </w:r>
      <w:proofErr w:type="spellEnd"/>
      <w:r w:rsidRPr="004D1D11">
        <w:rPr>
          <w:i/>
          <w:sz w:val="24"/>
          <w:szCs w:val="24"/>
        </w:rPr>
        <w:t xml:space="preserve"> счет</w:t>
      </w:r>
      <w:r>
        <w:rPr>
          <w:i/>
          <w:sz w:val="24"/>
          <w:szCs w:val="24"/>
        </w:rPr>
        <w:t xml:space="preserve"> 95 «Учет материальных ценностей, формирующих фонды музеев образовательных учреждений».</w:t>
      </w:r>
    </w:p>
    <w:p w:rsidR="004E4F8A" w:rsidRPr="004E4F8A" w:rsidRDefault="004E4F8A" w:rsidP="00840153">
      <w:pPr>
        <w:spacing w:line="360" w:lineRule="auto"/>
        <w:ind w:firstLine="708"/>
        <w:jc w:val="both"/>
        <w:rPr>
          <w:sz w:val="24"/>
          <w:szCs w:val="24"/>
        </w:rPr>
      </w:pPr>
      <w:r>
        <w:rPr>
          <w:sz w:val="24"/>
          <w:szCs w:val="24"/>
        </w:rPr>
        <w:t>На счете учитываются объекты, формирующие фонды музеев образовательных учреждений.</w:t>
      </w:r>
      <w:r w:rsidRPr="004E4F8A">
        <w:rPr>
          <w:sz w:val="24"/>
          <w:szCs w:val="24"/>
        </w:rPr>
        <w:t xml:space="preserve"> </w:t>
      </w:r>
      <w:r>
        <w:rPr>
          <w:sz w:val="24"/>
          <w:szCs w:val="24"/>
        </w:rPr>
        <w:t>Материальные ценности учитываются в условной оценке 1 рубль за объект.</w:t>
      </w:r>
    </w:p>
    <w:p w:rsidR="00FB3B80" w:rsidRDefault="00FB3B80" w:rsidP="00840153">
      <w:pPr>
        <w:spacing w:line="360" w:lineRule="auto"/>
        <w:ind w:firstLine="708"/>
        <w:jc w:val="both"/>
        <w:rPr>
          <w:i/>
          <w:sz w:val="24"/>
          <w:szCs w:val="24"/>
        </w:rPr>
      </w:pPr>
    </w:p>
    <w:p w:rsidR="00FB3B80" w:rsidRDefault="00FB3B80" w:rsidP="00840153">
      <w:pPr>
        <w:spacing w:line="360" w:lineRule="auto"/>
        <w:ind w:firstLine="708"/>
        <w:jc w:val="both"/>
        <w:rPr>
          <w:i/>
          <w:sz w:val="24"/>
          <w:szCs w:val="24"/>
        </w:rPr>
      </w:pPr>
      <w:proofErr w:type="spellStart"/>
      <w:r>
        <w:rPr>
          <w:i/>
          <w:sz w:val="24"/>
          <w:szCs w:val="24"/>
        </w:rPr>
        <w:t>Забалансовый</w:t>
      </w:r>
      <w:proofErr w:type="spellEnd"/>
      <w:r>
        <w:rPr>
          <w:i/>
          <w:sz w:val="24"/>
          <w:szCs w:val="24"/>
        </w:rPr>
        <w:t xml:space="preserve"> счет 9</w:t>
      </w:r>
      <w:r w:rsidR="004E4F8A">
        <w:rPr>
          <w:i/>
          <w:sz w:val="24"/>
          <w:szCs w:val="24"/>
        </w:rPr>
        <w:t>6</w:t>
      </w:r>
      <w:r>
        <w:rPr>
          <w:i/>
          <w:sz w:val="24"/>
          <w:szCs w:val="24"/>
        </w:rPr>
        <w:t xml:space="preserve"> «Учет пластиковых топливных карт»</w:t>
      </w:r>
    </w:p>
    <w:p w:rsidR="00FB3B80" w:rsidRPr="00FB3B80" w:rsidRDefault="00FB3B80" w:rsidP="00840153">
      <w:pPr>
        <w:spacing w:line="360" w:lineRule="auto"/>
        <w:ind w:firstLine="708"/>
        <w:jc w:val="both"/>
        <w:rPr>
          <w:sz w:val="24"/>
          <w:szCs w:val="24"/>
        </w:rPr>
      </w:pPr>
      <w:r>
        <w:rPr>
          <w:sz w:val="24"/>
          <w:szCs w:val="24"/>
        </w:rPr>
        <w:t>Счет предназначен для учета пластиковых топливных карт. Карта закрепляется за конкретным ответственным лицом. Стоимость карты для учета устанавливается в условной оценке 1 рубль за одну карту.</w:t>
      </w:r>
    </w:p>
    <w:p w:rsidR="00914524" w:rsidRDefault="00914524" w:rsidP="00840153">
      <w:pPr>
        <w:spacing w:line="360" w:lineRule="auto"/>
        <w:ind w:firstLine="708"/>
        <w:jc w:val="both"/>
        <w:rPr>
          <w:sz w:val="24"/>
          <w:szCs w:val="24"/>
        </w:rPr>
      </w:pPr>
    </w:p>
    <w:p w:rsidR="00D70F68" w:rsidRPr="00D70F68" w:rsidRDefault="00D70F68" w:rsidP="00840153">
      <w:pPr>
        <w:spacing w:line="360" w:lineRule="auto"/>
        <w:ind w:firstLine="708"/>
        <w:jc w:val="both"/>
        <w:rPr>
          <w:i/>
          <w:sz w:val="24"/>
          <w:szCs w:val="24"/>
        </w:rPr>
      </w:pPr>
      <w:r w:rsidRPr="00D70F68">
        <w:rPr>
          <w:i/>
          <w:sz w:val="24"/>
          <w:szCs w:val="24"/>
        </w:rPr>
        <w:t>Забалансовый счет 99 «Учет движения денежных средств на лицевом счете: финансирование, расход, остаток».</w:t>
      </w:r>
    </w:p>
    <w:p w:rsidR="00840153" w:rsidRDefault="00D70F68" w:rsidP="00840153">
      <w:pPr>
        <w:spacing w:line="360" w:lineRule="auto"/>
        <w:ind w:firstLine="708"/>
        <w:jc w:val="both"/>
        <w:rPr>
          <w:sz w:val="24"/>
          <w:szCs w:val="24"/>
        </w:rPr>
      </w:pPr>
      <w:r>
        <w:rPr>
          <w:sz w:val="24"/>
          <w:szCs w:val="24"/>
        </w:rPr>
        <w:lastRenderedPageBreak/>
        <w:t>Счет предназначен для ежедневного контроля за движением денежных средств на лицевом счете учреждения (финансирование, расход, остаток) по видам финансирования, в разрезе доходных КБК и расходных статей по К</w:t>
      </w:r>
      <w:r w:rsidR="00D82A50">
        <w:rPr>
          <w:sz w:val="24"/>
          <w:szCs w:val="24"/>
        </w:rPr>
        <w:t>ВР</w:t>
      </w:r>
      <w:r>
        <w:rPr>
          <w:sz w:val="24"/>
          <w:szCs w:val="24"/>
        </w:rPr>
        <w:t>.</w:t>
      </w:r>
    </w:p>
    <w:p w:rsidR="004D1D11" w:rsidRPr="00F3099D" w:rsidRDefault="004D1D11" w:rsidP="00840153">
      <w:pPr>
        <w:spacing w:line="360" w:lineRule="auto"/>
        <w:ind w:firstLine="708"/>
        <w:jc w:val="both"/>
        <w:rPr>
          <w:sz w:val="24"/>
          <w:szCs w:val="24"/>
        </w:rPr>
      </w:pPr>
    </w:p>
    <w:p w:rsidR="003531B1" w:rsidRDefault="00840153" w:rsidP="00840153">
      <w:pPr>
        <w:spacing w:line="360" w:lineRule="auto"/>
        <w:ind w:firstLine="708"/>
        <w:jc w:val="both"/>
        <w:rPr>
          <w:sz w:val="24"/>
          <w:szCs w:val="24"/>
        </w:rPr>
      </w:pPr>
      <w:r w:rsidRPr="00F3099D">
        <w:rPr>
          <w:b/>
          <w:sz w:val="24"/>
          <w:szCs w:val="24"/>
        </w:rPr>
        <w:t>2.1</w:t>
      </w:r>
      <w:r w:rsidR="002F0603">
        <w:rPr>
          <w:b/>
          <w:sz w:val="24"/>
          <w:szCs w:val="24"/>
        </w:rPr>
        <w:t>2</w:t>
      </w:r>
      <w:r w:rsidR="003531B1">
        <w:rPr>
          <w:b/>
          <w:sz w:val="24"/>
          <w:szCs w:val="24"/>
        </w:rPr>
        <w:t>.</w:t>
      </w:r>
      <w:r w:rsidR="003C11E0">
        <w:rPr>
          <w:b/>
          <w:sz w:val="24"/>
          <w:szCs w:val="24"/>
        </w:rPr>
        <w:t>2</w:t>
      </w:r>
      <w:r w:rsidR="00314F61">
        <w:rPr>
          <w:b/>
          <w:sz w:val="24"/>
          <w:szCs w:val="24"/>
        </w:rPr>
        <w:t>0</w:t>
      </w:r>
      <w:r w:rsidRPr="00F3099D">
        <w:rPr>
          <w:b/>
          <w:sz w:val="24"/>
          <w:szCs w:val="24"/>
        </w:rPr>
        <w:t xml:space="preserve"> </w:t>
      </w:r>
      <w:r w:rsidRPr="00F3099D">
        <w:rPr>
          <w:sz w:val="24"/>
          <w:szCs w:val="24"/>
        </w:rPr>
        <w:t>Внутренний финансовый контроль осуществляется в соответствии с Положением о внутреннем финансовом контроле МКУ «Централизованная бухгалтерия управления образования администрации Ленинск-Кузнец</w:t>
      </w:r>
      <w:r w:rsidR="0082734F">
        <w:rPr>
          <w:sz w:val="24"/>
          <w:szCs w:val="24"/>
        </w:rPr>
        <w:t xml:space="preserve">кого городского округа» (приложение № </w:t>
      </w:r>
      <w:r w:rsidR="00463D7A">
        <w:rPr>
          <w:sz w:val="24"/>
          <w:szCs w:val="24"/>
        </w:rPr>
        <w:t>4</w:t>
      </w:r>
      <w:r w:rsidR="0082734F">
        <w:rPr>
          <w:sz w:val="24"/>
          <w:szCs w:val="24"/>
        </w:rPr>
        <w:t>)</w:t>
      </w:r>
      <w:r w:rsidR="00463D7A">
        <w:rPr>
          <w:sz w:val="24"/>
          <w:szCs w:val="24"/>
        </w:rPr>
        <w:t>.</w:t>
      </w:r>
    </w:p>
    <w:p w:rsidR="00386C0A" w:rsidRDefault="00386C0A" w:rsidP="00840153">
      <w:pPr>
        <w:spacing w:line="360" w:lineRule="auto"/>
        <w:ind w:firstLine="708"/>
        <w:jc w:val="both"/>
        <w:rPr>
          <w:sz w:val="24"/>
          <w:szCs w:val="24"/>
        </w:rPr>
      </w:pPr>
    </w:p>
    <w:p w:rsidR="00840153" w:rsidRPr="005E039D" w:rsidRDefault="00840153" w:rsidP="00840153">
      <w:pPr>
        <w:spacing w:line="360" w:lineRule="auto"/>
        <w:ind w:firstLine="720"/>
        <w:jc w:val="both"/>
        <w:rPr>
          <w:color w:val="FF0000"/>
          <w:sz w:val="24"/>
          <w:szCs w:val="24"/>
        </w:rPr>
      </w:pPr>
      <w:r w:rsidRPr="00F3099D">
        <w:rPr>
          <w:b/>
          <w:sz w:val="24"/>
          <w:szCs w:val="24"/>
        </w:rPr>
        <w:t>2.1</w:t>
      </w:r>
      <w:r w:rsidR="002F0603">
        <w:rPr>
          <w:b/>
          <w:sz w:val="24"/>
          <w:szCs w:val="24"/>
        </w:rPr>
        <w:t>3</w:t>
      </w:r>
      <w:r w:rsidRPr="00F3099D">
        <w:rPr>
          <w:sz w:val="24"/>
          <w:szCs w:val="24"/>
        </w:rPr>
        <w:t xml:space="preserve">. </w:t>
      </w:r>
      <w:r w:rsidRPr="00F3099D">
        <w:rPr>
          <w:b/>
          <w:sz w:val="24"/>
          <w:szCs w:val="24"/>
        </w:rPr>
        <w:t>Ведение налогового учета</w:t>
      </w:r>
      <w:r w:rsidR="005E039D">
        <w:rPr>
          <w:b/>
          <w:sz w:val="24"/>
          <w:szCs w:val="24"/>
        </w:rPr>
        <w:t xml:space="preserve"> </w:t>
      </w:r>
    </w:p>
    <w:p w:rsidR="00512981" w:rsidRDefault="00840153" w:rsidP="00840153">
      <w:pPr>
        <w:spacing w:line="360" w:lineRule="auto"/>
        <w:ind w:firstLine="708"/>
        <w:jc w:val="both"/>
        <w:rPr>
          <w:sz w:val="24"/>
          <w:szCs w:val="24"/>
        </w:rPr>
      </w:pPr>
      <w:r w:rsidRPr="00F3099D">
        <w:rPr>
          <w:sz w:val="24"/>
          <w:szCs w:val="24"/>
        </w:rPr>
        <w:t>Учетная политика для целей налогообложения разработана в соответствии с требованиями  Налогового кодекса РФ</w:t>
      </w:r>
      <w:r w:rsidR="00BC1B84">
        <w:rPr>
          <w:sz w:val="24"/>
          <w:szCs w:val="24"/>
        </w:rPr>
        <w:t xml:space="preserve"> (с учетом вносимых изменений</w:t>
      </w:r>
      <w:r w:rsidR="00B35F49">
        <w:rPr>
          <w:sz w:val="24"/>
          <w:szCs w:val="24"/>
        </w:rPr>
        <w:t xml:space="preserve">), </w:t>
      </w:r>
      <w:r w:rsidR="00074491">
        <w:rPr>
          <w:sz w:val="24"/>
          <w:szCs w:val="24"/>
        </w:rPr>
        <w:t>иных нормативных актов</w:t>
      </w:r>
      <w:r w:rsidR="00512981">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 xml:space="preserve">Целью налогового учета является формирование полной и достоверной информации о порядке учета для целей налогообложения </w:t>
      </w:r>
      <w:r w:rsidR="007F31A6">
        <w:rPr>
          <w:sz w:val="24"/>
          <w:szCs w:val="24"/>
        </w:rPr>
        <w:t>фактов хозяйственной жизни</w:t>
      </w:r>
      <w:r w:rsidRPr="00F3099D">
        <w:rPr>
          <w:sz w:val="24"/>
          <w:szCs w:val="24"/>
        </w:rPr>
        <w:t>, осуществленных учреждением в течение отчетного (налогового) периода, а также обеспечение информацией внутренних и внешних пользователей для контроля за правильностью исчисления, полнотой и своевременностью исчисления и уплаты налогов</w:t>
      </w:r>
      <w:r w:rsidR="00E8667B">
        <w:rPr>
          <w:sz w:val="24"/>
          <w:szCs w:val="24"/>
        </w:rPr>
        <w:t>, страховых взносов</w:t>
      </w:r>
      <w:r w:rsidRPr="00F3099D">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 xml:space="preserve"> Основными задачами налогового учета являются:</w:t>
      </w:r>
    </w:p>
    <w:p w:rsidR="00840153" w:rsidRPr="00F3099D" w:rsidRDefault="00840153" w:rsidP="00840153">
      <w:pPr>
        <w:spacing w:line="360" w:lineRule="auto"/>
        <w:ind w:firstLine="708"/>
        <w:jc w:val="both"/>
        <w:rPr>
          <w:sz w:val="24"/>
          <w:szCs w:val="24"/>
        </w:rPr>
      </w:pPr>
      <w:r w:rsidRPr="00F3099D">
        <w:rPr>
          <w:sz w:val="24"/>
          <w:szCs w:val="24"/>
        </w:rPr>
        <w:t>а) введение в установленном порядке учета своих доходов и расходов и объектов налогообложения;</w:t>
      </w:r>
    </w:p>
    <w:p w:rsidR="00840153" w:rsidRPr="00F3099D" w:rsidRDefault="00840153" w:rsidP="00840153">
      <w:pPr>
        <w:spacing w:line="360" w:lineRule="auto"/>
        <w:ind w:firstLine="708"/>
        <w:jc w:val="both"/>
        <w:rPr>
          <w:sz w:val="24"/>
          <w:szCs w:val="24"/>
        </w:rPr>
      </w:pPr>
      <w:r w:rsidRPr="00F3099D">
        <w:rPr>
          <w:sz w:val="24"/>
          <w:szCs w:val="24"/>
        </w:rPr>
        <w:t>б) представление в налоговый орган по месту учета в установленном порядке налоговых  деклараций по налогам, которые распространяются  на учреждения системы образования.</w:t>
      </w:r>
    </w:p>
    <w:p w:rsidR="00840153" w:rsidRPr="00F3099D" w:rsidRDefault="00840153" w:rsidP="00840153">
      <w:pPr>
        <w:spacing w:line="360" w:lineRule="auto"/>
        <w:ind w:firstLine="708"/>
        <w:jc w:val="both"/>
        <w:rPr>
          <w:sz w:val="24"/>
          <w:szCs w:val="24"/>
        </w:rPr>
      </w:pPr>
      <w:r w:rsidRPr="00F3099D">
        <w:rPr>
          <w:sz w:val="24"/>
          <w:szCs w:val="24"/>
        </w:rPr>
        <w:t>Объектами налогового учета  являются:</w:t>
      </w:r>
    </w:p>
    <w:p w:rsidR="00840153" w:rsidRPr="00F3099D" w:rsidRDefault="00840153" w:rsidP="00840153">
      <w:pPr>
        <w:spacing w:line="360" w:lineRule="auto"/>
        <w:ind w:firstLine="708"/>
        <w:jc w:val="both"/>
        <w:rPr>
          <w:sz w:val="24"/>
          <w:szCs w:val="24"/>
        </w:rPr>
      </w:pPr>
      <w:r w:rsidRPr="00F3099D">
        <w:rPr>
          <w:sz w:val="24"/>
          <w:szCs w:val="24"/>
        </w:rPr>
        <w:t>- операции по реализации услуг;</w:t>
      </w:r>
    </w:p>
    <w:p w:rsidR="00840153" w:rsidRPr="00F3099D" w:rsidRDefault="00840153" w:rsidP="00840153">
      <w:pPr>
        <w:spacing w:line="360" w:lineRule="auto"/>
        <w:ind w:firstLine="708"/>
        <w:jc w:val="both"/>
        <w:rPr>
          <w:sz w:val="24"/>
          <w:szCs w:val="24"/>
        </w:rPr>
      </w:pPr>
      <w:r w:rsidRPr="00F3099D">
        <w:rPr>
          <w:sz w:val="24"/>
          <w:szCs w:val="24"/>
        </w:rPr>
        <w:t>- имущество, доход;</w:t>
      </w:r>
    </w:p>
    <w:p w:rsidR="00840153" w:rsidRPr="00F3099D" w:rsidRDefault="00840153" w:rsidP="00840153">
      <w:pPr>
        <w:spacing w:line="360" w:lineRule="auto"/>
        <w:ind w:firstLine="708"/>
        <w:jc w:val="both"/>
        <w:rPr>
          <w:sz w:val="24"/>
          <w:szCs w:val="24"/>
        </w:rPr>
      </w:pPr>
      <w:r w:rsidRPr="00F3099D">
        <w:rPr>
          <w:sz w:val="24"/>
          <w:szCs w:val="24"/>
        </w:rPr>
        <w:t>- стоимость реализованных товаров;</w:t>
      </w:r>
    </w:p>
    <w:p w:rsidR="00840153" w:rsidRPr="00F3099D" w:rsidRDefault="00840153" w:rsidP="00840153">
      <w:pPr>
        <w:spacing w:line="360" w:lineRule="auto"/>
        <w:ind w:firstLine="708"/>
        <w:jc w:val="both"/>
        <w:rPr>
          <w:sz w:val="24"/>
          <w:szCs w:val="24"/>
        </w:rPr>
      </w:pPr>
      <w:r w:rsidRPr="00F3099D">
        <w:rPr>
          <w:sz w:val="24"/>
          <w:szCs w:val="24"/>
        </w:rPr>
        <w:t>- иные объекты, имеющие стоимость, по которым возникает обязанность по уплате    налогов;</w:t>
      </w:r>
    </w:p>
    <w:p w:rsidR="00840153" w:rsidRPr="00F3099D" w:rsidRDefault="00840153" w:rsidP="00840153">
      <w:pPr>
        <w:spacing w:line="360" w:lineRule="auto"/>
        <w:ind w:firstLine="708"/>
        <w:jc w:val="both"/>
        <w:rPr>
          <w:sz w:val="24"/>
          <w:szCs w:val="24"/>
        </w:rPr>
      </w:pPr>
      <w:r w:rsidRPr="00F3099D">
        <w:rPr>
          <w:sz w:val="24"/>
          <w:szCs w:val="24"/>
        </w:rPr>
        <w:t>- расчеты с персоналом по оплате труда;</w:t>
      </w:r>
    </w:p>
    <w:p w:rsidR="00840153" w:rsidRPr="00F3099D" w:rsidRDefault="00840153" w:rsidP="00840153">
      <w:pPr>
        <w:spacing w:line="360" w:lineRule="auto"/>
        <w:ind w:firstLine="708"/>
        <w:jc w:val="both"/>
        <w:rPr>
          <w:sz w:val="24"/>
          <w:szCs w:val="24"/>
        </w:rPr>
      </w:pPr>
      <w:r w:rsidRPr="00F3099D">
        <w:rPr>
          <w:sz w:val="24"/>
          <w:szCs w:val="24"/>
        </w:rPr>
        <w:t>- расчеты с сотрудниками, не состоящими в штате учреждений  системы образования за оказанные услуги.</w:t>
      </w:r>
    </w:p>
    <w:p w:rsidR="00840153" w:rsidRPr="00F3099D" w:rsidRDefault="00840153" w:rsidP="00840153">
      <w:pPr>
        <w:spacing w:line="360" w:lineRule="auto"/>
        <w:ind w:firstLine="708"/>
        <w:jc w:val="both"/>
        <w:rPr>
          <w:sz w:val="24"/>
          <w:szCs w:val="24"/>
        </w:rPr>
      </w:pPr>
      <w:r w:rsidRPr="00F3099D">
        <w:rPr>
          <w:sz w:val="24"/>
          <w:szCs w:val="24"/>
        </w:rPr>
        <w:t>Для подтверждения данных налогового учета применяются:</w:t>
      </w:r>
    </w:p>
    <w:p w:rsidR="00840153" w:rsidRPr="00F3099D" w:rsidRDefault="00840153" w:rsidP="00840153">
      <w:pPr>
        <w:spacing w:line="360" w:lineRule="auto"/>
        <w:ind w:firstLine="708"/>
        <w:jc w:val="both"/>
        <w:rPr>
          <w:sz w:val="24"/>
          <w:szCs w:val="24"/>
        </w:rPr>
      </w:pPr>
      <w:r w:rsidRPr="00F3099D">
        <w:rPr>
          <w:sz w:val="24"/>
          <w:szCs w:val="24"/>
        </w:rPr>
        <w:lastRenderedPageBreak/>
        <w:t>- первичные учетные документы (включая бухгалтерскую справку), оформленные в соответствии с законодательством РФ;</w:t>
      </w:r>
    </w:p>
    <w:p w:rsidR="00840153" w:rsidRPr="00F3099D" w:rsidRDefault="00840153" w:rsidP="00840153">
      <w:pPr>
        <w:spacing w:line="360" w:lineRule="auto"/>
        <w:ind w:firstLine="708"/>
        <w:jc w:val="both"/>
        <w:rPr>
          <w:sz w:val="24"/>
          <w:szCs w:val="24"/>
        </w:rPr>
      </w:pPr>
      <w:r w:rsidRPr="00F3099D">
        <w:rPr>
          <w:sz w:val="24"/>
          <w:szCs w:val="24"/>
        </w:rPr>
        <w:t xml:space="preserve">- аналитические регистры налогового учета, разработанные специалистами МКУ «ЦБ УО» в соответствии  с требованиями налогового учета (приложение № </w:t>
      </w:r>
      <w:r w:rsidR="00463D7A">
        <w:rPr>
          <w:sz w:val="24"/>
          <w:szCs w:val="24"/>
        </w:rPr>
        <w:t>5</w:t>
      </w:r>
      <w:r w:rsidRPr="00F3099D">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Обязательными реквизитами аналитических регистров налогового учета являются:</w:t>
      </w:r>
    </w:p>
    <w:p w:rsidR="00840153" w:rsidRPr="00F3099D" w:rsidRDefault="00840153" w:rsidP="00840153">
      <w:pPr>
        <w:spacing w:line="360" w:lineRule="auto"/>
        <w:ind w:firstLine="708"/>
        <w:jc w:val="both"/>
        <w:rPr>
          <w:sz w:val="24"/>
          <w:szCs w:val="24"/>
        </w:rPr>
      </w:pPr>
      <w:r w:rsidRPr="00F3099D">
        <w:rPr>
          <w:sz w:val="24"/>
          <w:szCs w:val="24"/>
        </w:rPr>
        <w:t>- наименование регистра;</w:t>
      </w:r>
    </w:p>
    <w:p w:rsidR="00840153" w:rsidRPr="00F3099D" w:rsidRDefault="00840153" w:rsidP="00840153">
      <w:pPr>
        <w:spacing w:line="360" w:lineRule="auto"/>
        <w:ind w:firstLine="708"/>
        <w:jc w:val="both"/>
        <w:rPr>
          <w:sz w:val="24"/>
          <w:szCs w:val="24"/>
        </w:rPr>
      </w:pPr>
      <w:r w:rsidRPr="00F3099D">
        <w:rPr>
          <w:sz w:val="24"/>
          <w:szCs w:val="24"/>
        </w:rPr>
        <w:t>- период (дата) составления;</w:t>
      </w:r>
    </w:p>
    <w:p w:rsidR="00840153" w:rsidRPr="00F3099D" w:rsidRDefault="00840153" w:rsidP="00840153">
      <w:pPr>
        <w:spacing w:line="360" w:lineRule="auto"/>
        <w:ind w:firstLine="708"/>
        <w:jc w:val="both"/>
        <w:rPr>
          <w:sz w:val="24"/>
          <w:szCs w:val="24"/>
        </w:rPr>
      </w:pPr>
      <w:r w:rsidRPr="00F3099D">
        <w:rPr>
          <w:sz w:val="24"/>
          <w:szCs w:val="24"/>
        </w:rPr>
        <w:t>- измерители операции в натуральном (если это возможно) и в денежном выражении;</w:t>
      </w:r>
    </w:p>
    <w:p w:rsidR="00840153" w:rsidRPr="00F3099D" w:rsidRDefault="00840153" w:rsidP="00840153">
      <w:pPr>
        <w:spacing w:line="360" w:lineRule="auto"/>
        <w:ind w:firstLine="708"/>
        <w:jc w:val="both"/>
        <w:rPr>
          <w:sz w:val="24"/>
          <w:szCs w:val="24"/>
        </w:rPr>
      </w:pPr>
      <w:r w:rsidRPr="00F3099D">
        <w:rPr>
          <w:sz w:val="24"/>
          <w:szCs w:val="24"/>
        </w:rPr>
        <w:t xml:space="preserve">- наименование </w:t>
      </w:r>
      <w:r w:rsidR="006A1FC3">
        <w:rPr>
          <w:sz w:val="24"/>
          <w:szCs w:val="24"/>
        </w:rPr>
        <w:t xml:space="preserve">факта </w:t>
      </w:r>
      <w:r w:rsidRPr="00F3099D">
        <w:rPr>
          <w:sz w:val="24"/>
          <w:szCs w:val="24"/>
        </w:rPr>
        <w:t xml:space="preserve">хозяйственной </w:t>
      </w:r>
      <w:r w:rsidR="006A1FC3">
        <w:rPr>
          <w:sz w:val="24"/>
          <w:szCs w:val="24"/>
        </w:rPr>
        <w:t>жизни</w:t>
      </w:r>
      <w:r w:rsidRPr="00F3099D">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 подпись (расшифровка подписи) лица, ответственного за составление регистра.</w:t>
      </w:r>
    </w:p>
    <w:p w:rsidR="00840153" w:rsidRPr="00F3099D" w:rsidRDefault="003C3E8E" w:rsidP="00290CDD">
      <w:pPr>
        <w:spacing w:line="360" w:lineRule="auto"/>
        <w:jc w:val="both"/>
        <w:rPr>
          <w:sz w:val="24"/>
          <w:szCs w:val="24"/>
        </w:rPr>
      </w:pPr>
      <w:r>
        <w:rPr>
          <w:color w:val="000000"/>
          <w:sz w:val="24"/>
          <w:szCs w:val="24"/>
        </w:rPr>
        <w:t xml:space="preserve">           </w:t>
      </w:r>
      <w:r w:rsidR="00290CDD">
        <w:rPr>
          <w:color w:val="000000"/>
          <w:sz w:val="24"/>
          <w:szCs w:val="24"/>
        </w:rPr>
        <w:t xml:space="preserve"> </w:t>
      </w:r>
      <w:r w:rsidR="00840153" w:rsidRPr="00F3099D">
        <w:rPr>
          <w:sz w:val="24"/>
          <w:szCs w:val="24"/>
        </w:rPr>
        <w:t xml:space="preserve">Ответственность за ведение налогового учета возложена на заместителя директора МКУ «ЦБ УО»  </w:t>
      </w:r>
      <w:r w:rsidR="006A1FC3">
        <w:rPr>
          <w:sz w:val="24"/>
          <w:szCs w:val="24"/>
        </w:rPr>
        <w:t>Ислентьеву Л.С.</w:t>
      </w:r>
      <w:r w:rsidR="00840153" w:rsidRPr="00F3099D">
        <w:rPr>
          <w:sz w:val="24"/>
          <w:szCs w:val="24"/>
        </w:rPr>
        <w:t xml:space="preserve"> </w:t>
      </w:r>
      <w:r w:rsidR="008A72A2">
        <w:rPr>
          <w:sz w:val="24"/>
          <w:szCs w:val="24"/>
        </w:rPr>
        <w:t>(на основании договора о бухгалтерском обслуживании между учреждением и МКУ «ЦБ УО»)</w:t>
      </w:r>
      <w:r w:rsidR="00840153" w:rsidRPr="00F3099D">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 xml:space="preserve"> Отчеты (электронная версия), предоставляемые в налоговую инспекцию, подписываются от имени руководителей  учреждений системы образования цифровой подписью директора МКУ «ЦБ УО» Горбуновой И.Ю., копии электронных документов на бумажном носителе подписываются директором МКУ «ЦБ УО» Горбуновой И.Ю. (на основании</w:t>
      </w:r>
      <w:r w:rsidR="00C04E5D">
        <w:rPr>
          <w:sz w:val="24"/>
          <w:szCs w:val="24"/>
        </w:rPr>
        <w:t xml:space="preserve"> машиночитаемой доверенности (МЧД)</w:t>
      </w:r>
      <w:r w:rsidRPr="00F3099D">
        <w:rPr>
          <w:sz w:val="24"/>
          <w:szCs w:val="24"/>
        </w:rPr>
        <w:t>, выданных руководителями учреждений системы образования).</w:t>
      </w:r>
    </w:p>
    <w:p w:rsidR="00840153" w:rsidRPr="00290CDD" w:rsidRDefault="00840153" w:rsidP="00840153">
      <w:pPr>
        <w:spacing w:line="360" w:lineRule="auto"/>
        <w:ind w:firstLine="708"/>
        <w:jc w:val="both"/>
        <w:rPr>
          <w:sz w:val="24"/>
          <w:szCs w:val="24"/>
          <w:u w:val="single"/>
        </w:rPr>
      </w:pPr>
      <w:r w:rsidRPr="00290CDD">
        <w:rPr>
          <w:sz w:val="24"/>
          <w:szCs w:val="24"/>
          <w:u w:val="single"/>
        </w:rPr>
        <w:t>Устанавливается следующий по</w:t>
      </w:r>
      <w:r w:rsidR="00290CDD">
        <w:rPr>
          <w:sz w:val="24"/>
          <w:szCs w:val="24"/>
          <w:u w:val="single"/>
        </w:rPr>
        <w:t>рядок для целей налогообложения:</w:t>
      </w:r>
    </w:p>
    <w:p w:rsidR="00290CDD" w:rsidRDefault="00290CDD" w:rsidP="00290CDD">
      <w:pPr>
        <w:spacing w:line="360" w:lineRule="auto"/>
        <w:jc w:val="both"/>
        <w:rPr>
          <w:color w:val="000000"/>
          <w:sz w:val="24"/>
          <w:szCs w:val="24"/>
        </w:rPr>
      </w:pPr>
      <w:r>
        <w:rPr>
          <w:color w:val="000000"/>
          <w:sz w:val="24"/>
          <w:szCs w:val="24"/>
        </w:rPr>
        <w:t xml:space="preserve">           Учет доходов и расходов ведется методом начисления</w:t>
      </w:r>
      <w:r w:rsidR="0087267D">
        <w:rPr>
          <w:color w:val="000000"/>
          <w:sz w:val="24"/>
          <w:szCs w:val="24"/>
        </w:rPr>
        <w:t xml:space="preserve"> (статьи 271, 272 НК)</w:t>
      </w:r>
      <w:r>
        <w:rPr>
          <w:color w:val="000000"/>
          <w:sz w:val="24"/>
          <w:szCs w:val="24"/>
        </w:rPr>
        <w:t>.</w:t>
      </w:r>
    </w:p>
    <w:p w:rsidR="00290CDD" w:rsidRDefault="00290CDD" w:rsidP="00290CDD">
      <w:pPr>
        <w:spacing w:line="360" w:lineRule="auto"/>
        <w:ind w:firstLine="709"/>
        <w:jc w:val="both"/>
        <w:rPr>
          <w:color w:val="000000"/>
          <w:sz w:val="24"/>
          <w:szCs w:val="24"/>
        </w:rPr>
      </w:pPr>
      <w:r>
        <w:rPr>
          <w:color w:val="000000"/>
          <w:sz w:val="24"/>
          <w:szCs w:val="24"/>
        </w:rPr>
        <w:t>Учет доходов и расходов автономных и бюджетных учреждений, полученных (произведенных) в рамках целевого финансирования и целевых поступлений, ведется раздельно от других доходов и расходов.</w:t>
      </w:r>
    </w:p>
    <w:p w:rsidR="00290CDD" w:rsidRDefault="00290CDD" w:rsidP="00290CDD">
      <w:pPr>
        <w:spacing w:line="360" w:lineRule="auto"/>
        <w:ind w:firstLine="709"/>
        <w:jc w:val="both"/>
        <w:rPr>
          <w:color w:val="000000"/>
          <w:sz w:val="24"/>
          <w:szCs w:val="24"/>
        </w:rPr>
      </w:pPr>
      <w:r>
        <w:rPr>
          <w:color w:val="000000"/>
          <w:sz w:val="24"/>
          <w:szCs w:val="24"/>
        </w:rPr>
        <w:t>Раздельный учет ведется с использованием кода счета бухгалтерского учета «Вид финансового обеспечения (деятельности)» (КФО) в соответствии с Инструкцией по бухгалтерскому учету.</w:t>
      </w:r>
    </w:p>
    <w:p w:rsidR="00290CDD" w:rsidRDefault="00290CDD" w:rsidP="00290CDD">
      <w:pPr>
        <w:spacing w:line="360" w:lineRule="auto"/>
        <w:ind w:firstLine="709"/>
        <w:jc w:val="both"/>
        <w:rPr>
          <w:color w:val="000000"/>
          <w:sz w:val="24"/>
          <w:szCs w:val="24"/>
        </w:rPr>
      </w:pPr>
      <w:r>
        <w:rPr>
          <w:color w:val="000000"/>
          <w:sz w:val="24"/>
          <w:szCs w:val="24"/>
        </w:rPr>
        <w:t>Доходы и расходы в рамках целевого финансирования и целевых поступлений учитываются по КФО:</w:t>
      </w:r>
    </w:p>
    <w:p w:rsidR="00290CDD" w:rsidRDefault="00290CDD" w:rsidP="00290CDD">
      <w:pPr>
        <w:spacing w:before="100" w:after="100" w:line="360" w:lineRule="auto"/>
        <w:ind w:left="360" w:right="180"/>
        <w:contextualSpacing/>
        <w:jc w:val="both"/>
        <w:rPr>
          <w:color w:val="000000"/>
          <w:sz w:val="24"/>
          <w:szCs w:val="24"/>
        </w:rPr>
      </w:pPr>
      <w:r>
        <w:rPr>
          <w:color w:val="000000"/>
          <w:sz w:val="24"/>
          <w:szCs w:val="24"/>
        </w:rPr>
        <w:t>4 – деятельность, осуществляемая за счет субсидий на выполнение государственного задания;</w:t>
      </w:r>
    </w:p>
    <w:p w:rsidR="00290CDD" w:rsidRPr="00290CDD" w:rsidRDefault="00290CDD" w:rsidP="00290CDD">
      <w:pPr>
        <w:pStyle w:val="a5"/>
        <w:numPr>
          <w:ilvl w:val="0"/>
          <w:numId w:val="14"/>
        </w:numPr>
        <w:spacing w:before="100" w:after="100" w:line="360" w:lineRule="auto"/>
        <w:ind w:right="180"/>
        <w:jc w:val="both"/>
        <w:rPr>
          <w:color w:val="000000"/>
          <w:sz w:val="24"/>
          <w:szCs w:val="24"/>
        </w:rPr>
      </w:pPr>
      <w:r w:rsidRPr="00290CDD">
        <w:rPr>
          <w:color w:val="000000"/>
          <w:sz w:val="24"/>
          <w:szCs w:val="24"/>
        </w:rPr>
        <w:t>– деятельность, осуществляемая за счет субсидий на иные цели;</w:t>
      </w:r>
    </w:p>
    <w:p w:rsidR="00290CDD" w:rsidRDefault="00290CDD" w:rsidP="00290CDD">
      <w:pPr>
        <w:spacing w:before="100" w:after="100" w:line="360" w:lineRule="auto"/>
        <w:ind w:right="180"/>
        <w:jc w:val="both"/>
        <w:rPr>
          <w:color w:val="000000"/>
          <w:sz w:val="24"/>
          <w:szCs w:val="24"/>
        </w:rPr>
      </w:pPr>
      <w:r>
        <w:rPr>
          <w:color w:val="000000"/>
          <w:sz w:val="24"/>
          <w:szCs w:val="24"/>
        </w:rPr>
        <w:t xml:space="preserve">      6 – субсидии на цели осуществления капитальных вложений.</w:t>
      </w:r>
    </w:p>
    <w:p w:rsidR="00290CDD" w:rsidRDefault="00290CDD" w:rsidP="00290CDD">
      <w:pPr>
        <w:spacing w:line="360" w:lineRule="auto"/>
        <w:jc w:val="both"/>
        <w:rPr>
          <w:color w:val="000000"/>
          <w:sz w:val="24"/>
          <w:szCs w:val="24"/>
        </w:rPr>
      </w:pPr>
      <w:r>
        <w:rPr>
          <w:color w:val="000000"/>
          <w:sz w:val="24"/>
          <w:szCs w:val="24"/>
        </w:rPr>
        <w:t>Отдельно ведется учет по КФО 2 «Приносящая доход деятельность».</w:t>
      </w:r>
    </w:p>
    <w:p w:rsidR="0087267D" w:rsidRDefault="0087267D" w:rsidP="0087267D">
      <w:pPr>
        <w:spacing w:line="360" w:lineRule="auto"/>
        <w:jc w:val="both"/>
        <w:rPr>
          <w:color w:val="000000"/>
          <w:sz w:val="24"/>
          <w:szCs w:val="24"/>
        </w:rPr>
      </w:pPr>
      <w:r>
        <w:rPr>
          <w:color w:val="000000"/>
          <w:sz w:val="24"/>
          <w:szCs w:val="24"/>
        </w:rPr>
        <w:t xml:space="preserve">           К прямым расходам на оказание услуг относятся:</w:t>
      </w:r>
    </w:p>
    <w:p w:rsidR="0087267D" w:rsidRDefault="0087267D" w:rsidP="0087267D">
      <w:pPr>
        <w:spacing w:before="100" w:after="100" w:line="360" w:lineRule="auto"/>
        <w:ind w:right="180"/>
        <w:contextualSpacing/>
        <w:jc w:val="both"/>
        <w:rPr>
          <w:color w:val="000000"/>
          <w:sz w:val="24"/>
          <w:szCs w:val="24"/>
        </w:rPr>
      </w:pPr>
      <w:r>
        <w:rPr>
          <w:color w:val="000000"/>
          <w:sz w:val="24"/>
          <w:szCs w:val="24"/>
        </w:rPr>
        <w:lastRenderedPageBreak/>
        <w:t xml:space="preserve">      - расходы на приобретение материалов, используемых в процессе оказания платных услуг, кроме общехозяйственных и общепроизводственных материальных затрат;</w:t>
      </w:r>
    </w:p>
    <w:p w:rsidR="0087267D" w:rsidRDefault="0087267D" w:rsidP="0087267D">
      <w:pPr>
        <w:spacing w:before="100" w:after="100" w:line="360" w:lineRule="auto"/>
        <w:ind w:right="180"/>
        <w:contextualSpacing/>
        <w:jc w:val="both"/>
        <w:rPr>
          <w:color w:val="000000"/>
          <w:sz w:val="24"/>
          <w:szCs w:val="24"/>
        </w:rPr>
      </w:pPr>
      <w:r>
        <w:rPr>
          <w:color w:val="000000"/>
          <w:sz w:val="24"/>
          <w:szCs w:val="24"/>
        </w:rPr>
        <w:t xml:space="preserve">      - расходы на оплату труда персонала, непосредственно участвующих в оказании услуг;</w:t>
      </w:r>
    </w:p>
    <w:p w:rsidR="0087267D" w:rsidRDefault="0087267D" w:rsidP="0087267D">
      <w:pPr>
        <w:spacing w:before="100" w:after="100" w:line="360" w:lineRule="auto"/>
        <w:ind w:right="180"/>
        <w:contextualSpacing/>
        <w:jc w:val="both"/>
        <w:rPr>
          <w:color w:val="000000"/>
          <w:sz w:val="24"/>
          <w:szCs w:val="24"/>
        </w:rPr>
      </w:pPr>
      <w:r>
        <w:rPr>
          <w:color w:val="000000"/>
          <w:sz w:val="24"/>
          <w:szCs w:val="24"/>
        </w:rPr>
        <w:t xml:space="preserve">      - суммы страховых взносов, начисленные на заработную плату персонала, участвующего в процессе оказания услуг;</w:t>
      </w:r>
    </w:p>
    <w:p w:rsidR="0087267D" w:rsidRDefault="0087267D" w:rsidP="0087267D">
      <w:pPr>
        <w:spacing w:before="100" w:after="100" w:line="360" w:lineRule="auto"/>
        <w:ind w:right="180"/>
        <w:jc w:val="both"/>
        <w:rPr>
          <w:color w:val="000000"/>
          <w:sz w:val="24"/>
          <w:szCs w:val="24"/>
        </w:rPr>
      </w:pPr>
      <w:r>
        <w:rPr>
          <w:color w:val="000000"/>
          <w:sz w:val="24"/>
          <w:szCs w:val="24"/>
        </w:rPr>
        <w:t xml:space="preserve">     - суммы начисленной амортизации по основным средствам, приобретенным за счет приносящей доход деятельности и используемым в указанной деятельности (пункт 1 статьи 318 НК).</w:t>
      </w:r>
    </w:p>
    <w:p w:rsidR="001F66CC" w:rsidRDefault="001F66CC" w:rsidP="001F66CC">
      <w:pPr>
        <w:spacing w:line="360" w:lineRule="auto"/>
        <w:ind w:firstLine="709"/>
        <w:jc w:val="both"/>
        <w:rPr>
          <w:color w:val="000000"/>
          <w:sz w:val="24"/>
          <w:szCs w:val="24"/>
        </w:rPr>
      </w:pPr>
      <w:r>
        <w:rPr>
          <w:color w:val="000000"/>
          <w:sz w:val="24"/>
          <w:szCs w:val="24"/>
        </w:rPr>
        <w:t>Доходы и расходы от сдачи имущества в аренду признаются внереализационными доходами и расходами (пункт 4 статьи 250, подпункт 1 пункта 1 статьи 265 НК).</w:t>
      </w:r>
    </w:p>
    <w:p w:rsidR="001F66CC" w:rsidRDefault="001F66CC" w:rsidP="001F66CC">
      <w:pPr>
        <w:spacing w:line="360" w:lineRule="auto"/>
        <w:ind w:firstLine="709"/>
        <w:jc w:val="both"/>
        <w:rPr>
          <w:color w:val="000000"/>
          <w:sz w:val="24"/>
          <w:szCs w:val="24"/>
        </w:rPr>
      </w:pPr>
      <w:r>
        <w:rPr>
          <w:color w:val="000000"/>
          <w:sz w:val="24"/>
          <w:szCs w:val="24"/>
        </w:rPr>
        <w:t>Доходы и расходы, относящиеся к нескольким отчетным периодам, распределяются равномерно в течение срока действия договора, к которому они относятся. В случае если дату окончания работ (оказания услуг) по договору определить невозможно, период распределения доходов и расходов устанавливается приказом руководителя учреждения (пункт 1 статьи 272, пункт 2 статьи 271, статья 316 НК).</w:t>
      </w:r>
    </w:p>
    <w:p w:rsidR="00914524" w:rsidRDefault="001F66CC" w:rsidP="001F66CC">
      <w:pPr>
        <w:spacing w:line="360" w:lineRule="auto"/>
        <w:ind w:firstLine="709"/>
        <w:jc w:val="both"/>
        <w:rPr>
          <w:sz w:val="24"/>
          <w:szCs w:val="24"/>
        </w:rPr>
      </w:pPr>
      <w:r>
        <w:rPr>
          <w:color w:val="000000"/>
          <w:sz w:val="24"/>
          <w:szCs w:val="24"/>
        </w:rPr>
        <w:t>В целях равномерного учета затрат учреждение создает резерв на оплату отпусков сотрудников.</w:t>
      </w:r>
    </w:p>
    <w:p w:rsidR="00840153" w:rsidRPr="00F3099D" w:rsidRDefault="00840153" w:rsidP="00840153">
      <w:pPr>
        <w:spacing w:line="360" w:lineRule="auto"/>
        <w:ind w:firstLine="708"/>
        <w:jc w:val="both"/>
        <w:rPr>
          <w:b/>
          <w:sz w:val="24"/>
          <w:szCs w:val="24"/>
        </w:rPr>
      </w:pPr>
      <w:r w:rsidRPr="00F3099D">
        <w:rPr>
          <w:b/>
          <w:sz w:val="24"/>
          <w:szCs w:val="24"/>
        </w:rPr>
        <w:t>2.1</w:t>
      </w:r>
      <w:r w:rsidR="002F0603">
        <w:rPr>
          <w:b/>
          <w:sz w:val="24"/>
          <w:szCs w:val="24"/>
        </w:rPr>
        <w:t>3</w:t>
      </w:r>
      <w:r w:rsidRPr="00F3099D">
        <w:rPr>
          <w:b/>
          <w:sz w:val="24"/>
          <w:szCs w:val="24"/>
        </w:rPr>
        <w:t xml:space="preserve">.1. Налог на добавленную стоимость.  </w:t>
      </w:r>
    </w:p>
    <w:p w:rsidR="00840153" w:rsidRDefault="00840153" w:rsidP="00840153">
      <w:pPr>
        <w:spacing w:line="360" w:lineRule="auto"/>
        <w:ind w:firstLine="708"/>
        <w:jc w:val="both"/>
        <w:rPr>
          <w:sz w:val="24"/>
          <w:szCs w:val="24"/>
        </w:rPr>
      </w:pPr>
      <w:r w:rsidRPr="00E44531">
        <w:rPr>
          <w:sz w:val="24"/>
          <w:szCs w:val="24"/>
        </w:rPr>
        <w:t>Гл.21 НК ст. 1</w:t>
      </w:r>
      <w:r w:rsidR="00502816" w:rsidRPr="00E44531">
        <w:rPr>
          <w:sz w:val="24"/>
          <w:szCs w:val="24"/>
        </w:rPr>
        <w:t>43</w:t>
      </w:r>
      <w:r w:rsidR="00E44531">
        <w:rPr>
          <w:sz w:val="24"/>
          <w:szCs w:val="24"/>
        </w:rPr>
        <w:t>.</w:t>
      </w:r>
      <w:r w:rsidRPr="00F3099D">
        <w:rPr>
          <w:b/>
          <w:sz w:val="24"/>
          <w:szCs w:val="24"/>
        </w:rPr>
        <w:t xml:space="preserve"> У</w:t>
      </w:r>
      <w:r w:rsidRPr="00F3099D">
        <w:rPr>
          <w:sz w:val="24"/>
          <w:szCs w:val="24"/>
        </w:rPr>
        <w:t xml:space="preserve">чреждения системы образования являются налогоплательщиками НДС, подлежат обязательной постановке на учет в налоговых органах. Основание: свидетельство о постановке на учет. </w:t>
      </w:r>
    </w:p>
    <w:p w:rsidR="00840153" w:rsidRPr="00F3099D" w:rsidRDefault="00840153" w:rsidP="00840153">
      <w:pPr>
        <w:spacing w:line="360" w:lineRule="auto"/>
        <w:ind w:firstLine="708"/>
        <w:jc w:val="both"/>
        <w:rPr>
          <w:sz w:val="24"/>
          <w:szCs w:val="24"/>
        </w:rPr>
      </w:pPr>
      <w:r>
        <w:rPr>
          <w:sz w:val="24"/>
          <w:szCs w:val="24"/>
        </w:rPr>
        <w:t>Применяется метод начисления учета поступления денежных средств.</w:t>
      </w:r>
    </w:p>
    <w:p w:rsidR="00840153" w:rsidRPr="00F3099D" w:rsidRDefault="00840153" w:rsidP="00840153">
      <w:pPr>
        <w:spacing w:line="360" w:lineRule="auto"/>
        <w:ind w:firstLine="708"/>
        <w:jc w:val="both"/>
        <w:rPr>
          <w:sz w:val="24"/>
          <w:szCs w:val="24"/>
        </w:rPr>
      </w:pPr>
      <w:r w:rsidRPr="00F3099D">
        <w:rPr>
          <w:sz w:val="24"/>
          <w:szCs w:val="24"/>
        </w:rPr>
        <w:t>НДС не облагается выполнение работ и оказание услуг казенными учреждениями, а также бюджетными и автономными учреждениями, источником финансирования которых является бюджетная субсидия (ст. 146 НК РФ п.2 пп. 4.1), передачи имущественных прав.</w:t>
      </w:r>
    </w:p>
    <w:p w:rsidR="00840153" w:rsidRPr="00F3099D" w:rsidRDefault="00840153" w:rsidP="00840153">
      <w:pPr>
        <w:spacing w:line="360" w:lineRule="auto"/>
        <w:ind w:firstLine="708"/>
        <w:jc w:val="both"/>
        <w:rPr>
          <w:color w:val="FF0000"/>
          <w:sz w:val="24"/>
          <w:szCs w:val="24"/>
        </w:rPr>
      </w:pPr>
      <w:r w:rsidRPr="00F3099D">
        <w:rPr>
          <w:sz w:val="24"/>
          <w:szCs w:val="24"/>
        </w:rPr>
        <w:t>В качестве базы, используемой для получения необходимой информации в целях определения объектов налогообложения, используются регистры бухгалтерского учета.</w:t>
      </w:r>
    </w:p>
    <w:p w:rsidR="001F66CC" w:rsidRPr="001F66CC" w:rsidRDefault="0022651D" w:rsidP="0022651D">
      <w:pPr>
        <w:spacing w:line="360" w:lineRule="auto"/>
        <w:jc w:val="both"/>
        <w:rPr>
          <w:color w:val="222222"/>
          <w:sz w:val="22"/>
          <w:szCs w:val="22"/>
        </w:rPr>
      </w:pPr>
      <w:r>
        <w:rPr>
          <w:sz w:val="24"/>
          <w:szCs w:val="24"/>
        </w:rPr>
        <w:t xml:space="preserve">          </w:t>
      </w:r>
      <w:r w:rsidR="00840153" w:rsidRPr="00F3099D">
        <w:rPr>
          <w:sz w:val="24"/>
          <w:szCs w:val="24"/>
        </w:rPr>
        <w:t xml:space="preserve"> </w:t>
      </w:r>
      <w:proofErr w:type="gramStart"/>
      <w:r w:rsidR="00840153" w:rsidRPr="00F3099D">
        <w:rPr>
          <w:sz w:val="24"/>
          <w:szCs w:val="24"/>
        </w:rPr>
        <w:t>Не подлежат налогообложению следующие доходы: дополнительные платные образовательные услуги, пожертвования юридических и физических лиц на воспитательный и  образовательный процесс и   улучшение материально-технической базы учреждений  системы образования,  оплата сотрудниками учреждений стоимости питания, средства,  полученные от реализации продукции  школьных столовых, родительская плата на содержание детей в дошкольных учреждениях</w:t>
      </w:r>
      <w:r>
        <w:rPr>
          <w:sz w:val="24"/>
          <w:szCs w:val="24"/>
        </w:rPr>
        <w:t>,</w:t>
      </w:r>
      <w:r w:rsidRPr="0022651D">
        <w:rPr>
          <w:color w:val="222222"/>
          <w:sz w:val="22"/>
          <w:szCs w:val="22"/>
        </w:rPr>
        <w:t xml:space="preserve"> </w:t>
      </w:r>
      <w:r w:rsidRPr="0022651D">
        <w:rPr>
          <w:color w:val="222222"/>
          <w:sz w:val="24"/>
          <w:szCs w:val="24"/>
        </w:rPr>
        <w:t xml:space="preserve">услуги   детских оздоровительных лагерей, расположенных на территории Российской Федерации, </w:t>
      </w:r>
      <w:r w:rsidRPr="0022651D">
        <w:rPr>
          <w:color w:val="222222"/>
          <w:sz w:val="24"/>
          <w:szCs w:val="24"/>
        </w:rPr>
        <w:lastRenderedPageBreak/>
        <w:t>оформленные путевками или курсовками, являющим</w:t>
      </w:r>
      <w:r>
        <w:rPr>
          <w:color w:val="222222"/>
          <w:sz w:val="24"/>
          <w:szCs w:val="24"/>
        </w:rPr>
        <w:t>ися</w:t>
      </w:r>
      <w:proofErr w:type="gramEnd"/>
      <w:r>
        <w:rPr>
          <w:color w:val="222222"/>
          <w:sz w:val="24"/>
          <w:szCs w:val="24"/>
        </w:rPr>
        <w:t xml:space="preserve"> бланками строгой отчетности</w:t>
      </w:r>
      <w:r w:rsidR="00840153" w:rsidRPr="0022651D">
        <w:rPr>
          <w:sz w:val="24"/>
          <w:szCs w:val="24"/>
        </w:rPr>
        <w:t xml:space="preserve"> (ст. 149 п.2 пп.4,5,14</w:t>
      </w:r>
      <w:r w:rsidRPr="0022651D">
        <w:rPr>
          <w:sz w:val="24"/>
          <w:szCs w:val="24"/>
        </w:rPr>
        <w:t>,18</w:t>
      </w:r>
      <w:r w:rsidR="00840153" w:rsidRPr="0022651D">
        <w:rPr>
          <w:sz w:val="24"/>
          <w:szCs w:val="24"/>
        </w:rPr>
        <w:t>).</w:t>
      </w:r>
      <w:r w:rsidR="001F66CC" w:rsidRPr="001F66CC">
        <w:rPr>
          <w:color w:val="222222"/>
          <w:sz w:val="22"/>
          <w:szCs w:val="22"/>
        </w:rPr>
        <w:t xml:space="preserve"> </w:t>
      </w:r>
    </w:p>
    <w:p w:rsidR="00840153" w:rsidRPr="00F3099D" w:rsidRDefault="00840153" w:rsidP="00840153">
      <w:pPr>
        <w:spacing w:line="360" w:lineRule="auto"/>
        <w:ind w:firstLine="708"/>
        <w:jc w:val="both"/>
        <w:rPr>
          <w:sz w:val="24"/>
          <w:szCs w:val="24"/>
        </w:rPr>
      </w:pPr>
      <w:r w:rsidRPr="00F3099D">
        <w:rPr>
          <w:sz w:val="24"/>
          <w:szCs w:val="24"/>
        </w:rPr>
        <w:t>Учреждения системы образования, занимающи</w:t>
      </w:r>
      <w:r w:rsidR="00EB26B0">
        <w:rPr>
          <w:sz w:val="24"/>
          <w:szCs w:val="24"/>
        </w:rPr>
        <w:t>е</w:t>
      </w:r>
      <w:r w:rsidRPr="00F3099D">
        <w:rPr>
          <w:sz w:val="24"/>
          <w:szCs w:val="24"/>
        </w:rPr>
        <w:t xml:space="preserve">ся  приносящей доход деятельностью, имеют право на освобождение от исполнения обязанностей налогоплательщика, если за три предшествующих последовательных календарных месяца сумма выручки от реализации товаров (работ, услуг) без учета налога не превысила в </w:t>
      </w:r>
      <w:r w:rsidRPr="006F6312">
        <w:rPr>
          <w:sz w:val="24"/>
          <w:szCs w:val="24"/>
        </w:rPr>
        <w:t>совокупности двух миллионов рублей</w:t>
      </w:r>
      <w:r w:rsidR="003C11E0" w:rsidRPr="006F6312">
        <w:rPr>
          <w:sz w:val="24"/>
          <w:szCs w:val="24"/>
        </w:rPr>
        <w:t xml:space="preserve"> (ст. 145 п.1)</w:t>
      </w:r>
      <w:r w:rsidRPr="006F6312">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 xml:space="preserve"> Учет платных дополнительных услуг осуществляется в книге продаж на основании первичных документов. Учет входящего НДС ведется в книге покупок на основании счетов-фактур. На основании  данных бухгалтерского учета составляется регистр налогового учета с указанием стоимости приобретенных товаров, необлагаемых НДС и суммы НДС, уплаченной по приобретенным товарам.</w:t>
      </w:r>
    </w:p>
    <w:p w:rsidR="00840153" w:rsidRDefault="00840153" w:rsidP="00840153">
      <w:pPr>
        <w:spacing w:line="360" w:lineRule="auto"/>
        <w:ind w:firstLine="708"/>
        <w:jc w:val="both"/>
        <w:rPr>
          <w:sz w:val="24"/>
          <w:szCs w:val="24"/>
        </w:rPr>
      </w:pPr>
      <w:r w:rsidRPr="00F3099D">
        <w:rPr>
          <w:sz w:val="24"/>
          <w:szCs w:val="24"/>
        </w:rPr>
        <w:t>Срок предоставления налоговой декларации не позднее 2</w:t>
      </w:r>
      <w:r w:rsidR="00EB26B0">
        <w:rPr>
          <w:sz w:val="24"/>
          <w:szCs w:val="24"/>
        </w:rPr>
        <w:t>5</w:t>
      </w:r>
      <w:r w:rsidRPr="00F3099D">
        <w:rPr>
          <w:sz w:val="24"/>
          <w:szCs w:val="24"/>
        </w:rPr>
        <w:t xml:space="preserve"> числа следующего за отчетным кварталом (ст.174).</w:t>
      </w:r>
    </w:p>
    <w:p w:rsidR="00454546" w:rsidRPr="00F3099D" w:rsidRDefault="00454546" w:rsidP="00840153">
      <w:pPr>
        <w:spacing w:line="360" w:lineRule="auto"/>
        <w:ind w:firstLine="708"/>
        <w:jc w:val="both"/>
        <w:rPr>
          <w:sz w:val="24"/>
          <w:szCs w:val="24"/>
        </w:rPr>
      </w:pPr>
    </w:p>
    <w:p w:rsidR="00840153" w:rsidRPr="00F3099D" w:rsidRDefault="00840153" w:rsidP="00840153">
      <w:pPr>
        <w:spacing w:line="360" w:lineRule="auto"/>
        <w:ind w:firstLine="708"/>
        <w:jc w:val="both"/>
        <w:rPr>
          <w:b/>
          <w:color w:val="FF0000"/>
          <w:sz w:val="24"/>
          <w:szCs w:val="24"/>
        </w:rPr>
      </w:pPr>
      <w:r w:rsidRPr="00F3099D">
        <w:rPr>
          <w:b/>
          <w:sz w:val="24"/>
          <w:szCs w:val="24"/>
        </w:rPr>
        <w:t>2.1</w:t>
      </w:r>
      <w:r w:rsidR="002F0603">
        <w:rPr>
          <w:b/>
          <w:sz w:val="24"/>
          <w:szCs w:val="24"/>
        </w:rPr>
        <w:t>3</w:t>
      </w:r>
      <w:r w:rsidRPr="00F3099D">
        <w:rPr>
          <w:b/>
          <w:sz w:val="24"/>
          <w:szCs w:val="24"/>
        </w:rPr>
        <w:t xml:space="preserve">.2 Налог на прибыль организации.    </w:t>
      </w:r>
    </w:p>
    <w:p w:rsidR="00840153" w:rsidRPr="00F3099D" w:rsidRDefault="00840153" w:rsidP="00840153">
      <w:pPr>
        <w:spacing w:line="360" w:lineRule="auto"/>
        <w:ind w:firstLine="708"/>
        <w:jc w:val="both"/>
        <w:rPr>
          <w:sz w:val="24"/>
          <w:szCs w:val="24"/>
        </w:rPr>
      </w:pPr>
      <w:r w:rsidRPr="00E44531">
        <w:rPr>
          <w:sz w:val="24"/>
          <w:szCs w:val="24"/>
        </w:rPr>
        <w:t>Гл.25 НК ст.24</w:t>
      </w:r>
      <w:r w:rsidR="00EB26B0" w:rsidRPr="00E44531">
        <w:rPr>
          <w:sz w:val="24"/>
          <w:szCs w:val="24"/>
        </w:rPr>
        <w:t>7</w:t>
      </w:r>
      <w:r w:rsidRPr="00F3099D">
        <w:rPr>
          <w:b/>
          <w:sz w:val="24"/>
          <w:szCs w:val="24"/>
        </w:rPr>
        <w:t xml:space="preserve">   </w:t>
      </w:r>
      <w:r w:rsidRPr="00F3099D">
        <w:rPr>
          <w:sz w:val="24"/>
          <w:szCs w:val="24"/>
        </w:rPr>
        <w:t xml:space="preserve">Прибылью признаются полученные доходы, уменьшенные на величину произведенных расходов. </w:t>
      </w:r>
    </w:p>
    <w:p w:rsidR="00840153" w:rsidRPr="00F3099D" w:rsidRDefault="00840153" w:rsidP="00840153">
      <w:pPr>
        <w:spacing w:line="360" w:lineRule="auto"/>
        <w:ind w:firstLine="708"/>
        <w:jc w:val="both"/>
        <w:rPr>
          <w:sz w:val="24"/>
          <w:szCs w:val="24"/>
        </w:rPr>
      </w:pPr>
      <w:r w:rsidRPr="00F3099D">
        <w:rPr>
          <w:sz w:val="24"/>
          <w:szCs w:val="24"/>
        </w:rPr>
        <w:t xml:space="preserve">Налоговый учет ведется в соответствии со ст. </w:t>
      </w:r>
      <w:r w:rsidR="00070704">
        <w:rPr>
          <w:sz w:val="24"/>
          <w:szCs w:val="24"/>
        </w:rPr>
        <w:t>248</w:t>
      </w:r>
      <w:r w:rsidRPr="00F3099D">
        <w:rPr>
          <w:sz w:val="24"/>
          <w:szCs w:val="24"/>
        </w:rPr>
        <w:t xml:space="preserve"> НК, на основании первичных бухгалтерских документов и регистров  налогового учета. Методом признания доходов и расходов  для целей налогообложения считать метод начисления (ст. 271 НК РФ). </w:t>
      </w:r>
    </w:p>
    <w:p w:rsidR="00840153" w:rsidRPr="00F3099D" w:rsidRDefault="00840153" w:rsidP="00840153">
      <w:pPr>
        <w:spacing w:line="360" w:lineRule="auto"/>
        <w:ind w:firstLine="708"/>
        <w:jc w:val="both"/>
        <w:rPr>
          <w:sz w:val="24"/>
          <w:szCs w:val="24"/>
        </w:rPr>
      </w:pPr>
      <w:r w:rsidRPr="00F3099D">
        <w:rPr>
          <w:sz w:val="24"/>
          <w:szCs w:val="24"/>
        </w:rPr>
        <w:t>При определении налоговой базы (доходы) следует руководствоваться ст. 251 НК РФ. Доходы от реализации: дополнительные платные услуги, родительская плата на содержание детей в дошкольных учреждениях, средства, полученные от реализации продукции в школьных столовых, оплата сотрудниками учреждений своего питания, средства, полученные от арендаторов за  коммунальные  услуги, доходы от предпринимательской деятельности.</w:t>
      </w:r>
    </w:p>
    <w:p w:rsidR="00840153" w:rsidRPr="00F3099D" w:rsidRDefault="00840153" w:rsidP="00840153">
      <w:pPr>
        <w:spacing w:line="360" w:lineRule="auto"/>
        <w:ind w:firstLine="708"/>
        <w:jc w:val="both"/>
        <w:rPr>
          <w:sz w:val="24"/>
          <w:szCs w:val="24"/>
        </w:rPr>
      </w:pPr>
      <w:r w:rsidRPr="00F3099D">
        <w:rPr>
          <w:sz w:val="24"/>
          <w:szCs w:val="24"/>
        </w:rPr>
        <w:t>Доходы, не учитываемые при определении налоговой базы:</w:t>
      </w:r>
    </w:p>
    <w:p w:rsidR="00840153" w:rsidRPr="00F3099D" w:rsidRDefault="00840153" w:rsidP="00840153">
      <w:pPr>
        <w:spacing w:line="360" w:lineRule="auto"/>
        <w:ind w:firstLine="708"/>
        <w:jc w:val="both"/>
        <w:rPr>
          <w:sz w:val="24"/>
          <w:szCs w:val="24"/>
        </w:rPr>
      </w:pPr>
      <w:r w:rsidRPr="00F3099D">
        <w:rPr>
          <w:sz w:val="24"/>
          <w:szCs w:val="24"/>
        </w:rPr>
        <w:t>- имущество, полученное в виде лимитов бюджетных обязательств (бюджетных ассигнований) казенными учреждениями, а также в виде субсидий, предоставленных бюджетным учреждениям и автономным учреждениям (ст. 251 п.1 пп.14);</w:t>
      </w:r>
    </w:p>
    <w:p w:rsidR="00840153" w:rsidRPr="00F3099D" w:rsidRDefault="00840153" w:rsidP="00840153">
      <w:pPr>
        <w:spacing w:line="360" w:lineRule="auto"/>
        <w:ind w:firstLine="708"/>
        <w:jc w:val="both"/>
        <w:rPr>
          <w:sz w:val="24"/>
          <w:szCs w:val="24"/>
        </w:rPr>
      </w:pPr>
      <w:r w:rsidRPr="00F3099D">
        <w:rPr>
          <w:sz w:val="24"/>
          <w:szCs w:val="24"/>
        </w:rPr>
        <w:t>- средства, полученные казенными учреждениями от оказания муниципальных услуг, а также от исполнения иных муниципальных функций (ст. 251 п.1 пп.33</w:t>
      </w:r>
      <w:r w:rsidR="0008783C">
        <w:rPr>
          <w:sz w:val="24"/>
          <w:szCs w:val="24"/>
        </w:rPr>
        <w:t>.1</w:t>
      </w:r>
      <w:r w:rsidRPr="00F3099D">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 имущество, полученное в виде безвозмездной помощи, пожертвований;</w:t>
      </w:r>
    </w:p>
    <w:p w:rsidR="00840153" w:rsidRPr="00F3099D" w:rsidRDefault="00840153" w:rsidP="00840153">
      <w:pPr>
        <w:spacing w:line="360" w:lineRule="auto"/>
        <w:jc w:val="both"/>
        <w:rPr>
          <w:sz w:val="24"/>
          <w:szCs w:val="24"/>
        </w:rPr>
      </w:pPr>
      <w:r w:rsidRPr="00F3099D">
        <w:rPr>
          <w:sz w:val="24"/>
          <w:szCs w:val="24"/>
        </w:rPr>
        <w:t xml:space="preserve">           - имущество, полученное учреждениями по решению органов исполнительной власти всех уровней;</w:t>
      </w:r>
    </w:p>
    <w:p w:rsidR="00840153" w:rsidRPr="00F3099D" w:rsidRDefault="00840153" w:rsidP="00840153">
      <w:pPr>
        <w:spacing w:line="360" w:lineRule="auto"/>
        <w:ind w:firstLine="708"/>
        <w:jc w:val="both"/>
        <w:rPr>
          <w:sz w:val="24"/>
          <w:szCs w:val="24"/>
        </w:rPr>
      </w:pPr>
      <w:r w:rsidRPr="00F3099D">
        <w:rPr>
          <w:sz w:val="24"/>
          <w:szCs w:val="24"/>
        </w:rPr>
        <w:lastRenderedPageBreak/>
        <w:t>- полученные гранты (ст.251 п.1 пп.14) на осуществление конкретных программ в области образования.</w:t>
      </w:r>
    </w:p>
    <w:p w:rsidR="00840153" w:rsidRPr="00F3099D" w:rsidRDefault="00840153" w:rsidP="00840153">
      <w:pPr>
        <w:spacing w:line="360" w:lineRule="auto"/>
        <w:ind w:firstLine="708"/>
        <w:jc w:val="both"/>
        <w:rPr>
          <w:sz w:val="24"/>
          <w:szCs w:val="24"/>
        </w:rPr>
      </w:pPr>
      <w:r w:rsidRPr="00F3099D">
        <w:rPr>
          <w:sz w:val="24"/>
          <w:szCs w:val="24"/>
        </w:rPr>
        <w:t>Ведется раздельный учет доходов (расходов), полученных (произведенных) в рамках целевого финансирования. В случае отсутствия такого учета, указанные средства, включаются в налоговую базу по налогу на прибыль на дату их получения.</w:t>
      </w:r>
    </w:p>
    <w:p w:rsidR="00840153" w:rsidRPr="00F3099D" w:rsidRDefault="00840153" w:rsidP="00840153">
      <w:pPr>
        <w:spacing w:line="360" w:lineRule="auto"/>
        <w:ind w:firstLine="708"/>
        <w:jc w:val="both"/>
        <w:rPr>
          <w:sz w:val="24"/>
          <w:szCs w:val="24"/>
        </w:rPr>
      </w:pPr>
      <w:r w:rsidRPr="00F3099D">
        <w:rPr>
          <w:sz w:val="24"/>
          <w:szCs w:val="24"/>
        </w:rPr>
        <w:t xml:space="preserve">Расходами признаются обоснованные и документально подтвержденные затраты, учет  расходов осуществляется в порядке установленном ст. 252,253,254,255,256,257,258,259,260,261,262,263,264,265,268 НК РФ. </w:t>
      </w:r>
    </w:p>
    <w:p w:rsidR="00840153" w:rsidRPr="00F3099D" w:rsidRDefault="00840153" w:rsidP="00840153">
      <w:pPr>
        <w:spacing w:line="360" w:lineRule="auto"/>
        <w:ind w:firstLine="708"/>
        <w:jc w:val="both"/>
        <w:rPr>
          <w:sz w:val="24"/>
          <w:szCs w:val="24"/>
        </w:rPr>
      </w:pPr>
      <w:r w:rsidRPr="00F3099D">
        <w:rPr>
          <w:sz w:val="24"/>
          <w:szCs w:val="24"/>
        </w:rPr>
        <w:t xml:space="preserve">В регистре расходов  средств от приносящей доход деятельности отражаются суммы фактически осуществленных расходов по статьям в разрезе  источников  поступления. </w:t>
      </w:r>
    </w:p>
    <w:p w:rsidR="00840153" w:rsidRPr="007E5827" w:rsidRDefault="00840153" w:rsidP="00840153">
      <w:pPr>
        <w:spacing w:line="360" w:lineRule="auto"/>
        <w:ind w:firstLine="708"/>
        <w:jc w:val="both"/>
        <w:rPr>
          <w:sz w:val="24"/>
          <w:szCs w:val="24"/>
        </w:rPr>
      </w:pPr>
      <w:r w:rsidRPr="00F3099D">
        <w:rPr>
          <w:sz w:val="24"/>
          <w:szCs w:val="24"/>
        </w:rPr>
        <w:t xml:space="preserve">Если образовательное учреждение соответствует особому перечню, утвержденному </w:t>
      </w:r>
      <w:r w:rsidRPr="007E5827">
        <w:rPr>
          <w:sz w:val="24"/>
          <w:szCs w:val="24"/>
        </w:rPr>
        <w:t>Постановлением правительства от 10.11.2011 № 917</w:t>
      </w:r>
      <w:r w:rsidR="003C11E0" w:rsidRPr="007E5827">
        <w:rPr>
          <w:sz w:val="24"/>
          <w:szCs w:val="24"/>
        </w:rPr>
        <w:t xml:space="preserve"> (</w:t>
      </w:r>
      <w:r w:rsidR="007E5827" w:rsidRPr="007E5827">
        <w:rPr>
          <w:sz w:val="24"/>
          <w:szCs w:val="24"/>
        </w:rPr>
        <w:t>с учетом вносимых изменений</w:t>
      </w:r>
      <w:r w:rsidR="003C11E0" w:rsidRPr="007E5827">
        <w:rPr>
          <w:sz w:val="24"/>
          <w:szCs w:val="24"/>
        </w:rPr>
        <w:t>)</w:t>
      </w:r>
      <w:r w:rsidRPr="007E5827">
        <w:rPr>
          <w:sz w:val="24"/>
          <w:szCs w:val="24"/>
        </w:rPr>
        <w:t xml:space="preserve">  </w:t>
      </w:r>
      <w:proofErr w:type="gramStart"/>
      <w:r w:rsidRPr="007E5827">
        <w:rPr>
          <w:sz w:val="24"/>
          <w:szCs w:val="24"/>
        </w:rPr>
        <w:t>возможно</w:t>
      </w:r>
      <w:proofErr w:type="gramEnd"/>
      <w:r w:rsidRPr="007E5827">
        <w:rPr>
          <w:sz w:val="24"/>
          <w:szCs w:val="24"/>
        </w:rPr>
        <w:t xml:space="preserve"> применять льготную ставку по налогу на пр</w:t>
      </w:r>
      <w:r w:rsidR="0008783C" w:rsidRPr="007E5827">
        <w:rPr>
          <w:sz w:val="24"/>
          <w:szCs w:val="24"/>
        </w:rPr>
        <w:t>ибыль в размере 0 % (ст.284 п.1</w:t>
      </w:r>
      <w:r w:rsidRPr="007E5827">
        <w:rPr>
          <w:sz w:val="24"/>
          <w:szCs w:val="24"/>
        </w:rPr>
        <w:t>).</w:t>
      </w:r>
    </w:p>
    <w:p w:rsidR="00840153" w:rsidRPr="00F3099D" w:rsidRDefault="00840153" w:rsidP="00840153">
      <w:pPr>
        <w:spacing w:line="360" w:lineRule="auto"/>
        <w:ind w:firstLine="708"/>
        <w:jc w:val="both"/>
        <w:rPr>
          <w:sz w:val="24"/>
          <w:szCs w:val="24"/>
        </w:rPr>
      </w:pPr>
      <w:r w:rsidRPr="00F3099D">
        <w:rPr>
          <w:sz w:val="24"/>
          <w:szCs w:val="24"/>
        </w:rPr>
        <w:t>Остальные учреждения применяют ставку в соответствии с ст. 284.</w:t>
      </w:r>
    </w:p>
    <w:p w:rsidR="00840153" w:rsidRPr="00F3099D" w:rsidRDefault="00840153" w:rsidP="00840153">
      <w:pPr>
        <w:spacing w:line="360" w:lineRule="auto"/>
        <w:ind w:firstLine="708"/>
        <w:jc w:val="both"/>
        <w:rPr>
          <w:sz w:val="24"/>
          <w:szCs w:val="24"/>
        </w:rPr>
      </w:pPr>
      <w:r w:rsidRPr="00F3099D">
        <w:rPr>
          <w:sz w:val="24"/>
          <w:szCs w:val="24"/>
        </w:rPr>
        <w:t>Авансовые платежи осуществляются не позднее срока подачи налоговой декларации за соответствующий отчетный период (ст.287), а по итогам года не позднее срока подачи декларации за налоговый период (ст.289).</w:t>
      </w:r>
    </w:p>
    <w:p w:rsidR="00840153" w:rsidRPr="00F3099D" w:rsidRDefault="00840153" w:rsidP="00840153">
      <w:pPr>
        <w:spacing w:line="360" w:lineRule="auto"/>
        <w:ind w:firstLine="708"/>
        <w:jc w:val="both"/>
        <w:rPr>
          <w:sz w:val="24"/>
          <w:szCs w:val="24"/>
        </w:rPr>
      </w:pPr>
      <w:r w:rsidRPr="00F3099D">
        <w:rPr>
          <w:sz w:val="24"/>
          <w:szCs w:val="24"/>
        </w:rPr>
        <w:t>Отчетными периодами по налогу на прибыль признаются первый квартал, полугодие, девять месяцев. Налоговый период - календарный год.</w:t>
      </w:r>
    </w:p>
    <w:p w:rsidR="00840153" w:rsidRPr="00F3099D" w:rsidRDefault="00840153" w:rsidP="00840153">
      <w:pPr>
        <w:spacing w:line="360" w:lineRule="auto"/>
        <w:ind w:firstLine="708"/>
        <w:jc w:val="both"/>
        <w:rPr>
          <w:sz w:val="24"/>
          <w:szCs w:val="24"/>
        </w:rPr>
      </w:pPr>
      <w:r w:rsidRPr="00F3099D">
        <w:rPr>
          <w:sz w:val="24"/>
          <w:szCs w:val="24"/>
        </w:rPr>
        <w:t>Срок предоставления налоговой декларации не позднее 2</w:t>
      </w:r>
      <w:r w:rsidR="001357B1">
        <w:rPr>
          <w:sz w:val="24"/>
          <w:szCs w:val="24"/>
        </w:rPr>
        <w:t>5</w:t>
      </w:r>
      <w:r w:rsidRPr="00F3099D">
        <w:rPr>
          <w:sz w:val="24"/>
          <w:szCs w:val="24"/>
        </w:rPr>
        <w:t xml:space="preserve"> дней со дня окончания отчетного периода. По итогам  налогового периода - не позднее 2</w:t>
      </w:r>
      <w:r w:rsidR="001357B1">
        <w:rPr>
          <w:sz w:val="24"/>
          <w:szCs w:val="24"/>
        </w:rPr>
        <w:t>5</w:t>
      </w:r>
      <w:r w:rsidRPr="00F3099D">
        <w:rPr>
          <w:sz w:val="24"/>
          <w:szCs w:val="24"/>
        </w:rPr>
        <w:t xml:space="preserve"> марта года, следующего за истекшим  налоговым периодом (ст.289 п.4). Если срок приходится на выходной или праздничный день, то он переносится на первый рабочий день после выходного или праздничного дня.</w:t>
      </w:r>
    </w:p>
    <w:p w:rsidR="00840153" w:rsidRPr="003C11E0" w:rsidRDefault="00840153" w:rsidP="00840153">
      <w:pPr>
        <w:spacing w:line="360" w:lineRule="auto"/>
        <w:ind w:firstLine="708"/>
        <w:jc w:val="both"/>
        <w:rPr>
          <w:color w:val="FF0000"/>
          <w:sz w:val="24"/>
          <w:szCs w:val="24"/>
        </w:rPr>
      </w:pPr>
    </w:p>
    <w:p w:rsidR="00B55F1D" w:rsidRDefault="00840153" w:rsidP="00840153">
      <w:pPr>
        <w:spacing w:line="360" w:lineRule="auto"/>
        <w:ind w:firstLine="708"/>
        <w:jc w:val="both"/>
        <w:rPr>
          <w:b/>
          <w:sz w:val="24"/>
          <w:szCs w:val="24"/>
        </w:rPr>
      </w:pPr>
      <w:r w:rsidRPr="00B55F1D">
        <w:rPr>
          <w:b/>
          <w:sz w:val="24"/>
          <w:szCs w:val="24"/>
        </w:rPr>
        <w:t>2.1</w:t>
      </w:r>
      <w:r w:rsidR="002F0603">
        <w:rPr>
          <w:b/>
          <w:sz w:val="24"/>
          <w:szCs w:val="24"/>
        </w:rPr>
        <w:t>3</w:t>
      </w:r>
      <w:r w:rsidRPr="00B55F1D">
        <w:rPr>
          <w:b/>
          <w:sz w:val="24"/>
          <w:szCs w:val="24"/>
        </w:rPr>
        <w:t xml:space="preserve">.3. Транспортный налог </w:t>
      </w:r>
    </w:p>
    <w:p w:rsidR="00840153" w:rsidRPr="00E44531" w:rsidRDefault="00840153" w:rsidP="00840153">
      <w:pPr>
        <w:spacing w:line="360" w:lineRule="auto"/>
        <w:ind w:firstLine="708"/>
        <w:jc w:val="both"/>
        <w:rPr>
          <w:sz w:val="24"/>
          <w:szCs w:val="24"/>
        </w:rPr>
      </w:pPr>
      <w:r w:rsidRPr="00F3099D">
        <w:rPr>
          <w:b/>
          <w:sz w:val="24"/>
          <w:szCs w:val="24"/>
        </w:rPr>
        <w:t xml:space="preserve"> </w:t>
      </w:r>
      <w:r w:rsidRPr="00E44531">
        <w:rPr>
          <w:sz w:val="24"/>
          <w:szCs w:val="24"/>
        </w:rPr>
        <w:t xml:space="preserve">Гл.28 НК РФ.  </w:t>
      </w:r>
    </w:p>
    <w:p w:rsidR="00840153" w:rsidRPr="00F3099D" w:rsidRDefault="00840153" w:rsidP="00840153">
      <w:pPr>
        <w:spacing w:line="360" w:lineRule="auto"/>
        <w:ind w:firstLine="708"/>
        <w:jc w:val="both"/>
        <w:rPr>
          <w:sz w:val="24"/>
          <w:szCs w:val="24"/>
        </w:rPr>
      </w:pPr>
      <w:r w:rsidRPr="00F3099D">
        <w:rPr>
          <w:sz w:val="24"/>
          <w:szCs w:val="24"/>
        </w:rPr>
        <w:t xml:space="preserve">   В соответствии с гл.28 НК РФ « Транспортный налог»  и региональным законом о транспортном налоге, формируется  налогооблагаемая база исходя из наличия всех транспортных средств, зарегистрированных как имущество учреждений системы образования. В налогооблагаемую базу также включаются транспортные средства, находящиеся  на ремонте и подлежащие списанию, до момента снятия с учета или исключения из государственного реестра в соответствии с законодательством РФ. Основания: паспорт ТС, свидетельство о регистрации ТС.</w:t>
      </w:r>
    </w:p>
    <w:p w:rsidR="00840153" w:rsidRPr="00F3099D" w:rsidRDefault="00840153" w:rsidP="00840153">
      <w:pPr>
        <w:spacing w:line="360" w:lineRule="auto"/>
        <w:ind w:firstLine="708"/>
        <w:jc w:val="both"/>
        <w:rPr>
          <w:sz w:val="24"/>
          <w:szCs w:val="24"/>
        </w:rPr>
      </w:pPr>
      <w:r w:rsidRPr="00F3099D">
        <w:rPr>
          <w:sz w:val="24"/>
          <w:szCs w:val="24"/>
        </w:rPr>
        <w:lastRenderedPageBreak/>
        <w:t>Налоговые ставки транспортного налога устанавливаются в зависимости от мощности двигателя, категории транспортного средства в расчете на одну лошадиную силу.</w:t>
      </w:r>
    </w:p>
    <w:p w:rsidR="00840153" w:rsidRPr="00F3099D" w:rsidRDefault="00840153" w:rsidP="00840153">
      <w:pPr>
        <w:spacing w:line="360" w:lineRule="auto"/>
        <w:ind w:firstLine="708"/>
        <w:jc w:val="both"/>
        <w:rPr>
          <w:sz w:val="24"/>
          <w:szCs w:val="24"/>
        </w:rPr>
      </w:pPr>
      <w:r w:rsidRPr="00F3099D">
        <w:rPr>
          <w:sz w:val="24"/>
          <w:szCs w:val="24"/>
        </w:rPr>
        <w:t xml:space="preserve">Налоговым периодом признается календарный год. </w:t>
      </w:r>
    </w:p>
    <w:p w:rsidR="00840153" w:rsidRPr="00F3099D" w:rsidRDefault="00840153" w:rsidP="00840153">
      <w:pPr>
        <w:spacing w:line="360" w:lineRule="auto"/>
        <w:ind w:firstLine="708"/>
        <w:jc w:val="both"/>
        <w:rPr>
          <w:sz w:val="24"/>
          <w:szCs w:val="24"/>
        </w:rPr>
      </w:pPr>
      <w:r w:rsidRPr="00F3099D">
        <w:rPr>
          <w:sz w:val="24"/>
          <w:szCs w:val="24"/>
        </w:rPr>
        <w:t>Уплата налога и авансовых платежей производится по месту нахождения транспортных средств в порядке и сроки, установленные законом Кемеровской области (законом субъекта РФ - ст.363 НК РФ).</w:t>
      </w:r>
    </w:p>
    <w:p w:rsidR="00502816" w:rsidRDefault="00502816" w:rsidP="00840153">
      <w:pPr>
        <w:spacing w:line="360" w:lineRule="auto"/>
        <w:ind w:firstLine="708"/>
        <w:jc w:val="both"/>
        <w:rPr>
          <w:sz w:val="24"/>
          <w:szCs w:val="24"/>
        </w:rPr>
      </w:pPr>
    </w:p>
    <w:p w:rsidR="00840153" w:rsidRPr="00F3099D" w:rsidRDefault="00840153" w:rsidP="00840153">
      <w:pPr>
        <w:spacing w:line="360" w:lineRule="auto"/>
        <w:ind w:firstLine="708"/>
        <w:jc w:val="both"/>
        <w:rPr>
          <w:b/>
          <w:sz w:val="24"/>
          <w:szCs w:val="24"/>
        </w:rPr>
      </w:pPr>
      <w:r w:rsidRPr="00F3099D">
        <w:rPr>
          <w:b/>
          <w:sz w:val="24"/>
          <w:szCs w:val="24"/>
        </w:rPr>
        <w:t>2.1</w:t>
      </w:r>
      <w:r w:rsidR="002F0603">
        <w:rPr>
          <w:b/>
          <w:sz w:val="24"/>
          <w:szCs w:val="24"/>
        </w:rPr>
        <w:t>3</w:t>
      </w:r>
      <w:r w:rsidRPr="00F3099D">
        <w:rPr>
          <w:b/>
          <w:sz w:val="24"/>
          <w:szCs w:val="24"/>
        </w:rPr>
        <w:t>.4. Налог на имущество</w:t>
      </w:r>
    </w:p>
    <w:p w:rsidR="00840153" w:rsidRPr="00E44531" w:rsidRDefault="00840153" w:rsidP="00840153">
      <w:pPr>
        <w:spacing w:line="360" w:lineRule="auto"/>
        <w:ind w:firstLine="708"/>
        <w:jc w:val="both"/>
        <w:rPr>
          <w:sz w:val="24"/>
          <w:szCs w:val="24"/>
        </w:rPr>
      </w:pPr>
      <w:r w:rsidRPr="00E44531">
        <w:rPr>
          <w:sz w:val="24"/>
          <w:szCs w:val="24"/>
        </w:rPr>
        <w:t>Гл.30 НК РФ.</w:t>
      </w:r>
    </w:p>
    <w:p w:rsidR="00840153" w:rsidRPr="00F3099D" w:rsidRDefault="00840153" w:rsidP="00840153">
      <w:pPr>
        <w:spacing w:line="360" w:lineRule="auto"/>
        <w:ind w:firstLine="708"/>
        <w:jc w:val="both"/>
        <w:rPr>
          <w:sz w:val="24"/>
          <w:szCs w:val="24"/>
        </w:rPr>
      </w:pPr>
      <w:r w:rsidRPr="00F3099D">
        <w:rPr>
          <w:sz w:val="24"/>
          <w:szCs w:val="24"/>
        </w:rPr>
        <w:t>Учреждения  системы образования  являются налогоплательщиками налога на имущество. Налогооблагаемая база по налогу на имущество формируется согласно статьям 374,375 гл.30 НК РФ.</w:t>
      </w:r>
    </w:p>
    <w:p w:rsidR="00840153" w:rsidRPr="00F3099D" w:rsidRDefault="00840153" w:rsidP="00840153">
      <w:pPr>
        <w:spacing w:line="360" w:lineRule="auto"/>
        <w:ind w:firstLine="708"/>
        <w:jc w:val="both"/>
        <w:rPr>
          <w:sz w:val="24"/>
          <w:szCs w:val="24"/>
        </w:rPr>
      </w:pPr>
      <w:r w:rsidRPr="00F3099D">
        <w:rPr>
          <w:sz w:val="24"/>
          <w:szCs w:val="24"/>
        </w:rPr>
        <w:t>Объектом налогообложения признается  недвижимое имущество, учитываемое на балансе учреждения в качестве объектов основных средств с установленным порядком ведения бухгалтерского учета.</w:t>
      </w:r>
    </w:p>
    <w:p w:rsidR="00840153" w:rsidRPr="00F3099D" w:rsidRDefault="00840153" w:rsidP="00840153">
      <w:pPr>
        <w:spacing w:line="360" w:lineRule="auto"/>
        <w:ind w:firstLine="708"/>
        <w:jc w:val="both"/>
        <w:rPr>
          <w:sz w:val="24"/>
          <w:szCs w:val="24"/>
        </w:rPr>
      </w:pPr>
      <w:r w:rsidRPr="00F3099D">
        <w:rPr>
          <w:sz w:val="24"/>
          <w:szCs w:val="24"/>
        </w:rPr>
        <w:t>Основания</w:t>
      </w:r>
      <w:r w:rsidR="002E743C">
        <w:rPr>
          <w:sz w:val="24"/>
          <w:szCs w:val="24"/>
        </w:rPr>
        <w:t xml:space="preserve"> -</w:t>
      </w:r>
      <w:r w:rsidRPr="00F3099D">
        <w:rPr>
          <w:sz w:val="24"/>
          <w:szCs w:val="24"/>
        </w:rPr>
        <w:t xml:space="preserve"> договор об оперативном управлении, акт приемки-передачи основных средств, перечень имущества на начало следующего налогового периода.</w:t>
      </w:r>
    </w:p>
    <w:p w:rsidR="00840153" w:rsidRDefault="00840153" w:rsidP="00840153">
      <w:pPr>
        <w:spacing w:line="360" w:lineRule="auto"/>
        <w:ind w:firstLine="708"/>
        <w:jc w:val="both"/>
        <w:rPr>
          <w:sz w:val="24"/>
          <w:szCs w:val="24"/>
        </w:rPr>
      </w:pPr>
      <w:r w:rsidRPr="00F3099D">
        <w:rPr>
          <w:sz w:val="24"/>
          <w:szCs w:val="24"/>
        </w:rPr>
        <w:t xml:space="preserve"> Налоговая ставка применяется в соответствии с законодательством региона (ст.380).  </w:t>
      </w:r>
    </w:p>
    <w:p w:rsidR="00840153" w:rsidRPr="00F3099D" w:rsidRDefault="00840153" w:rsidP="00840153">
      <w:pPr>
        <w:spacing w:line="360" w:lineRule="auto"/>
        <w:ind w:firstLine="708"/>
        <w:jc w:val="both"/>
        <w:rPr>
          <w:sz w:val="24"/>
          <w:szCs w:val="24"/>
        </w:rPr>
      </w:pPr>
      <w:r w:rsidRPr="00F3099D">
        <w:rPr>
          <w:sz w:val="24"/>
          <w:szCs w:val="24"/>
        </w:rPr>
        <w:t>Налоговым периодом признается календарный год, отчетным - первый квартал, полугодие, девять месяцев (ст.</w:t>
      </w:r>
      <w:r w:rsidR="00502816">
        <w:rPr>
          <w:sz w:val="24"/>
          <w:szCs w:val="24"/>
        </w:rPr>
        <w:t>379</w:t>
      </w:r>
      <w:r w:rsidRPr="00F3099D">
        <w:rPr>
          <w:sz w:val="24"/>
          <w:szCs w:val="24"/>
        </w:rPr>
        <w:t xml:space="preserve">).  </w:t>
      </w:r>
    </w:p>
    <w:p w:rsidR="00840153" w:rsidRPr="00F3099D" w:rsidRDefault="00840153" w:rsidP="00840153">
      <w:pPr>
        <w:spacing w:line="360" w:lineRule="auto"/>
        <w:ind w:firstLine="708"/>
        <w:jc w:val="both"/>
        <w:rPr>
          <w:sz w:val="24"/>
          <w:szCs w:val="24"/>
        </w:rPr>
      </w:pPr>
      <w:r w:rsidRPr="00F3099D">
        <w:rPr>
          <w:sz w:val="24"/>
          <w:szCs w:val="24"/>
        </w:rPr>
        <w:t xml:space="preserve">Налоговые декларации по итогам налогового периода представляются не позднее </w:t>
      </w:r>
      <w:r w:rsidR="001357B1">
        <w:rPr>
          <w:sz w:val="24"/>
          <w:szCs w:val="24"/>
        </w:rPr>
        <w:t>25</w:t>
      </w:r>
      <w:r w:rsidRPr="00F3099D">
        <w:rPr>
          <w:sz w:val="24"/>
          <w:szCs w:val="24"/>
        </w:rPr>
        <w:t xml:space="preserve"> </w:t>
      </w:r>
      <w:r w:rsidR="001959D1">
        <w:rPr>
          <w:sz w:val="24"/>
          <w:szCs w:val="24"/>
        </w:rPr>
        <w:t>февраля</w:t>
      </w:r>
      <w:r w:rsidRPr="00F3099D">
        <w:rPr>
          <w:sz w:val="24"/>
          <w:szCs w:val="24"/>
        </w:rPr>
        <w:t xml:space="preserve"> года, следующего за истекшим периодом (ст. 386 НК РФ).</w:t>
      </w:r>
    </w:p>
    <w:p w:rsidR="00840153" w:rsidRDefault="00840153" w:rsidP="00840153">
      <w:pPr>
        <w:spacing w:line="360" w:lineRule="auto"/>
        <w:ind w:firstLine="708"/>
        <w:jc w:val="both"/>
        <w:rPr>
          <w:sz w:val="24"/>
          <w:szCs w:val="24"/>
        </w:rPr>
      </w:pPr>
      <w:r w:rsidRPr="00F3099D">
        <w:rPr>
          <w:sz w:val="24"/>
          <w:szCs w:val="24"/>
        </w:rPr>
        <w:t>Уплата авансовых платежей и окончательный расчет по налогу осуществляется согласно ст.</w:t>
      </w:r>
      <w:r w:rsidR="00E44531">
        <w:rPr>
          <w:sz w:val="24"/>
          <w:szCs w:val="24"/>
        </w:rPr>
        <w:t>382,</w:t>
      </w:r>
      <w:r w:rsidRPr="00F3099D">
        <w:rPr>
          <w:sz w:val="24"/>
          <w:szCs w:val="24"/>
        </w:rPr>
        <w:t>383 НК РФ.</w:t>
      </w:r>
    </w:p>
    <w:p w:rsidR="00E55F19" w:rsidRDefault="00E55F19" w:rsidP="00840153">
      <w:pPr>
        <w:spacing w:line="360" w:lineRule="auto"/>
        <w:ind w:firstLine="708"/>
        <w:jc w:val="both"/>
        <w:rPr>
          <w:b/>
          <w:sz w:val="24"/>
          <w:szCs w:val="24"/>
        </w:rPr>
      </w:pPr>
    </w:p>
    <w:p w:rsidR="00840153" w:rsidRPr="00F3099D" w:rsidRDefault="00840153" w:rsidP="00840153">
      <w:pPr>
        <w:spacing w:line="360" w:lineRule="auto"/>
        <w:ind w:firstLine="708"/>
        <w:jc w:val="both"/>
        <w:rPr>
          <w:b/>
          <w:sz w:val="24"/>
          <w:szCs w:val="24"/>
        </w:rPr>
      </w:pPr>
      <w:r w:rsidRPr="00F3099D">
        <w:rPr>
          <w:b/>
          <w:sz w:val="24"/>
          <w:szCs w:val="24"/>
        </w:rPr>
        <w:t>2.1</w:t>
      </w:r>
      <w:r w:rsidR="002F0603">
        <w:rPr>
          <w:b/>
          <w:sz w:val="24"/>
          <w:szCs w:val="24"/>
        </w:rPr>
        <w:t>3</w:t>
      </w:r>
      <w:r w:rsidRPr="00F3099D">
        <w:rPr>
          <w:b/>
          <w:sz w:val="24"/>
          <w:szCs w:val="24"/>
        </w:rPr>
        <w:t>.5</w:t>
      </w:r>
      <w:r w:rsidRPr="00F3099D">
        <w:rPr>
          <w:sz w:val="24"/>
          <w:szCs w:val="24"/>
        </w:rPr>
        <w:t xml:space="preserve">    </w:t>
      </w:r>
      <w:r w:rsidRPr="00F3099D">
        <w:rPr>
          <w:b/>
          <w:sz w:val="24"/>
          <w:szCs w:val="24"/>
        </w:rPr>
        <w:t>Налог на землю.</w:t>
      </w:r>
    </w:p>
    <w:p w:rsidR="00840153" w:rsidRPr="00E44531" w:rsidRDefault="00840153" w:rsidP="00840153">
      <w:pPr>
        <w:spacing w:line="360" w:lineRule="auto"/>
        <w:ind w:firstLine="708"/>
        <w:jc w:val="both"/>
        <w:rPr>
          <w:sz w:val="24"/>
          <w:szCs w:val="24"/>
        </w:rPr>
      </w:pPr>
      <w:r w:rsidRPr="00E44531">
        <w:rPr>
          <w:sz w:val="24"/>
          <w:szCs w:val="24"/>
        </w:rPr>
        <w:t>Гл. 31 НК РФ.</w:t>
      </w:r>
    </w:p>
    <w:p w:rsidR="00840153" w:rsidRPr="00F3099D" w:rsidRDefault="00840153" w:rsidP="00840153">
      <w:pPr>
        <w:spacing w:line="360" w:lineRule="auto"/>
        <w:ind w:firstLine="708"/>
        <w:jc w:val="both"/>
        <w:rPr>
          <w:sz w:val="24"/>
          <w:szCs w:val="24"/>
        </w:rPr>
      </w:pPr>
      <w:r w:rsidRPr="00F3099D">
        <w:rPr>
          <w:sz w:val="24"/>
          <w:szCs w:val="24"/>
        </w:rPr>
        <w:t xml:space="preserve">Налоговая  баз по налогу на землю  формируется на основании сведений государственного кадастра о каждом земельном участке в соответствии со статьями 389,390,391НК РФ. Налоговая ставка  применяется в соответствии с местным законодательством согласно ст. 394 НК РФ. </w:t>
      </w:r>
    </w:p>
    <w:p w:rsidR="00840153" w:rsidRDefault="00840153" w:rsidP="00840153">
      <w:pPr>
        <w:spacing w:line="360" w:lineRule="auto"/>
        <w:ind w:firstLine="708"/>
        <w:jc w:val="both"/>
        <w:rPr>
          <w:sz w:val="24"/>
          <w:szCs w:val="24"/>
        </w:rPr>
      </w:pPr>
      <w:r w:rsidRPr="00F3099D">
        <w:rPr>
          <w:sz w:val="24"/>
          <w:szCs w:val="24"/>
        </w:rPr>
        <w:t>Полностью освобождаются от уплаты земельного налога муниципальные учреждения. Налоговым периодом признается календарный год.</w:t>
      </w:r>
    </w:p>
    <w:p w:rsidR="00914524" w:rsidRPr="00F3099D" w:rsidRDefault="00914524" w:rsidP="00840153">
      <w:pPr>
        <w:spacing w:line="360" w:lineRule="auto"/>
        <w:ind w:firstLine="708"/>
        <w:jc w:val="both"/>
        <w:rPr>
          <w:sz w:val="24"/>
          <w:szCs w:val="24"/>
        </w:rPr>
      </w:pPr>
    </w:p>
    <w:p w:rsidR="00F9348E" w:rsidRDefault="00840153" w:rsidP="00F9348E">
      <w:pPr>
        <w:spacing w:line="360" w:lineRule="auto"/>
        <w:ind w:firstLine="708"/>
        <w:jc w:val="both"/>
        <w:rPr>
          <w:sz w:val="24"/>
          <w:szCs w:val="24"/>
        </w:rPr>
      </w:pPr>
      <w:r w:rsidRPr="00F3099D">
        <w:rPr>
          <w:b/>
          <w:sz w:val="24"/>
          <w:szCs w:val="24"/>
        </w:rPr>
        <w:lastRenderedPageBreak/>
        <w:t xml:space="preserve">  </w:t>
      </w:r>
      <w:proofErr w:type="gramStart"/>
      <w:r w:rsidRPr="00F3099D">
        <w:rPr>
          <w:b/>
          <w:sz w:val="24"/>
          <w:szCs w:val="24"/>
        </w:rPr>
        <w:t>3.1</w:t>
      </w:r>
      <w:r w:rsidRPr="00F3099D">
        <w:rPr>
          <w:sz w:val="24"/>
          <w:szCs w:val="24"/>
        </w:rPr>
        <w:t xml:space="preserve"> </w:t>
      </w:r>
      <w:r w:rsidR="00F9348E" w:rsidRPr="00F9348E">
        <w:rPr>
          <w:sz w:val="24"/>
          <w:szCs w:val="24"/>
        </w:rPr>
        <w:t>П</w:t>
      </w:r>
      <w:r w:rsidR="00F9348E">
        <w:rPr>
          <w:sz w:val="24"/>
          <w:szCs w:val="24"/>
        </w:rPr>
        <w:t>оложение п</w:t>
      </w:r>
      <w:r w:rsidR="00F9348E" w:rsidRPr="00F9348E">
        <w:rPr>
          <w:sz w:val="24"/>
          <w:szCs w:val="24"/>
        </w:rPr>
        <w:t>рименя</w:t>
      </w:r>
      <w:r w:rsidR="00F9348E">
        <w:rPr>
          <w:sz w:val="24"/>
          <w:szCs w:val="24"/>
        </w:rPr>
        <w:t>е</w:t>
      </w:r>
      <w:r w:rsidR="00F9348E" w:rsidRPr="00F9348E">
        <w:rPr>
          <w:sz w:val="24"/>
          <w:szCs w:val="24"/>
        </w:rPr>
        <w:t>т</w:t>
      </w:r>
      <w:r w:rsidR="00F9348E">
        <w:rPr>
          <w:sz w:val="24"/>
          <w:szCs w:val="24"/>
        </w:rPr>
        <w:t>ся</w:t>
      </w:r>
      <w:r w:rsidR="002B77FF">
        <w:rPr>
          <w:sz w:val="24"/>
          <w:szCs w:val="24"/>
        </w:rPr>
        <w:t xml:space="preserve"> с 01.01.202</w:t>
      </w:r>
      <w:r w:rsidR="007F70CD">
        <w:rPr>
          <w:sz w:val="24"/>
          <w:szCs w:val="24"/>
        </w:rPr>
        <w:t xml:space="preserve">6 </w:t>
      </w:r>
      <w:r w:rsidR="00F9348E" w:rsidRPr="00F9348E">
        <w:rPr>
          <w:sz w:val="24"/>
          <w:szCs w:val="24"/>
        </w:rPr>
        <w:t xml:space="preserve">г. </w:t>
      </w:r>
      <w:r w:rsidR="001959D1">
        <w:rPr>
          <w:sz w:val="24"/>
          <w:szCs w:val="24"/>
        </w:rPr>
        <w:t xml:space="preserve"> </w:t>
      </w:r>
      <w:r w:rsidR="00F9348E" w:rsidRPr="00F9348E">
        <w:rPr>
          <w:sz w:val="24"/>
          <w:szCs w:val="24"/>
        </w:rPr>
        <w:t xml:space="preserve">во все последующие отчетные периоды с внесением в него при необходимости дополнений (без ограничений) и изменений (исключительно в установленных случаях) (Основание: п. 12, 13, 14 </w:t>
      </w:r>
      <w:r w:rsidR="00F9348E">
        <w:rPr>
          <w:sz w:val="24"/>
          <w:szCs w:val="24"/>
        </w:rPr>
        <w:t>СГС</w:t>
      </w:r>
      <w:proofErr w:type="gramEnd"/>
    </w:p>
    <w:p w:rsidR="00F9348E" w:rsidRDefault="00F9348E" w:rsidP="00F9348E">
      <w:pPr>
        <w:spacing w:line="360" w:lineRule="auto"/>
        <w:jc w:val="both"/>
        <w:rPr>
          <w:sz w:val="24"/>
          <w:szCs w:val="24"/>
        </w:rPr>
      </w:pPr>
      <w:r w:rsidRPr="00F9348E">
        <w:rPr>
          <w:sz w:val="24"/>
          <w:szCs w:val="24"/>
        </w:rPr>
        <w:t>N 274н «Учетная политика, оценочные значения и ошибки»)</w:t>
      </w:r>
    </w:p>
    <w:p w:rsidR="00840153" w:rsidRPr="00F3099D" w:rsidRDefault="00840153" w:rsidP="00F9348E">
      <w:pPr>
        <w:spacing w:line="360" w:lineRule="auto"/>
        <w:ind w:firstLine="708"/>
        <w:jc w:val="both"/>
        <w:rPr>
          <w:sz w:val="24"/>
          <w:szCs w:val="24"/>
        </w:rPr>
      </w:pPr>
      <w:r w:rsidRPr="00F3099D">
        <w:rPr>
          <w:b/>
          <w:sz w:val="24"/>
          <w:szCs w:val="24"/>
        </w:rPr>
        <w:t xml:space="preserve">  3.2</w:t>
      </w:r>
      <w:r w:rsidRPr="00F3099D">
        <w:rPr>
          <w:sz w:val="24"/>
          <w:szCs w:val="24"/>
        </w:rPr>
        <w:t xml:space="preserve">  Изменения в учетной политике ввод</w:t>
      </w:r>
      <w:r w:rsidR="00EC5286">
        <w:rPr>
          <w:sz w:val="24"/>
          <w:szCs w:val="24"/>
        </w:rPr>
        <w:t>я</w:t>
      </w:r>
      <w:r w:rsidRPr="00F3099D">
        <w:rPr>
          <w:sz w:val="24"/>
          <w:szCs w:val="24"/>
        </w:rPr>
        <w:t>тся с 01 января года следующего за годом ее утверждения или в текущем году после внесения изменений в законодательство или нормативные акты по бухгалтерскому учету, налогообложению.</w:t>
      </w:r>
    </w:p>
    <w:p w:rsidR="00840153" w:rsidRPr="00F3099D" w:rsidRDefault="00840153" w:rsidP="00F9348E">
      <w:pPr>
        <w:spacing w:line="360" w:lineRule="auto"/>
        <w:jc w:val="both"/>
        <w:rPr>
          <w:sz w:val="24"/>
          <w:szCs w:val="24"/>
        </w:rPr>
      </w:pPr>
    </w:p>
    <w:p w:rsidR="00840153" w:rsidRPr="00F3099D" w:rsidRDefault="00840153" w:rsidP="00840153">
      <w:pPr>
        <w:jc w:val="both"/>
        <w:rPr>
          <w:sz w:val="24"/>
          <w:szCs w:val="24"/>
        </w:rPr>
      </w:pPr>
    </w:p>
    <w:p w:rsidR="00840153" w:rsidRPr="00F3099D" w:rsidRDefault="00840153" w:rsidP="00840153">
      <w:pPr>
        <w:jc w:val="both"/>
        <w:rPr>
          <w:sz w:val="24"/>
          <w:szCs w:val="24"/>
        </w:rPr>
      </w:pPr>
    </w:p>
    <w:p w:rsidR="00840153" w:rsidRPr="00F3099D" w:rsidRDefault="00840153" w:rsidP="00840153">
      <w:pPr>
        <w:jc w:val="both"/>
        <w:rPr>
          <w:sz w:val="24"/>
          <w:szCs w:val="24"/>
        </w:rPr>
      </w:pPr>
    </w:p>
    <w:p w:rsidR="00840153" w:rsidRPr="00F3099D" w:rsidRDefault="00840153" w:rsidP="00840153">
      <w:pPr>
        <w:jc w:val="both"/>
        <w:rPr>
          <w:sz w:val="24"/>
          <w:szCs w:val="24"/>
        </w:rPr>
      </w:pPr>
      <w:r w:rsidRPr="00F3099D">
        <w:rPr>
          <w:sz w:val="24"/>
          <w:szCs w:val="24"/>
        </w:rPr>
        <w:t xml:space="preserve">     Директор МКУ «ЦБ УО»                                                                 И.Ю.Горбунова</w:t>
      </w:r>
    </w:p>
    <w:p w:rsidR="00840153" w:rsidRDefault="00840153" w:rsidP="00840153"/>
    <w:p w:rsidR="0051574B" w:rsidRDefault="0051574B"/>
    <w:sectPr w:rsidR="0051574B" w:rsidSect="009061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822"/>
    <w:multiLevelType w:val="hybridMultilevel"/>
    <w:tmpl w:val="8C38B704"/>
    <w:lvl w:ilvl="0" w:tplc="D62AC29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D8047E"/>
    <w:multiLevelType w:val="multilevel"/>
    <w:tmpl w:val="E4AE7E16"/>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14"/>
      <w:numFmt w:val="decimal"/>
      <w:lvlText w:val="%1.%2.%3"/>
      <w:lvlJc w:val="left"/>
      <w:pPr>
        <w:ind w:left="1571"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nsid w:val="2EA77EC1"/>
    <w:multiLevelType w:val="multilevel"/>
    <w:tmpl w:val="0DF6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D72249"/>
    <w:multiLevelType w:val="hybridMultilevel"/>
    <w:tmpl w:val="FBBE3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D5582A"/>
    <w:multiLevelType w:val="multilevel"/>
    <w:tmpl w:val="162C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42782"/>
    <w:multiLevelType w:val="hybridMultilevel"/>
    <w:tmpl w:val="B77CB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A6F49D"/>
    <w:multiLevelType w:val="singleLevel"/>
    <w:tmpl w:val="00000000"/>
    <w:lvl w:ilvl="0">
      <w:start w:val="1"/>
      <w:numFmt w:val="bullet"/>
      <w:suff w:val="space"/>
      <w:lvlText w:val="-"/>
      <w:lvlJc w:val="left"/>
      <w:pPr>
        <w:ind w:left="0" w:firstLine="0"/>
      </w:pPr>
    </w:lvl>
  </w:abstractNum>
  <w:abstractNum w:abstractNumId="7">
    <w:nsid w:val="40A2522A"/>
    <w:multiLevelType w:val="hybridMultilevel"/>
    <w:tmpl w:val="531CDA12"/>
    <w:lvl w:ilvl="0" w:tplc="5E06840C">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nsid w:val="41D55053"/>
    <w:multiLevelType w:val="multilevel"/>
    <w:tmpl w:val="922E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7516E0"/>
    <w:multiLevelType w:val="hybridMultilevel"/>
    <w:tmpl w:val="5768AA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6416263"/>
    <w:multiLevelType w:val="hybridMultilevel"/>
    <w:tmpl w:val="6E146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6F4E6E"/>
    <w:multiLevelType w:val="hybridMultilevel"/>
    <w:tmpl w:val="2A1E0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304C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4690A50"/>
    <w:multiLevelType w:val="multilevel"/>
    <w:tmpl w:val="B526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4751DC"/>
    <w:multiLevelType w:val="hybridMultilevel"/>
    <w:tmpl w:val="354CE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193043"/>
    <w:multiLevelType w:val="hybridMultilevel"/>
    <w:tmpl w:val="3796F676"/>
    <w:lvl w:ilvl="0" w:tplc="B20CE7F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9084F19"/>
    <w:multiLevelType w:val="multilevel"/>
    <w:tmpl w:val="7C6A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F71A55"/>
    <w:multiLevelType w:val="multilevel"/>
    <w:tmpl w:val="CF78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1302AC"/>
    <w:multiLevelType w:val="multilevel"/>
    <w:tmpl w:val="7E20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A86D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06940E1"/>
    <w:multiLevelType w:val="multilevel"/>
    <w:tmpl w:val="7B0C14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76741F5C"/>
    <w:multiLevelType w:val="multilevel"/>
    <w:tmpl w:val="7A8CE5C4"/>
    <w:lvl w:ilvl="0">
      <w:start w:val="2"/>
      <w:numFmt w:val="decimal"/>
      <w:lvlText w:val="%1."/>
      <w:lvlJc w:val="left"/>
      <w:pPr>
        <w:ind w:left="780" w:hanging="780"/>
      </w:pPr>
      <w:rPr>
        <w:rFonts w:hint="default"/>
      </w:rPr>
    </w:lvl>
    <w:lvl w:ilvl="1">
      <w:start w:val="10"/>
      <w:numFmt w:val="decimal"/>
      <w:lvlText w:val="%1.%2."/>
      <w:lvlJc w:val="left"/>
      <w:pPr>
        <w:ind w:left="840" w:hanging="780"/>
      </w:pPr>
      <w:rPr>
        <w:rFonts w:hint="default"/>
      </w:rPr>
    </w:lvl>
    <w:lvl w:ilvl="2">
      <w:start w:val="13"/>
      <w:numFmt w:val="decimal"/>
      <w:lvlText w:val="%1.%2.%3."/>
      <w:lvlJc w:val="left"/>
      <w:pPr>
        <w:ind w:left="900" w:hanging="780"/>
      </w:pPr>
      <w:rPr>
        <w:rFonts w:hint="default"/>
      </w:rPr>
    </w:lvl>
    <w:lvl w:ilvl="3">
      <w:start w:val="1"/>
      <w:numFmt w:val="decimal"/>
      <w:lvlText w:val="%1.%2.%3.%4."/>
      <w:lvlJc w:val="left"/>
      <w:pPr>
        <w:ind w:left="960" w:hanging="7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5"/>
  </w:num>
  <w:num w:numId="2">
    <w:abstractNumId w:val="9"/>
  </w:num>
  <w:num w:numId="3">
    <w:abstractNumId w:val="21"/>
  </w:num>
  <w:num w:numId="4">
    <w:abstractNumId w:val="7"/>
  </w:num>
  <w:num w:numId="5">
    <w:abstractNumId w:val="1"/>
  </w:num>
  <w:num w:numId="6">
    <w:abstractNumId w:val="8"/>
  </w:num>
  <w:num w:numId="7">
    <w:abstractNumId w:val="2"/>
  </w:num>
  <w:num w:numId="8">
    <w:abstractNumId w:val="18"/>
  </w:num>
  <w:num w:numId="9">
    <w:abstractNumId w:val="20"/>
  </w:num>
  <w:num w:numId="10">
    <w:abstractNumId w:val="17"/>
  </w:num>
  <w:num w:numId="11">
    <w:abstractNumId w:val="4"/>
  </w:num>
  <w:num w:numId="12">
    <w:abstractNumId w:val="16"/>
  </w:num>
  <w:num w:numId="13">
    <w:abstractNumId w:val="12"/>
  </w:num>
  <w:num w:numId="14">
    <w:abstractNumId w:val="0"/>
  </w:num>
  <w:num w:numId="15">
    <w:abstractNumId w:val="19"/>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13"/>
  </w:num>
  <w:num w:numId="20">
    <w:abstractNumId w:val="14"/>
  </w:num>
  <w:num w:numId="21">
    <w:abstractNumId w:val="10"/>
  </w:num>
  <w:num w:numId="22">
    <w:abstractNumId w:val="11"/>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F9"/>
    <w:rsid w:val="00003F9F"/>
    <w:rsid w:val="00005E4E"/>
    <w:rsid w:val="00012B01"/>
    <w:rsid w:val="00014AE2"/>
    <w:rsid w:val="00016FD4"/>
    <w:rsid w:val="000260C4"/>
    <w:rsid w:val="00030652"/>
    <w:rsid w:val="00030D2C"/>
    <w:rsid w:val="00031B4D"/>
    <w:rsid w:val="00035E9E"/>
    <w:rsid w:val="00041045"/>
    <w:rsid w:val="00042832"/>
    <w:rsid w:val="00057C37"/>
    <w:rsid w:val="0007064F"/>
    <w:rsid w:val="00070704"/>
    <w:rsid w:val="00074491"/>
    <w:rsid w:val="00074749"/>
    <w:rsid w:val="00076C54"/>
    <w:rsid w:val="00083FE4"/>
    <w:rsid w:val="00085EC1"/>
    <w:rsid w:val="0008631F"/>
    <w:rsid w:val="0008783C"/>
    <w:rsid w:val="00094A9E"/>
    <w:rsid w:val="000B176C"/>
    <w:rsid w:val="000B38BC"/>
    <w:rsid w:val="000C18DA"/>
    <w:rsid w:val="000C1FCC"/>
    <w:rsid w:val="000C37B1"/>
    <w:rsid w:val="000C3B03"/>
    <w:rsid w:val="000C40D3"/>
    <w:rsid w:val="000C4409"/>
    <w:rsid w:val="000D52E2"/>
    <w:rsid w:val="000E3E3C"/>
    <w:rsid w:val="000E77FB"/>
    <w:rsid w:val="000F0CCE"/>
    <w:rsid w:val="000F323E"/>
    <w:rsid w:val="000F3EC0"/>
    <w:rsid w:val="000F6982"/>
    <w:rsid w:val="00111976"/>
    <w:rsid w:val="00111B4D"/>
    <w:rsid w:val="00112028"/>
    <w:rsid w:val="00120BBF"/>
    <w:rsid w:val="00121017"/>
    <w:rsid w:val="001227E7"/>
    <w:rsid w:val="00126FAE"/>
    <w:rsid w:val="00130A0B"/>
    <w:rsid w:val="00132FF0"/>
    <w:rsid w:val="001343E6"/>
    <w:rsid w:val="001357B1"/>
    <w:rsid w:val="00140EC3"/>
    <w:rsid w:val="0014447C"/>
    <w:rsid w:val="00144820"/>
    <w:rsid w:val="001523B4"/>
    <w:rsid w:val="00157EF9"/>
    <w:rsid w:val="00162440"/>
    <w:rsid w:val="0016356E"/>
    <w:rsid w:val="00164E95"/>
    <w:rsid w:val="0017233E"/>
    <w:rsid w:val="001724C2"/>
    <w:rsid w:val="00175084"/>
    <w:rsid w:val="0018301C"/>
    <w:rsid w:val="00183822"/>
    <w:rsid w:val="00184DB6"/>
    <w:rsid w:val="00191740"/>
    <w:rsid w:val="00192F7F"/>
    <w:rsid w:val="001959D1"/>
    <w:rsid w:val="001A22B5"/>
    <w:rsid w:val="001A50D1"/>
    <w:rsid w:val="001B4238"/>
    <w:rsid w:val="001B679E"/>
    <w:rsid w:val="001C330E"/>
    <w:rsid w:val="001C5805"/>
    <w:rsid w:val="001C6955"/>
    <w:rsid w:val="001D10E4"/>
    <w:rsid w:val="001D418F"/>
    <w:rsid w:val="001D6437"/>
    <w:rsid w:val="001D6691"/>
    <w:rsid w:val="001D7A55"/>
    <w:rsid w:val="001E58C1"/>
    <w:rsid w:val="001F07CE"/>
    <w:rsid w:val="001F09F1"/>
    <w:rsid w:val="001F1455"/>
    <w:rsid w:val="001F2608"/>
    <w:rsid w:val="001F6290"/>
    <w:rsid w:val="001F66CC"/>
    <w:rsid w:val="00200953"/>
    <w:rsid w:val="0020225C"/>
    <w:rsid w:val="00206A06"/>
    <w:rsid w:val="00206FA8"/>
    <w:rsid w:val="00215C0D"/>
    <w:rsid w:val="0021659C"/>
    <w:rsid w:val="0022651D"/>
    <w:rsid w:val="002304DA"/>
    <w:rsid w:val="0023159E"/>
    <w:rsid w:val="00236F6F"/>
    <w:rsid w:val="00243895"/>
    <w:rsid w:val="0024391B"/>
    <w:rsid w:val="00250C40"/>
    <w:rsid w:val="002515C8"/>
    <w:rsid w:val="00260C5C"/>
    <w:rsid w:val="002631A5"/>
    <w:rsid w:val="002679BA"/>
    <w:rsid w:val="0027016A"/>
    <w:rsid w:val="00272F4A"/>
    <w:rsid w:val="00283DE6"/>
    <w:rsid w:val="0028702A"/>
    <w:rsid w:val="00287B8E"/>
    <w:rsid w:val="00290CDD"/>
    <w:rsid w:val="00293371"/>
    <w:rsid w:val="0029784E"/>
    <w:rsid w:val="002A5E3B"/>
    <w:rsid w:val="002A7EC3"/>
    <w:rsid w:val="002A7FD6"/>
    <w:rsid w:val="002B0154"/>
    <w:rsid w:val="002B3769"/>
    <w:rsid w:val="002B77FF"/>
    <w:rsid w:val="002C7D5F"/>
    <w:rsid w:val="002D0B70"/>
    <w:rsid w:val="002D296F"/>
    <w:rsid w:val="002D4813"/>
    <w:rsid w:val="002D6B7E"/>
    <w:rsid w:val="002E15FC"/>
    <w:rsid w:val="002E2268"/>
    <w:rsid w:val="002E743C"/>
    <w:rsid w:val="002F0603"/>
    <w:rsid w:val="00303361"/>
    <w:rsid w:val="003048BB"/>
    <w:rsid w:val="003066E7"/>
    <w:rsid w:val="00312529"/>
    <w:rsid w:val="00314F61"/>
    <w:rsid w:val="00315EBD"/>
    <w:rsid w:val="003162C0"/>
    <w:rsid w:val="0031799A"/>
    <w:rsid w:val="00317ED4"/>
    <w:rsid w:val="00323440"/>
    <w:rsid w:val="0032448B"/>
    <w:rsid w:val="00324A99"/>
    <w:rsid w:val="00325B22"/>
    <w:rsid w:val="0032630B"/>
    <w:rsid w:val="00331710"/>
    <w:rsid w:val="00343BEE"/>
    <w:rsid w:val="003531B1"/>
    <w:rsid w:val="00353673"/>
    <w:rsid w:val="003669FE"/>
    <w:rsid w:val="00371902"/>
    <w:rsid w:val="00373CC9"/>
    <w:rsid w:val="00377738"/>
    <w:rsid w:val="0037779A"/>
    <w:rsid w:val="00380BB4"/>
    <w:rsid w:val="0038222C"/>
    <w:rsid w:val="00386618"/>
    <w:rsid w:val="00386C0A"/>
    <w:rsid w:val="0038764F"/>
    <w:rsid w:val="003903E2"/>
    <w:rsid w:val="00390B69"/>
    <w:rsid w:val="003A0B34"/>
    <w:rsid w:val="003A1865"/>
    <w:rsid w:val="003A1E64"/>
    <w:rsid w:val="003A4DA8"/>
    <w:rsid w:val="003A6486"/>
    <w:rsid w:val="003B02DE"/>
    <w:rsid w:val="003B3A47"/>
    <w:rsid w:val="003B4D9A"/>
    <w:rsid w:val="003C11E0"/>
    <w:rsid w:val="003C1592"/>
    <w:rsid w:val="003C3E8E"/>
    <w:rsid w:val="003C7C50"/>
    <w:rsid w:val="003D5400"/>
    <w:rsid w:val="003F1065"/>
    <w:rsid w:val="003F78B3"/>
    <w:rsid w:val="00401F0E"/>
    <w:rsid w:val="004073F5"/>
    <w:rsid w:val="0041235A"/>
    <w:rsid w:val="00416A1D"/>
    <w:rsid w:val="00427983"/>
    <w:rsid w:val="00436787"/>
    <w:rsid w:val="004401EF"/>
    <w:rsid w:val="0045239A"/>
    <w:rsid w:val="00452F22"/>
    <w:rsid w:val="00454546"/>
    <w:rsid w:val="00463D7A"/>
    <w:rsid w:val="00467B0C"/>
    <w:rsid w:val="00476EAB"/>
    <w:rsid w:val="00484E85"/>
    <w:rsid w:val="0048784F"/>
    <w:rsid w:val="004A44C8"/>
    <w:rsid w:val="004A4A62"/>
    <w:rsid w:val="004B7083"/>
    <w:rsid w:val="004C03F1"/>
    <w:rsid w:val="004C4DCB"/>
    <w:rsid w:val="004C748E"/>
    <w:rsid w:val="004C7E6E"/>
    <w:rsid w:val="004D1D11"/>
    <w:rsid w:val="004D4429"/>
    <w:rsid w:val="004D467B"/>
    <w:rsid w:val="004D4DE6"/>
    <w:rsid w:val="004D4EF0"/>
    <w:rsid w:val="004E1979"/>
    <w:rsid w:val="004E3731"/>
    <w:rsid w:val="004E3DC1"/>
    <w:rsid w:val="004E4AF1"/>
    <w:rsid w:val="004E4F8A"/>
    <w:rsid w:val="00502816"/>
    <w:rsid w:val="00505114"/>
    <w:rsid w:val="00506CC7"/>
    <w:rsid w:val="0051095D"/>
    <w:rsid w:val="00511FB7"/>
    <w:rsid w:val="0051201B"/>
    <w:rsid w:val="00512981"/>
    <w:rsid w:val="0051574B"/>
    <w:rsid w:val="00522424"/>
    <w:rsid w:val="00526DAB"/>
    <w:rsid w:val="005279F5"/>
    <w:rsid w:val="00536A94"/>
    <w:rsid w:val="00542272"/>
    <w:rsid w:val="00550128"/>
    <w:rsid w:val="0055676A"/>
    <w:rsid w:val="00561174"/>
    <w:rsid w:val="00562741"/>
    <w:rsid w:val="0056415D"/>
    <w:rsid w:val="005643E8"/>
    <w:rsid w:val="00573393"/>
    <w:rsid w:val="0058054F"/>
    <w:rsid w:val="00583B9E"/>
    <w:rsid w:val="0059174B"/>
    <w:rsid w:val="005A123B"/>
    <w:rsid w:val="005A2A10"/>
    <w:rsid w:val="005A4583"/>
    <w:rsid w:val="005A46EB"/>
    <w:rsid w:val="005A77C1"/>
    <w:rsid w:val="005B08CE"/>
    <w:rsid w:val="005B5F93"/>
    <w:rsid w:val="005D49E5"/>
    <w:rsid w:val="005D7FA0"/>
    <w:rsid w:val="005E039D"/>
    <w:rsid w:val="005F6B8E"/>
    <w:rsid w:val="0060132E"/>
    <w:rsid w:val="00607CF2"/>
    <w:rsid w:val="0061254E"/>
    <w:rsid w:val="00624B05"/>
    <w:rsid w:val="00636BC0"/>
    <w:rsid w:val="00640234"/>
    <w:rsid w:val="0064087B"/>
    <w:rsid w:val="006450A5"/>
    <w:rsid w:val="00645C51"/>
    <w:rsid w:val="006466CB"/>
    <w:rsid w:val="006511E3"/>
    <w:rsid w:val="006563F3"/>
    <w:rsid w:val="006577DD"/>
    <w:rsid w:val="00661732"/>
    <w:rsid w:val="00670448"/>
    <w:rsid w:val="0067071D"/>
    <w:rsid w:val="006718C8"/>
    <w:rsid w:val="006722B9"/>
    <w:rsid w:val="00674D17"/>
    <w:rsid w:val="00675B1F"/>
    <w:rsid w:val="00682692"/>
    <w:rsid w:val="006846C8"/>
    <w:rsid w:val="006864CF"/>
    <w:rsid w:val="006879A8"/>
    <w:rsid w:val="00692548"/>
    <w:rsid w:val="006967E5"/>
    <w:rsid w:val="006A1465"/>
    <w:rsid w:val="006A1FC3"/>
    <w:rsid w:val="006A4C3D"/>
    <w:rsid w:val="006A647F"/>
    <w:rsid w:val="006B036F"/>
    <w:rsid w:val="006B0C30"/>
    <w:rsid w:val="006B18BA"/>
    <w:rsid w:val="006B22F1"/>
    <w:rsid w:val="006B2BD2"/>
    <w:rsid w:val="006B4EE8"/>
    <w:rsid w:val="006C31F5"/>
    <w:rsid w:val="006C7C22"/>
    <w:rsid w:val="006D4898"/>
    <w:rsid w:val="006D4E1D"/>
    <w:rsid w:val="006E014A"/>
    <w:rsid w:val="006E37A5"/>
    <w:rsid w:val="006F1898"/>
    <w:rsid w:val="006F44F5"/>
    <w:rsid w:val="006F4714"/>
    <w:rsid w:val="006F6312"/>
    <w:rsid w:val="006F7B1E"/>
    <w:rsid w:val="007003C9"/>
    <w:rsid w:val="00702AD9"/>
    <w:rsid w:val="0070424A"/>
    <w:rsid w:val="007064DA"/>
    <w:rsid w:val="007064F1"/>
    <w:rsid w:val="007119E6"/>
    <w:rsid w:val="0071547C"/>
    <w:rsid w:val="00716521"/>
    <w:rsid w:val="007276E7"/>
    <w:rsid w:val="00733C0C"/>
    <w:rsid w:val="00737016"/>
    <w:rsid w:val="00740646"/>
    <w:rsid w:val="00756E57"/>
    <w:rsid w:val="0076746E"/>
    <w:rsid w:val="007725A3"/>
    <w:rsid w:val="0077509A"/>
    <w:rsid w:val="00776F37"/>
    <w:rsid w:val="00780D09"/>
    <w:rsid w:val="007816EC"/>
    <w:rsid w:val="0078299C"/>
    <w:rsid w:val="00782D09"/>
    <w:rsid w:val="00792847"/>
    <w:rsid w:val="00795E9D"/>
    <w:rsid w:val="00797493"/>
    <w:rsid w:val="007A1F99"/>
    <w:rsid w:val="007A43F7"/>
    <w:rsid w:val="007A7679"/>
    <w:rsid w:val="007B0D2B"/>
    <w:rsid w:val="007B0D4C"/>
    <w:rsid w:val="007B1638"/>
    <w:rsid w:val="007B5A08"/>
    <w:rsid w:val="007B6C8C"/>
    <w:rsid w:val="007B7799"/>
    <w:rsid w:val="007C18F5"/>
    <w:rsid w:val="007C41B2"/>
    <w:rsid w:val="007C74AD"/>
    <w:rsid w:val="007D2EA6"/>
    <w:rsid w:val="007D5425"/>
    <w:rsid w:val="007D5BF6"/>
    <w:rsid w:val="007E1726"/>
    <w:rsid w:val="007E2186"/>
    <w:rsid w:val="007E5827"/>
    <w:rsid w:val="007E79FD"/>
    <w:rsid w:val="007E7DE3"/>
    <w:rsid w:val="007F0DBD"/>
    <w:rsid w:val="007F31A6"/>
    <w:rsid w:val="007F56ED"/>
    <w:rsid w:val="007F70CD"/>
    <w:rsid w:val="008036B2"/>
    <w:rsid w:val="00805555"/>
    <w:rsid w:val="00806621"/>
    <w:rsid w:val="00813C04"/>
    <w:rsid w:val="0082132D"/>
    <w:rsid w:val="00821F83"/>
    <w:rsid w:val="0082734F"/>
    <w:rsid w:val="00827AA6"/>
    <w:rsid w:val="008325C1"/>
    <w:rsid w:val="00832DD5"/>
    <w:rsid w:val="0083770F"/>
    <w:rsid w:val="00840153"/>
    <w:rsid w:val="008462A1"/>
    <w:rsid w:val="0084761D"/>
    <w:rsid w:val="0084797E"/>
    <w:rsid w:val="00853189"/>
    <w:rsid w:val="00860F96"/>
    <w:rsid w:val="00864777"/>
    <w:rsid w:val="00867EB6"/>
    <w:rsid w:val="00870F5A"/>
    <w:rsid w:val="0087103F"/>
    <w:rsid w:val="0087267D"/>
    <w:rsid w:val="00886422"/>
    <w:rsid w:val="00887F97"/>
    <w:rsid w:val="00892C37"/>
    <w:rsid w:val="008935BB"/>
    <w:rsid w:val="008941BD"/>
    <w:rsid w:val="008962A0"/>
    <w:rsid w:val="008A636D"/>
    <w:rsid w:val="008A6872"/>
    <w:rsid w:val="008A72A2"/>
    <w:rsid w:val="008B20F1"/>
    <w:rsid w:val="008C1E32"/>
    <w:rsid w:val="008C525C"/>
    <w:rsid w:val="008C7DE1"/>
    <w:rsid w:val="008D1372"/>
    <w:rsid w:val="008D4F2E"/>
    <w:rsid w:val="008D57DB"/>
    <w:rsid w:val="008E5665"/>
    <w:rsid w:val="008E7E3F"/>
    <w:rsid w:val="008F11D4"/>
    <w:rsid w:val="008F57D3"/>
    <w:rsid w:val="009004A6"/>
    <w:rsid w:val="00902C3A"/>
    <w:rsid w:val="00906120"/>
    <w:rsid w:val="00906BDE"/>
    <w:rsid w:val="009111EF"/>
    <w:rsid w:val="00914524"/>
    <w:rsid w:val="00920202"/>
    <w:rsid w:val="00927C20"/>
    <w:rsid w:val="009350EF"/>
    <w:rsid w:val="009373D4"/>
    <w:rsid w:val="009404DE"/>
    <w:rsid w:val="00950E39"/>
    <w:rsid w:val="00952235"/>
    <w:rsid w:val="00962089"/>
    <w:rsid w:val="009628EA"/>
    <w:rsid w:val="00974617"/>
    <w:rsid w:val="00974A5E"/>
    <w:rsid w:val="009761F8"/>
    <w:rsid w:val="00977668"/>
    <w:rsid w:val="00984A80"/>
    <w:rsid w:val="00991D9D"/>
    <w:rsid w:val="009953CC"/>
    <w:rsid w:val="009A58E9"/>
    <w:rsid w:val="009B6FAB"/>
    <w:rsid w:val="009C0546"/>
    <w:rsid w:val="009C0579"/>
    <w:rsid w:val="009C79F7"/>
    <w:rsid w:val="009D308C"/>
    <w:rsid w:val="009D42FE"/>
    <w:rsid w:val="009D6978"/>
    <w:rsid w:val="009E487C"/>
    <w:rsid w:val="009F502A"/>
    <w:rsid w:val="009F768B"/>
    <w:rsid w:val="00A00AC9"/>
    <w:rsid w:val="00A10D0E"/>
    <w:rsid w:val="00A1104A"/>
    <w:rsid w:val="00A11238"/>
    <w:rsid w:val="00A13FFA"/>
    <w:rsid w:val="00A1421D"/>
    <w:rsid w:val="00A15D4B"/>
    <w:rsid w:val="00A15DAE"/>
    <w:rsid w:val="00A1619E"/>
    <w:rsid w:val="00A167BB"/>
    <w:rsid w:val="00A226ED"/>
    <w:rsid w:val="00A24F6C"/>
    <w:rsid w:val="00A30042"/>
    <w:rsid w:val="00A365EE"/>
    <w:rsid w:val="00A373DF"/>
    <w:rsid w:val="00A53BB5"/>
    <w:rsid w:val="00A56C50"/>
    <w:rsid w:val="00A7269D"/>
    <w:rsid w:val="00A737C2"/>
    <w:rsid w:val="00A74901"/>
    <w:rsid w:val="00A75A37"/>
    <w:rsid w:val="00A77605"/>
    <w:rsid w:val="00A859B7"/>
    <w:rsid w:val="00A97C15"/>
    <w:rsid w:val="00A97D1E"/>
    <w:rsid w:val="00AB3073"/>
    <w:rsid w:val="00AB538C"/>
    <w:rsid w:val="00AB5EF9"/>
    <w:rsid w:val="00AB7299"/>
    <w:rsid w:val="00AC0168"/>
    <w:rsid w:val="00AC078E"/>
    <w:rsid w:val="00AC397F"/>
    <w:rsid w:val="00AD04F4"/>
    <w:rsid w:val="00AD3057"/>
    <w:rsid w:val="00AE0736"/>
    <w:rsid w:val="00AE127A"/>
    <w:rsid w:val="00AF291A"/>
    <w:rsid w:val="00AF7E9E"/>
    <w:rsid w:val="00B006DF"/>
    <w:rsid w:val="00B00968"/>
    <w:rsid w:val="00B00C93"/>
    <w:rsid w:val="00B01FF5"/>
    <w:rsid w:val="00B05780"/>
    <w:rsid w:val="00B13F92"/>
    <w:rsid w:val="00B17190"/>
    <w:rsid w:val="00B204BF"/>
    <w:rsid w:val="00B21040"/>
    <w:rsid w:val="00B22552"/>
    <w:rsid w:val="00B27B24"/>
    <w:rsid w:val="00B35F49"/>
    <w:rsid w:val="00B41673"/>
    <w:rsid w:val="00B42025"/>
    <w:rsid w:val="00B43AE5"/>
    <w:rsid w:val="00B446D5"/>
    <w:rsid w:val="00B44D2E"/>
    <w:rsid w:val="00B55F1D"/>
    <w:rsid w:val="00B56DBC"/>
    <w:rsid w:val="00B57A02"/>
    <w:rsid w:val="00B6322E"/>
    <w:rsid w:val="00B647D0"/>
    <w:rsid w:val="00B71F8E"/>
    <w:rsid w:val="00B738F9"/>
    <w:rsid w:val="00B7543B"/>
    <w:rsid w:val="00B8026E"/>
    <w:rsid w:val="00B83674"/>
    <w:rsid w:val="00B8765D"/>
    <w:rsid w:val="00B91C1E"/>
    <w:rsid w:val="00B934B6"/>
    <w:rsid w:val="00B93969"/>
    <w:rsid w:val="00B9413E"/>
    <w:rsid w:val="00B95555"/>
    <w:rsid w:val="00B96C83"/>
    <w:rsid w:val="00B96D66"/>
    <w:rsid w:val="00BA6BEC"/>
    <w:rsid w:val="00BA6EE0"/>
    <w:rsid w:val="00BA7714"/>
    <w:rsid w:val="00BB6E97"/>
    <w:rsid w:val="00BC1B84"/>
    <w:rsid w:val="00BC2330"/>
    <w:rsid w:val="00BC7CE9"/>
    <w:rsid w:val="00BD27DE"/>
    <w:rsid w:val="00BD55ED"/>
    <w:rsid w:val="00BE0CB0"/>
    <w:rsid w:val="00BE0CBB"/>
    <w:rsid w:val="00BE3062"/>
    <w:rsid w:val="00BE3168"/>
    <w:rsid w:val="00BE6ED7"/>
    <w:rsid w:val="00BE7613"/>
    <w:rsid w:val="00BE7B31"/>
    <w:rsid w:val="00BE7F03"/>
    <w:rsid w:val="00BF12B4"/>
    <w:rsid w:val="00BF6C38"/>
    <w:rsid w:val="00C0279D"/>
    <w:rsid w:val="00C04E5D"/>
    <w:rsid w:val="00C15005"/>
    <w:rsid w:val="00C26343"/>
    <w:rsid w:val="00C304DA"/>
    <w:rsid w:val="00C32B33"/>
    <w:rsid w:val="00C32E48"/>
    <w:rsid w:val="00C3698D"/>
    <w:rsid w:val="00C36B91"/>
    <w:rsid w:val="00C372F1"/>
    <w:rsid w:val="00C400B6"/>
    <w:rsid w:val="00C442D2"/>
    <w:rsid w:val="00C45356"/>
    <w:rsid w:val="00C473CC"/>
    <w:rsid w:val="00C47A37"/>
    <w:rsid w:val="00C606A4"/>
    <w:rsid w:val="00C62E09"/>
    <w:rsid w:val="00C62EB3"/>
    <w:rsid w:val="00C63F96"/>
    <w:rsid w:val="00C711AD"/>
    <w:rsid w:val="00C72025"/>
    <w:rsid w:val="00C77CB9"/>
    <w:rsid w:val="00C8489C"/>
    <w:rsid w:val="00C85615"/>
    <w:rsid w:val="00C95573"/>
    <w:rsid w:val="00CA029C"/>
    <w:rsid w:val="00CA3DB3"/>
    <w:rsid w:val="00CA577E"/>
    <w:rsid w:val="00CB2671"/>
    <w:rsid w:val="00CC30D6"/>
    <w:rsid w:val="00CC58E5"/>
    <w:rsid w:val="00CD13F7"/>
    <w:rsid w:val="00CD207D"/>
    <w:rsid w:val="00CD4042"/>
    <w:rsid w:val="00CD5296"/>
    <w:rsid w:val="00CD5473"/>
    <w:rsid w:val="00CD7A6E"/>
    <w:rsid w:val="00CE0E33"/>
    <w:rsid w:val="00CE147A"/>
    <w:rsid w:val="00CE45C5"/>
    <w:rsid w:val="00CF1CF5"/>
    <w:rsid w:val="00CF445D"/>
    <w:rsid w:val="00D00DF2"/>
    <w:rsid w:val="00D028BC"/>
    <w:rsid w:val="00D03671"/>
    <w:rsid w:val="00D04C26"/>
    <w:rsid w:val="00D11874"/>
    <w:rsid w:val="00D15D1F"/>
    <w:rsid w:val="00D22175"/>
    <w:rsid w:val="00D232AC"/>
    <w:rsid w:val="00D23E23"/>
    <w:rsid w:val="00D25FD8"/>
    <w:rsid w:val="00D27CD5"/>
    <w:rsid w:val="00D304CB"/>
    <w:rsid w:val="00D30F59"/>
    <w:rsid w:val="00D330A3"/>
    <w:rsid w:val="00D3457C"/>
    <w:rsid w:val="00D34D35"/>
    <w:rsid w:val="00D372E7"/>
    <w:rsid w:val="00D4185B"/>
    <w:rsid w:val="00D46530"/>
    <w:rsid w:val="00D46876"/>
    <w:rsid w:val="00D532CE"/>
    <w:rsid w:val="00D54DEA"/>
    <w:rsid w:val="00D61B10"/>
    <w:rsid w:val="00D70F68"/>
    <w:rsid w:val="00D741D2"/>
    <w:rsid w:val="00D76D27"/>
    <w:rsid w:val="00D80292"/>
    <w:rsid w:val="00D80C0F"/>
    <w:rsid w:val="00D82A50"/>
    <w:rsid w:val="00D84EC8"/>
    <w:rsid w:val="00D90C44"/>
    <w:rsid w:val="00D92471"/>
    <w:rsid w:val="00D927E0"/>
    <w:rsid w:val="00D9304A"/>
    <w:rsid w:val="00DA0264"/>
    <w:rsid w:val="00DA0488"/>
    <w:rsid w:val="00DB2137"/>
    <w:rsid w:val="00DB3ADD"/>
    <w:rsid w:val="00DC1E61"/>
    <w:rsid w:val="00DC2A19"/>
    <w:rsid w:val="00DC3CEB"/>
    <w:rsid w:val="00DC58DA"/>
    <w:rsid w:val="00DD7831"/>
    <w:rsid w:val="00DD7E38"/>
    <w:rsid w:val="00DF00C8"/>
    <w:rsid w:val="00DF4591"/>
    <w:rsid w:val="00DF50D8"/>
    <w:rsid w:val="00DF6C63"/>
    <w:rsid w:val="00E05D49"/>
    <w:rsid w:val="00E0633A"/>
    <w:rsid w:val="00E1274B"/>
    <w:rsid w:val="00E14DB9"/>
    <w:rsid w:val="00E16DF8"/>
    <w:rsid w:val="00E20CDD"/>
    <w:rsid w:val="00E20D2C"/>
    <w:rsid w:val="00E226BC"/>
    <w:rsid w:val="00E317E0"/>
    <w:rsid w:val="00E36736"/>
    <w:rsid w:val="00E40980"/>
    <w:rsid w:val="00E44531"/>
    <w:rsid w:val="00E445D6"/>
    <w:rsid w:val="00E5492C"/>
    <w:rsid w:val="00E55F19"/>
    <w:rsid w:val="00E64C12"/>
    <w:rsid w:val="00E7195D"/>
    <w:rsid w:val="00E86261"/>
    <w:rsid w:val="00E8667B"/>
    <w:rsid w:val="00E8693D"/>
    <w:rsid w:val="00E914F0"/>
    <w:rsid w:val="00E918C4"/>
    <w:rsid w:val="00E9332E"/>
    <w:rsid w:val="00E95EF3"/>
    <w:rsid w:val="00E9694A"/>
    <w:rsid w:val="00EA2133"/>
    <w:rsid w:val="00EA394D"/>
    <w:rsid w:val="00EA3B4D"/>
    <w:rsid w:val="00EA4166"/>
    <w:rsid w:val="00EA5EC4"/>
    <w:rsid w:val="00EB26B0"/>
    <w:rsid w:val="00EB3AD7"/>
    <w:rsid w:val="00EB5918"/>
    <w:rsid w:val="00EC3586"/>
    <w:rsid w:val="00EC5286"/>
    <w:rsid w:val="00EC5A25"/>
    <w:rsid w:val="00EC6D5B"/>
    <w:rsid w:val="00ED34B8"/>
    <w:rsid w:val="00EE2F0D"/>
    <w:rsid w:val="00EE6464"/>
    <w:rsid w:val="00EE74B2"/>
    <w:rsid w:val="00EF79C5"/>
    <w:rsid w:val="00F00DA4"/>
    <w:rsid w:val="00F04520"/>
    <w:rsid w:val="00F10ACC"/>
    <w:rsid w:val="00F13793"/>
    <w:rsid w:val="00F14CE5"/>
    <w:rsid w:val="00F311C1"/>
    <w:rsid w:val="00F31EED"/>
    <w:rsid w:val="00F3487B"/>
    <w:rsid w:val="00F35AD2"/>
    <w:rsid w:val="00F41C22"/>
    <w:rsid w:val="00F41E4E"/>
    <w:rsid w:val="00F4519E"/>
    <w:rsid w:val="00F60825"/>
    <w:rsid w:val="00F62C5C"/>
    <w:rsid w:val="00F713BB"/>
    <w:rsid w:val="00F72310"/>
    <w:rsid w:val="00F72984"/>
    <w:rsid w:val="00F83E38"/>
    <w:rsid w:val="00F84D58"/>
    <w:rsid w:val="00F864E6"/>
    <w:rsid w:val="00F872B9"/>
    <w:rsid w:val="00F90349"/>
    <w:rsid w:val="00F9348E"/>
    <w:rsid w:val="00F9366F"/>
    <w:rsid w:val="00F93AF2"/>
    <w:rsid w:val="00F97840"/>
    <w:rsid w:val="00FA3712"/>
    <w:rsid w:val="00FA3B38"/>
    <w:rsid w:val="00FA40A9"/>
    <w:rsid w:val="00FA5517"/>
    <w:rsid w:val="00FA6425"/>
    <w:rsid w:val="00FA7856"/>
    <w:rsid w:val="00FB07F5"/>
    <w:rsid w:val="00FB3B80"/>
    <w:rsid w:val="00FB607F"/>
    <w:rsid w:val="00FC16E1"/>
    <w:rsid w:val="00FC24B1"/>
    <w:rsid w:val="00FC5DFE"/>
    <w:rsid w:val="00FD01F8"/>
    <w:rsid w:val="00FD3BB2"/>
    <w:rsid w:val="00FD48B2"/>
    <w:rsid w:val="00FD584C"/>
    <w:rsid w:val="00FD6890"/>
    <w:rsid w:val="00FD6A2B"/>
    <w:rsid w:val="00FE2000"/>
    <w:rsid w:val="00FE3269"/>
    <w:rsid w:val="00FE6152"/>
    <w:rsid w:val="00FF2D09"/>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15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563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448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0153"/>
    <w:rPr>
      <w:rFonts w:ascii="Tahoma" w:hAnsi="Tahoma" w:cs="Tahoma"/>
      <w:sz w:val="16"/>
      <w:szCs w:val="16"/>
    </w:rPr>
  </w:style>
  <w:style w:type="character" w:customStyle="1" w:styleId="a4">
    <w:name w:val="Текст выноски Знак"/>
    <w:basedOn w:val="a0"/>
    <w:link w:val="a3"/>
    <w:uiPriority w:val="99"/>
    <w:semiHidden/>
    <w:rsid w:val="00840153"/>
    <w:rPr>
      <w:rFonts w:ascii="Tahoma" w:eastAsia="Times New Roman" w:hAnsi="Tahoma" w:cs="Tahoma"/>
      <w:sz w:val="16"/>
      <w:szCs w:val="16"/>
      <w:lang w:eastAsia="ru-RU"/>
    </w:rPr>
  </w:style>
  <w:style w:type="paragraph" w:styleId="a5">
    <w:name w:val="List Paragraph"/>
    <w:basedOn w:val="a"/>
    <w:uiPriority w:val="34"/>
    <w:qFormat/>
    <w:rsid w:val="00F60825"/>
    <w:pPr>
      <w:ind w:left="720"/>
      <w:contextualSpacing/>
    </w:pPr>
  </w:style>
  <w:style w:type="paragraph" w:customStyle="1" w:styleId="s52">
    <w:name w:val="s_52"/>
    <w:basedOn w:val="a"/>
    <w:rsid w:val="00A226ED"/>
    <w:pPr>
      <w:spacing w:before="100" w:beforeAutospacing="1" w:after="100" w:afterAutospacing="1"/>
    </w:pPr>
    <w:rPr>
      <w:sz w:val="24"/>
      <w:szCs w:val="24"/>
    </w:rPr>
  </w:style>
  <w:style w:type="character" w:styleId="a6">
    <w:name w:val="Hyperlink"/>
    <w:basedOn w:val="a0"/>
    <w:uiPriority w:val="99"/>
    <w:semiHidden/>
    <w:unhideWhenUsed/>
    <w:rsid w:val="0084761D"/>
    <w:rPr>
      <w:strike w:val="0"/>
      <w:dstrike w:val="0"/>
      <w:color w:val="2060A4"/>
      <w:u w:val="none"/>
      <w:effect w:val="none"/>
      <w:bdr w:val="none" w:sz="0" w:space="0" w:color="auto" w:frame="1"/>
    </w:rPr>
  </w:style>
  <w:style w:type="paragraph" w:customStyle="1" w:styleId="s1">
    <w:name w:val="s_1"/>
    <w:basedOn w:val="a"/>
    <w:rsid w:val="00A7269D"/>
    <w:pPr>
      <w:spacing w:before="100" w:beforeAutospacing="1" w:after="100" w:afterAutospacing="1"/>
    </w:pPr>
    <w:rPr>
      <w:sz w:val="24"/>
      <w:szCs w:val="24"/>
    </w:rPr>
  </w:style>
  <w:style w:type="table" w:styleId="a7">
    <w:name w:val="Table Grid"/>
    <w:basedOn w:val="a1"/>
    <w:uiPriority w:val="39"/>
    <w:rsid w:val="00564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44820"/>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6563F3"/>
    <w:rPr>
      <w:rFonts w:asciiTheme="majorHAnsi" w:eastAsiaTheme="majorEastAsia" w:hAnsiTheme="majorHAnsi" w:cstheme="majorBidi"/>
      <w:b/>
      <w:bCs/>
      <w:color w:val="365F91" w:themeColor="accent1" w:themeShade="BF"/>
      <w:sz w:val="28"/>
      <w:szCs w:val="28"/>
      <w:lang w:eastAsia="ru-RU"/>
    </w:rPr>
  </w:style>
  <w:style w:type="paragraph" w:styleId="a8">
    <w:name w:val="Normal (Web)"/>
    <w:basedOn w:val="a"/>
    <w:uiPriority w:val="99"/>
    <w:semiHidden/>
    <w:unhideWhenUsed/>
    <w:rsid w:val="007C41B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15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563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448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0153"/>
    <w:rPr>
      <w:rFonts w:ascii="Tahoma" w:hAnsi="Tahoma" w:cs="Tahoma"/>
      <w:sz w:val="16"/>
      <w:szCs w:val="16"/>
    </w:rPr>
  </w:style>
  <w:style w:type="character" w:customStyle="1" w:styleId="a4">
    <w:name w:val="Текст выноски Знак"/>
    <w:basedOn w:val="a0"/>
    <w:link w:val="a3"/>
    <w:uiPriority w:val="99"/>
    <w:semiHidden/>
    <w:rsid w:val="00840153"/>
    <w:rPr>
      <w:rFonts w:ascii="Tahoma" w:eastAsia="Times New Roman" w:hAnsi="Tahoma" w:cs="Tahoma"/>
      <w:sz w:val="16"/>
      <w:szCs w:val="16"/>
      <w:lang w:eastAsia="ru-RU"/>
    </w:rPr>
  </w:style>
  <w:style w:type="paragraph" w:styleId="a5">
    <w:name w:val="List Paragraph"/>
    <w:basedOn w:val="a"/>
    <w:uiPriority w:val="34"/>
    <w:qFormat/>
    <w:rsid w:val="00F60825"/>
    <w:pPr>
      <w:ind w:left="720"/>
      <w:contextualSpacing/>
    </w:pPr>
  </w:style>
  <w:style w:type="paragraph" w:customStyle="1" w:styleId="s52">
    <w:name w:val="s_52"/>
    <w:basedOn w:val="a"/>
    <w:rsid w:val="00A226ED"/>
    <w:pPr>
      <w:spacing w:before="100" w:beforeAutospacing="1" w:after="100" w:afterAutospacing="1"/>
    </w:pPr>
    <w:rPr>
      <w:sz w:val="24"/>
      <w:szCs w:val="24"/>
    </w:rPr>
  </w:style>
  <w:style w:type="character" w:styleId="a6">
    <w:name w:val="Hyperlink"/>
    <w:basedOn w:val="a0"/>
    <w:uiPriority w:val="99"/>
    <w:semiHidden/>
    <w:unhideWhenUsed/>
    <w:rsid w:val="0084761D"/>
    <w:rPr>
      <w:strike w:val="0"/>
      <w:dstrike w:val="0"/>
      <w:color w:val="2060A4"/>
      <w:u w:val="none"/>
      <w:effect w:val="none"/>
      <w:bdr w:val="none" w:sz="0" w:space="0" w:color="auto" w:frame="1"/>
    </w:rPr>
  </w:style>
  <w:style w:type="paragraph" w:customStyle="1" w:styleId="s1">
    <w:name w:val="s_1"/>
    <w:basedOn w:val="a"/>
    <w:rsid w:val="00A7269D"/>
    <w:pPr>
      <w:spacing w:before="100" w:beforeAutospacing="1" w:after="100" w:afterAutospacing="1"/>
    </w:pPr>
    <w:rPr>
      <w:sz w:val="24"/>
      <w:szCs w:val="24"/>
    </w:rPr>
  </w:style>
  <w:style w:type="table" w:styleId="a7">
    <w:name w:val="Table Grid"/>
    <w:basedOn w:val="a1"/>
    <w:uiPriority w:val="39"/>
    <w:rsid w:val="00564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44820"/>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6563F3"/>
    <w:rPr>
      <w:rFonts w:asciiTheme="majorHAnsi" w:eastAsiaTheme="majorEastAsia" w:hAnsiTheme="majorHAnsi" w:cstheme="majorBidi"/>
      <w:b/>
      <w:bCs/>
      <w:color w:val="365F91" w:themeColor="accent1" w:themeShade="BF"/>
      <w:sz w:val="28"/>
      <w:szCs w:val="28"/>
      <w:lang w:eastAsia="ru-RU"/>
    </w:rPr>
  </w:style>
  <w:style w:type="paragraph" w:styleId="a8">
    <w:name w:val="Normal (Web)"/>
    <w:basedOn w:val="a"/>
    <w:uiPriority w:val="99"/>
    <w:semiHidden/>
    <w:unhideWhenUsed/>
    <w:rsid w:val="007C41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9489">
      <w:bodyDiv w:val="1"/>
      <w:marLeft w:val="0"/>
      <w:marRight w:val="0"/>
      <w:marTop w:val="0"/>
      <w:marBottom w:val="0"/>
      <w:divBdr>
        <w:top w:val="none" w:sz="0" w:space="0" w:color="auto"/>
        <w:left w:val="none" w:sz="0" w:space="0" w:color="auto"/>
        <w:bottom w:val="none" w:sz="0" w:space="0" w:color="auto"/>
        <w:right w:val="none" w:sz="0" w:space="0" w:color="auto"/>
      </w:divBdr>
    </w:div>
    <w:div w:id="101341654">
      <w:bodyDiv w:val="1"/>
      <w:marLeft w:val="0"/>
      <w:marRight w:val="0"/>
      <w:marTop w:val="0"/>
      <w:marBottom w:val="0"/>
      <w:divBdr>
        <w:top w:val="none" w:sz="0" w:space="0" w:color="auto"/>
        <w:left w:val="none" w:sz="0" w:space="0" w:color="auto"/>
        <w:bottom w:val="none" w:sz="0" w:space="0" w:color="auto"/>
        <w:right w:val="none" w:sz="0" w:space="0" w:color="auto"/>
      </w:divBdr>
    </w:div>
    <w:div w:id="211112116">
      <w:bodyDiv w:val="1"/>
      <w:marLeft w:val="0"/>
      <w:marRight w:val="0"/>
      <w:marTop w:val="0"/>
      <w:marBottom w:val="0"/>
      <w:divBdr>
        <w:top w:val="none" w:sz="0" w:space="0" w:color="auto"/>
        <w:left w:val="none" w:sz="0" w:space="0" w:color="auto"/>
        <w:bottom w:val="none" w:sz="0" w:space="0" w:color="auto"/>
        <w:right w:val="none" w:sz="0" w:space="0" w:color="auto"/>
      </w:divBdr>
    </w:div>
    <w:div w:id="283853657">
      <w:bodyDiv w:val="1"/>
      <w:marLeft w:val="0"/>
      <w:marRight w:val="0"/>
      <w:marTop w:val="0"/>
      <w:marBottom w:val="0"/>
      <w:divBdr>
        <w:top w:val="none" w:sz="0" w:space="0" w:color="auto"/>
        <w:left w:val="none" w:sz="0" w:space="0" w:color="auto"/>
        <w:bottom w:val="none" w:sz="0" w:space="0" w:color="auto"/>
        <w:right w:val="none" w:sz="0" w:space="0" w:color="auto"/>
      </w:divBdr>
      <w:divsChild>
        <w:div w:id="410662569">
          <w:marLeft w:val="0"/>
          <w:marRight w:val="0"/>
          <w:marTop w:val="0"/>
          <w:marBottom w:val="0"/>
          <w:divBdr>
            <w:top w:val="none" w:sz="0" w:space="0" w:color="auto"/>
            <w:left w:val="none" w:sz="0" w:space="0" w:color="auto"/>
            <w:bottom w:val="none" w:sz="0" w:space="0" w:color="auto"/>
            <w:right w:val="none" w:sz="0" w:space="0" w:color="auto"/>
          </w:divBdr>
          <w:divsChild>
            <w:div w:id="14750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7527">
      <w:bodyDiv w:val="1"/>
      <w:marLeft w:val="0"/>
      <w:marRight w:val="0"/>
      <w:marTop w:val="0"/>
      <w:marBottom w:val="0"/>
      <w:divBdr>
        <w:top w:val="none" w:sz="0" w:space="0" w:color="auto"/>
        <w:left w:val="none" w:sz="0" w:space="0" w:color="auto"/>
        <w:bottom w:val="none" w:sz="0" w:space="0" w:color="auto"/>
        <w:right w:val="none" w:sz="0" w:space="0" w:color="auto"/>
      </w:divBdr>
    </w:div>
    <w:div w:id="382141675">
      <w:bodyDiv w:val="1"/>
      <w:marLeft w:val="0"/>
      <w:marRight w:val="0"/>
      <w:marTop w:val="0"/>
      <w:marBottom w:val="0"/>
      <w:divBdr>
        <w:top w:val="none" w:sz="0" w:space="0" w:color="auto"/>
        <w:left w:val="none" w:sz="0" w:space="0" w:color="auto"/>
        <w:bottom w:val="none" w:sz="0" w:space="0" w:color="auto"/>
        <w:right w:val="none" w:sz="0" w:space="0" w:color="auto"/>
      </w:divBdr>
    </w:div>
    <w:div w:id="429861350">
      <w:bodyDiv w:val="1"/>
      <w:marLeft w:val="0"/>
      <w:marRight w:val="0"/>
      <w:marTop w:val="0"/>
      <w:marBottom w:val="0"/>
      <w:divBdr>
        <w:top w:val="none" w:sz="0" w:space="0" w:color="auto"/>
        <w:left w:val="none" w:sz="0" w:space="0" w:color="auto"/>
        <w:bottom w:val="none" w:sz="0" w:space="0" w:color="auto"/>
        <w:right w:val="none" w:sz="0" w:space="0" w:color="auto"/>
      </w:divBdr>
    </w:div>
    <w:div w:id="435251062">
      <w:bodyDiv w:val="1"/>
      <w:marLeft w:val="0"/>
      <w:marRight w:val="0"/>
      <w:marTop w:val="0"/>
      <w:marBottom w:val="0"/>
      <w:divBdr>
        <w:top w:val="none" w:sz="0" w:space="0" w:color="auto"/>
        <w:left w:val="none" w:sz="0" w:space="0" w:color="auto"/>
        <w:bottom w:val="none" w:sz="0" w:space="0" w:color="auto"/>
        <w:right w:val="none" w:sz="0" w:space="0" w:color="auto"/>
      </w:divBdr>
      <w:divsChild>
        <w:div w:id="1867713934">
          <w:marLeft w:val="0"/>
          <w:marRight w:val="0"/>
          <w:marTop w:val="0"/>
          <w:marBottom w:val="0"/>
          <w:divBdr>
            <w:top w:val="none" w:sz="0" w:space="0" w:color="auto"/>
            <w:left w:val="none" w:sz="0" w:space="0" w:color="auto"/>
            <w:bottom w:val="none" w:sz="0" w:space="0" w:color="auto"/>
            <w:right w:val="none" w:sz="0" w:space="0" w:color="auto"/>
          </w:divBdr>
        </w:div>
      </w:divsChild>
    </w:div>
    <w:div w:id="561599025">
      <w:bodyDiv w:val="1"/>
      <w:marLeft w:val="0"/>
      <w:marRight w:val="0"/>
      <w:marTop w:val="0"/>
      <w:marBottom w:val="0"/>
      <w:divBdr>
        <w:top w:val="none" w:sz="0" w:space="0" w:color="auto"/>
        <w:left w:val="none" w:sz="0" w:space="0" w:color="auto"/>
        <w:bottom w:val="none" w:sz="0" w:space="0" w:color="auto"/>
        <w:right w:val="none" w:sz="0" w:space="0" w:color="auto"/>
      </w:divBdr>
    </w:div>
    <w:div w:id="570847201">
      <w:bodyDiv w:val="1"/>
      <w:marLeft w:val="0"/>
      <w:marRight w:val="0"/>
      <w:marTop w:val="0"/>
      <w:marBottom w:val="0"/>
      <w:divBdr>
        <w:top w:val="none" w:sz="0" w:space="0" w:color="auto"/>
        <w:left w:val="none" w:sz="0" w:space="0" w:color="auto"/>
        <w:bottom w:val="none" w:sz="0" w:space="0" w:color="auto"/>
        <w:right w:val="none" w:sz="0" w:space="0" w:color="auto"/>
      </w:divBdr>
    </w:div>
    <w:div w:id="582373367">
      <w:bodyDiv w:val="1"/>
      <w:marLeft w:val="0"/>
      <w:marRight w:val="0"/>
      <w:marTop w:val="0"/>
      <w:marBottom w:val="0"/>
      <w:divBdr>
        <w:top w:val="none" w:sz="0" w:space="0" w:color="auto"/>
        <w:left w:val="none" w:sz="0" w:space="0" w:color="auto"/>
        <w:bottom w:val="none" w:sz="0" w:space="0" w:color="auto"/>
        <w:right w:val="none" w:sz="0" w:space="0" w:color="auto"/>
      </w:divBdr>
    </w:div>
    <w:div w:id="595597201">
      <w:bodyDiv w:val="1"/>
      <w:marLeft w:val="0"/>
      <w:marRight w:val="0"/>
      <w:marTop w:val="0"/>
      <w:marBottom w:val="0"/>
      <w:divBdr>
        <w:top w:val="none" w:sz="0" w:space="0" w:color="auto"/>
        <w:left w:val="none" w:sz="0" w:space="0" w:color="auto"/>
        <w:bottom w:val="none" w:sz="0" w:space="0" w:color="auto"/>
        <w:right w:val="none" w:sz="0" w:space="0" w:color="auto"/>
      </w:divBdr>
      <w:divsChild>
        <w:div w:id="27268539">
          <w:marLeft w:val="0"/>
          <w:marRight w:val="0"/>
          <w:marTop w:val="0"/>
          <w:marBottom w:val="0"/>
          <w:divBdr>
            <w:top w:val="none" w:sz="0" w:space="0" w:color="auto"/>
            <w:left w:val="none" w:sz="0" w:space="0" w:color="auto"/>
            <w:bottom w:val="none" w:sz="0" w:space="0" w:color="auto"/>
            <w:right w:val="none" w:sz="0" w:space="0" w:color="auto"/>
          </w:divBdr>
          <w:divsChild>
            <w:div w:id="1939364270">
              <w:marLeft w:val="0"/>
              <w:marRight w:val="0"/>
              <w:marTop w:val="0"/>
              <w:marBottom w:val="0"/>
              <w:divBdr>
                <w:top w:val="single" w:sz="6" w:space="0" w:color="9F9FDA"/>
                <w:left w:val="single" w:sz="6" w:space="0" w:color="9F9FDA"/>
                <w:bottom w:val="single" w:sz="6" w:space="0" w:color="9F9FDA"/>
                <w:right w:val="single" w:sz="6" w:space="0" w:color="9F9FDA"/>
              </w:divBdr>
              <w:divsChild>
                <w:div w:id="1742829726">
                  <w:marLeft w:val="0"/>
                  <w:marRight w:val="0"/>
                  <w:marTop w:val="0"/>
                  <w:marBottom w:val="0"/>
                  <w:divBdr>
                    <w:top w:val="none" w:sz="0" w:space="0" w:color="auto"/>
                    <w:left w:val="none" w:sz="0" w:space="0" w:color="auto"/>
                    <w:bottom w:val="none" w:sz="0" w:space="0" w:color="auto"/>
                    <w:right w:val="none" w:sz="0" w:space="0" w:color="auto"/>
                  </w:divBdr>
                  <w:divsChild>
                    <w:div w:id="304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21836">
      <w:bodyDiv w:val="1"/>
      <w:marLeft w:val="0"/>
      <w:marRight w:val="0"/>
      <w:marTop w:val="0"/>
      <w:marBottom w:val="0"/>
      <w:divBdr>
        <w:top w:val="none" w:sz="0" w:space="0" w:color="auto"/>
        <w:left w:val="none" w:sz="0" w:space="0" w:color="auto"/>
        <w:bottom w:val="none" w:sz="0" w:space="0" w:color="auto"/>
        <w:right w:val="none" w:sz="0" w:space="0" w:color="auto"/>
      </w:divBdr>
    </w:div>
    <w:div w:id="668750914">
      <w:bodyDiv w:val="1"/>
      <w:marLeft w:val="0"/>
      <w:marRight w:val="0"/>
      <w:marTop w:val="0"/>
      <w:marBottom w:val="0"/>
      <w:divBdr>
        <w:top w:val="none" w:sz="0" w:space="0" w:color="auto"/>
        <w:left w:val="none" w:sz="0" w:space="0" w:color="auto"/>
        <w:bottom w:val="none" w:sz="0" w:space="0" w:color="auto"/>
        <w:right w:val="none" w:sz="0" w:space="0" w:color="auto"/>
      </w:divBdr>
    </w:div>
    <w:div w:id="726731666">
      <w:bodyDiv w:val="1"/>
      <w:marLeft w:val="0"/>
      <w:marRight w:val="0"/>
      <w:marTop w:val="0"/>
      <w:marBottom w:val="0"/>
      <w:divBdr>
        <w:top w:val="none" w:sz="0" w:space="0" w:color="auto"/>
        <w:left w:val="none" w:sz="0" w:space="0" w:color="auto"/>
        <w:bottom w:val="none" w:sz="0" w:space="0" w:color="auto"/>
        <w:right w:val="none" w:sz="0" w:space="0" w:color="auto"/>
      </w:divBdr>
    </w:div>
    <w:div w:id="906500893">
      <w:bodyDiv w:val="1"/>
      <w:marLeft w:val="0"/>
      <w:marRight w:val="0"/>
      <w:marTop w:val="0"/>
      <w:marBottom w:val="0"/>
      <w:divBdr>
        <w:top w:val="none" w:sz="0" w:space="0" w:color="auto"/>
        <w:left w:val="none" w:sz="0" w:space="0" w:color="auto"/>
        <w:bottom w:val="none" w:sz="0" w:space="0" w:color="auto"/>
        <w:right w:val="none" w:sz="0" w:space="0" w:color="auto"/>
      </w:divBdr>
    </w:div>
    <w:div w:id="995650718">
      <w:bodyDiv w:val="1"/>
      <w:marLeft w:val="0"/>
      <w:marRight w:val="0"/>
      <w:marTop w:val="0"/>
      <w:marBottom w:val="0"/>
      <w:divBdr>
        <w:top w:val="none" w:sz="0" w:space="0" w:color="auto"/>
        <w:left w:val="none" w:sz="0" w:space="0" w:color="auto"/>
        <w:bottom w:val="none" w:sz="0" w:space="0" w:color="auto"/>
        <w:right w:val="none" w:sz="0" w:space="0" w:color="auto"/>
      </w:divBdr>
    </w:div>
    <w:div w:id="1015228699">
      <w:bodyDiv w:val="1"/>
      <w:marLeft w:val="0"/>
      <w:marRight w:val="0"/>
      <w:marTop w:val="0"/>
      <w:marBottom w:val="0"/>
      <w:divBdr>
        <w:top w:val="none" w:sz="0" w:space="0" w:color="auto"/>
        <w:left w:val="none" w:sz="0" w:space="0" w:color="auto"/>
        <w:bottom w:val="none" w:sz="0" w:space="0" w:color="auto"/>
        <w:right w:val="none" w:sz="0" w:space="0" w:color="auto"/>
      </w:divBdr>
      <w:divsChild>
        <w:div w:id="1254243884">
          <w:marLeft w:val="0"/>
          <w:marRight w:val="0"/>
          <w:marTop w:val="0"/>
          <w:marBottom w:val="0"/>
          <w:divBdr>
            <w:top w:val="none" w:sz="0" w:space="0" w:color="auto"/>
            <w:left w:val="none" w:sz="0" w:space="0" w:color="auto"/>
            <w:bottom w:val="none" w:sz="0" w:space="0" w:color="auto"/>
            <w:right w:val="none" w:sz="0" w:space="0" w:color="auto"/>
          </w:divBdr>
        </w:div>
      </w:divsChild>
    </w:div>
    <w:div w:id="1086146105">
      <w:bodyDiv w:val="1"/>
      <w:marLeft w:val="0"/>
      <w:marRight w:val="0"/>
      <w:marTop w:val="0"/>
      <w:marBottom w:val="0"/>
      <w:divBdr>
        <w:top w:val="none" w:sz="0" w:space="0" w:color="auto"/>
        <w:left w:val="none" w:sz="0" w:space="0" w:color="auto"/>
        <w:bottom w:val="none" w:sz="0" w:space="0" w:color="auto"/>
        <w:right w:val="none" w:sz="0" w:space="0" w:color="auto"/>
      </w:divBdr>
    </w:div>
    <w:div w:id="1144544917">
      <w:bodyDiv w:val="1"/>
      <w:marLeft w:val="0"/>
      <w:marRight w:val="0"/>
      <w:marTop w:val="0"/>
      <w:marBottom w:val="0"/>
      <w:divBdr>
        <w:top w:val="none" w:sz="0" w:space="0" w:color="auto"/>
        <w:left w:val="none" w:sz="0" w:space="0" w:color="auto"/>
        <w:bottom w:val="none" w:sz="0" w:space="0" w:color="auto"/>
        <w:right w:val="none" w:sz="0" w:space="0" w:color="auto"/>
      </w:divBdr>
    </w:div>
    <w:div w:id="1246648665">
      <w:bodyDiv w:val="1"/>
      <w:marLeft w:val="0"/>
      <w:marRight w:val="0"/>
      <w:marTop w:val="0"/>
      <w:marBottom w:val="0"/>
      <w:divBdr>
        <w:top w:val="none" w:sz="0" w:space="0" w:color="auto"/>
        <w:left w:val="none" w:sz="0" w:space="0" w:color="auto"/>
        <w:bottom w:val="none" w:sz="0" w:space="0" w:color="auto"/>
        <w:right w:val="none" w:sz="0" w:space="0" w:color="auto"/>
      </w:divBdr>
    </w:div>
    <w:div w:id="1422405990">
      <w:bodyDiv w:val="1"/>
      <w:marLeft w:val="0"/>
      <w:marRight w:val="0"/>
      <w:marTop w:val="0"/>
      <w:marBottom w:val="0"/>
      <w:divBdr>
        <w:top w:val="none" w:sz="0" w:space="0" w:color="auto"/>
        <w:left w:val="none" w:sz="0" w:space="0" w:color="auto"/>
        <w:bottom w:val="none" w:sz="0" w:space="0" w:color="auto"/>
        <w:right w:val="none" w:sz="0" w:space="0" w:color="auto"/>
      </w:divBdr>
    </w:div>
    <w:div w:id="1423062807">
      <w:bodyDiv w:val="1"/>
      <w:marLeft w:val="0"/>
      <w:marRight w:val="0"/>
      <w:marTop w:val="0"/>
      <w:marBottom w:val="0"/>
      <w:divBdr>
        <w:top w:val="none" w:sz="0" w:space="0" w:color="auto"/>
        <w:left w:val="none" w:sz="0" w:space="0" w:color="auto"/>
        <w:bottom w:val="none" w:sz="0" w:space="0" w:color="auto"/>
        <w:right w:val="none" w:sz="0" w:space="0" w:color="auto"/>
      </w:divBdr>
    </w:div>
    <w:div w:id="1454784956">
      <w:bodyDiv w:val="1"/>
      <w:marLeft w:val="0"/>
      <w:marRight w:val="0"/>
      <w:marTop w:val="0"/>
      <w:marBottom w:val="0"/>
      <w:divBdr>
        <w:top w:val="none" w:sz="0" w:space="0" w:color="auto"/>
        <w:left w:val="none" w:sz="0" w:space="0" w:color="auto"/>
        <w:bottom w:val="none" w:sz="0" w:space="0" w:color="auto"/>
        <w:right w:val="none" w:sz="0" w:space="0" w:color="auto"/>
      </w:divBdr>
    </w:div>
    <w:div w:id="1495023532">
      <w:bodyDiv w:val="1"/>
      <w:marLeft w:val="0"/>
      <w:marRight w:val="0"/>
      <w:marTop w:val="0"/>
      <w:marBottom w:val="0"/>
      <w:divBdr>
        <w:top w:val="none" w:sz="0" w:space="0" w:color="auto"/>
        <w:left w:val="none" w:sz="0" w:space="0" w:color="auto"/>
        <w:bottom w:val="none" w:sz="0" w:space="0" w:color="auto"/>
        <w:right w:val="none" w:sz="0" w:space="0" w:color="auto"/>
      </w:divBdr>
    </w:div>
    <w:div w:id="1543441244">
      <w:bodyDiv w:val="1"/>
      <w:marLeft w:val="0"/>
      <w:marRight w:val="0"/>
      <w:marTop w:val="0"/>
      <w:marBottom w:val="0"/>
      <w:divBdr>
        <w:top w:val="none" w:sz="0" w:space="0" w:color="auto"/>
        <w:left w:val="none" w:sz="0" w:space="0" w:color="auto"/>
        <w:bottom w:val="none" w:sz="0" w:space="0" w:color="auto"/>
        <w:right w:val="none" w:sz="0" w:space="0" w:color="auto"/>
      </w:divBdr>
    </w:div>
    <w:div w:id="1670131713">
      <w:bodyDiv w:val="1"/>
      <w:marLeft w:val="0"/>
      <w:marRight w:val="0"/>
      <w:marTop w:val="0"/>
      <w:marBottom w:val="0"/>
      <w:divBdr>
        <w:top w:val="none" w:sz="0" w:space="0" w:color="auto"/>
        <w:left w:val="none" w:sz="0" w:space="0" w:color="auto"/>
        <w:bottom w:val="none" w:sz="0" w:space="0" w:color="auto"/>
        <w:right w:val="none" w:sz="0" w:space="0" w:color="auto"/>
      </w:divBdr>
    </w:div>
    <w:div w:id="1773428269">
      <w:bodyDiv w:val="1"/>
      <w:marLeft w:val="0"/>
      <w:marRight w:val="0"/>
      <w:marTop w:val="0"/>
      <w:marBottom w:val="0"/>
      <w:divBdr>
        <w:top w:val="none" w:sz="0" w:space="0" w:color="auto"/>
        <w:left w:val="none" w:sz="0" w:space="0" w:color="auto"/>
        <w:bottom w:val="none" w:sz="0" w:space="0" w:color="auto"/>
        <w:right w:val="none" w:sz="0" w:space="0" w:color="auto"/>
      </w:divBdr>
      <w:divsChild>
        <w:div w:id="1515414598">
          <w:marLeft w:val="0"/>
          <w:marRight w:val="0"/>
          <w:marTop w:val="0"/>
          <w:marBottom w:val="0"/>
          <w:divBdr>
            <w:top w:val="none" w:sz="0" w:space="0" w:color="auto"/>
            <w:left w:val="none" w:sz="0" w:space="0" w:color="auto"/>
            <w:bottom w:val="none" w:sz="0" w:space="0" w:color="auto"/>
            <w:right w:val="none" w:sz="0" w:space="0" w:color="auto"/>
          </w:divBdr>
        </w:div>
      </w:divsChild>
    </w:div>
    <w:div w:id="1825271377">
      <w:bodyDiv w:val="1"/>
      <w:marLeft w:val="0"/>
      <w:marRight w:val="0"/>
      <w:marTop w:val="0"/>
      <w:marBottom w:val="0"/>
      <w:divBdr>
        <w:top w:val="none" w:sz="0" w:space="0" w:color="auto"/>
        <w:left w:val="none" w:sz="0" w:space="0" w:color="auto"/>
        <w:bottom w:val="none" w:sz="0" w:space="0" w:color="auto"/>
        <w:right w:val="none" w:sz="0" w:space="0" w:color="auto"/>
      </w:divBdr>
    </w:div>
    <w:div w:id="1915897757">
      <w:bodyDiv w:val="1"/>
      <w:marLeft w:val="0"/>
      <w:marRight w:val="0"/>
      <w:marTop w:val="0"/>
      <w:marBottom w:val="0"/>
      <w:divBdr>
        <w:top w:val="none" w:sz="0" w:space="0" w:color="auto"/>
        <w:left w:val="none" w:sz="0" w:space="0" w:color="auto"/>
        <w:bottom w:val="none" w:sz="0" w:space="0" w:color="auto"/>
        <w:right w:val="none" w:sz="0" w:space="0" w:color="auto"/>
      </w:divBdr>
    </w:div>
    <w:div w:id="1932815160">
      <w:bodyDiv w:val="1"/>
      <w:marLeft w:val="0"/>
      <w:marRight w:val="0"/>
      <w:marTop w:val="0"/>
      <w:marBottom w:val="0"/>
      <w:divBdr>
        <w:top w:val="none" w:sz="0" w:space="0" w:color="auto"/>
        <w:left w:val="none" w:sz="0" w:space="0" w:color="auto"/>
        <w:bottom w:val="none" w:sz="0" w:space="0" w:color="auto"/>
        <w:right w:val="none" w:sz="0" w:space="0" w:color="auto"/>
      </w:divBdr>
    </w:div>
    <w:div w:id="2010017675">
      <w:bodyDiv w:val="1"/>
      <w:marLeft w:val="0"/>
      <w:marRight w:val="0"/>
      <w:marTop w:val="0"/>
      <w:marBottom w:val="0"/>
      <w:divBdr>
        <w:top w:val="none" w:sz="0" w:space="0" w:color="auto"/>
        <w:left w:val="none" w:sz="0" w:space="0" w:color="auto"/>
        <w:bottom w:val="none" w:sz="0" w:space="0" w:color="auto"/>
        <w:right w:val="none" w:sz="0" w:space="0" w:color="auto"/>
      </w:divBdr>
    </w:div>
    <w:div w:id="2012560720">
      <w:bodyDiv w:val="1"/>
      <w:marLeft w:val="0"/>
      <w:marRight w:val="0"/>
      <w:marTop w:val="0"/>
      <w:marBottom w:val="0"/>
      <w:divBdr>
        <w:top w:val="none" w:sz="0" w:space="0" w:color="auto"/>
        <w:left w:val="none" w:sz="0" w:space="0" w:color="auto"/>
        <w:bottom w:val="none" w:sz="0" w:space="0" w:color="auto"/>
        <w:right w:val="none" w:sz="0" w:space="0" w:color="auto"/>
      </w:divBdr>
    </w:div>
    <w:div w:id="2013139047">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9682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13" Type="http://schemas.openxmlformats.org/officeDocument/2006/relationships/hyperlink" Target="http://base.garant.ru/12181735/" TargetMode="External"/><Relationship Id="rId18" Type="http://schemas.openxmlformats.org/officeDocument/2006/relationships/hyperlink" Target="https://online.consultant.ru/riv/cgi/online.cgi?req=doc&amp;amp;base=LAW&amp;amp;n=285455&amp;amp;fld=134&amp;amp;dst=101878&amp;amp;last=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nline.consultant.ru/riv/cgi/online.cgi?req=doc&amp;amp;base=LAW&amp;amp;n=23886&amp;amp;fld=134&amp;amp;dst=101670&amp;amp;last=1" TargetMode="External"/><Relationship Id="rId7" Type="http://schemas.openxmlformats.org/officeDocument/2006/relationships/image" Target="media/image1.jpeg"/><Relationship Id="rId12" Type="http://schemas.openxmlformats.org/officeDocument/2006/relationships/hyperlink" Target="http://base.garant.ru/12181735/" TargetMode="External"/><Relationship Id="rId17" Type="http://schemas.openxmlformats.org/officeDocument/2006/relationships/hyperlink" Target="https://online.consultant.ru/riv/cgi/online.cgi?req=doc&amp;amp;base=LAW&amp;amp;n=285455&amp;amp;fld=134&amp;amp;dst=101477&amp;amp;last=1" TargetMode="External"/><Relationship Id="rId25" Type="http://schemas.openxmlformats.org/officeDocument/2006/relationships/hyperlink" Target="https://www.gosfinansy.ru/" TargetMode="External"/><Relationship Id="rId2" Type="http://schemas.openxmlformats.org/officeDocument/2006/relationships/numbering" Target="numbering.xml"/><Relationship Id="rId16" Type="http://schemas.openxmlformats.org/officeDocument/2006/relationships/hyperlink" Target="https://online.consultant.ru/riv/cgi/online.cgi?req=doc&amp;amp;base=LAW&amp;amp;n=285455&amp;amp;fld=134&amp;amp;dst=101374&amp;amp;last=1" TargetMode="External"/><Relationship Id="rId20" Type="http://schemas.openxmlformats.org/officeDocument/2006/relationships/hyperlink" Target="https://online.consultant.ru/riv/cgi/online.cgi?req=doc&amp;amp;base=LAW&amp;amp;n=362627&amp;amp;fld=134&amp;amp;dst=1311&amp;amp;date=21.04.2023&amp;amp;last=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81735/" TargetMode="External"/><Relationship Id="rId24" Type="http://schemas.openxmlformats.org/officeDocument/2006/relationships/hyperlink" Target="https://www.gosfinansy.ru/" TargetMode="External"/><Relationship Id="rId5" Type="http://schemas.openxmlformats.org/officeDocument/2006/relationships/settings" Target="settings.xml"/><Relationship Id="rId15" Type="http://schemas.openxmlformats.org/officeDocument/2006/relationships/hyperlink" Target="https://online.consultant.ru/riv/cgi/online.cgi?req=doc&amp;amp;base=LAW&amp;amp;n=285455&amp;amp;fld=134&amp;amp;dst=102365&amp;amp;last=1" TargetMode="External"/><Relationship Id="rId23" Type="http://schemas.openxmlformats.org/officeDocument/2006/relationships/hyperlink" Target="https://www.gosfinansy.ru/" TargetMode="External"/><Relationship Id="rId10" Type="http://schemas.openxmlformats.org/officeDocument/2006/relationships/hyperlink" Target="https://gosfinansy.ru/group?groupId=30842485&amp;locale=ru&amp;date=2025-01-01&amp;isStatic=false&amp;anchor=XA00MC62N0&amp;pubAlias=mcfr-gf" TargetMode="External"/><Relationship Id="rId19" Type="http://schemas.openxmlformats.org/officeDocument/2006/relationships/hyperlink" Target="https://online.consultant.ru/riv/cgi/online.cgi?req=doc&amp;amp;base=LAW&amp;amp;n=285455&amp;amp;fld=134&amp;amp;dst=102365&amp;amp;last=1" TargetMode="External"/><Relationship Id="rId4" Type="http://schemas.microsoft.com/office/2007/relationships/stylesWithEffects" Target="stylesWithEffects.xml"/><Relationship Id="rId9" Type="http://schemas.openxmlformats.org/officeDocument/2006/relationships/hyperlink" Target="https://gosfinansy.ru/" TargetMode="External"/><Relationship Id="rId14" Type="http://schemas.openxmlformats.org/officeDocument/2006/relationships/hyperlink" Target="http://base.garant.ru/12181735/" TargetMode="External"/><Relationship Id="rId22" Type="http://schemas.openxmlformats.org/officeDocument/2006/relationships/hyperlink" Target="https://www.gosfinansy.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5DC9A-0D79-45D0-BCF9-FC80E207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15327</TotalTime>
  <Pages>1</Pages>
  <Words>24251</Words>
  <Characters>138235</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dc:creator>
  <cp:keywords/>
  <dc:description/>
  <cp:lastModifiedBy>Горбунова</cp:lastModifiedBy>
  <cp:revision>245</cp:revision>
  <cp:lastPrinted>2025-12-22T01:58:00Z</cp:lastPrinted>
  <dcterms:created xsi:type="dcterms:W3CDTF">2014-10-16T00:54:00Z</dcterms:created>
  <dcterms:modified xsi:type="dcterms:W3CDTF">2025-12-22T01:59:00Z</dcterms:modified>
</cp:coreProperties>
</file>